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C3314" w14:textId="0261DA2B" w:rsidR="02A687BF" w:rsidRDefault="02A687BF" w:rsidP="02A687BF">
      <w:pPr>
        <w:keepNext/>
        <w:keepLines/>
        <w:jc w:val="center"/>
        <w:outlineLvl w:val="0"/>
        <w:rPr>
          <w:rFonts w:asciiTheme="minorHAnsi" w:eastAsia="Arial" w:hAnsiTheme="minorHAnsi" w:cstheme="minorBidi"/>
          <w:b/>
          <w:bCs/>
          <w:color w:val="000000" w:themeColor="text1"/>
          <w:sz w:val="28"/>
          <w:szCs w:val="28"/>
        </w:rPr>
      </w:pPr>
    </w:p>
    <w:p w14:paraId="14B40791" w14:textId="28DB510D" w:rsidR="0051075F" w:rsidRPr="00CE3041" w:rsidRDefault="0051075F" w:rsidP="43B52C30">
      <w:pPr>
        <w:keepNext/>
        <w:keepLines/>
        <w:jc w:val="center"/>
        <w:outlineLvl w:val="0"/>
        <w:rPr>
          <w:rFonts w:asciiTheme="minorHAnsi" w:eastAsia="Arial" w:hAnsiTheme="minorHAnsi" w:cstheme="minorBidi"/>
          <w:b/>
          <w:bCs/>
          <w:color w:val="000000"/>
          <w:sz w:val="28"/>
          <w:szCs w:val="28"/>
        </w:rPr>
      </w:pPr>
      <w:r w:rsidRPr="43B52C30">
        <w:rPr>
          <w:rFonts w:asciiTheme="minorHAnsi" w:eastAsia="Arial" w:hAnsiTheme="minorHAnsi" w:cstheme="minorBidi"/>
          <w:b/>
          <w:bCs/>
          <w:color w:val="000000" w:themeColor="text1"/>
          <w:sz w:val="28"/>
          <w:szCs w:val="28"/>
        </w:rPr>
        <w:t>Safeguarding and Child Protection Policy</w:t>
      </w:r>
    </w:p>
    <w:p w14:paraId="3B562CA3" w14:textId="7965174A" w:rsidR="43B52C30" w:rsidRDefault="43B52C30" w:rsidP="43B52C30">
      <w:pPr>
        <w:keepNext/>
        <w:jc w:val="center"/>
        <w:outlineLvl w:val="0"/>
        <w:rPr>
          <w:rFonts w:eastAsia="Calibri"/>
          <w:b/>
          <w:bCs/>
          <w:color w:val="000000" w:themeColor="text1"/>
        </w:rPr>
      </w:pPr>
    </w:p>
    <w:p w14:paraId="59930A9C" w14:textId="77777777" w:rsidR="0051075F" w:rsidRPr="00CE3041" w:rsidRDefault="0051075F" w:rsidP="0051075F">
      <w:pPr>
        <w:rPr>
          <w:rFonts w:asciiTheme="minorHAnsi" w:eastAsia="Arial" w:hAnsiTheme="minorHAnsi" w:cstheme="minorHAnsi"/>
          <w:color w:val="000000"/>
          <w:sz w:val="22"/>
          <w:szCs w:val="22"/>
        </w:rPr>
      </w:pPr>
      <w:r w:rsidRPr="00CE3041">
        <w:rPr>
          <w:rFonts w:asciiTheme="minorHAnsi" w:eastAsia="Arial" w:hAnsiTheme="minorHAnsi" w:cstheme="minorHAnsi"/>
          <w:color w:val="000000"/>
          <w:sz w:val="22"/>
          <w:szCs w:val="22"/>
        </w:rPr>
        <w:t xml:space="preserve"> </w:t>
      </w:r>
    </w:p>
    <w:p w14:paraId="6AAE81BC" w14:textId="14C5DD93" w:rsidR="0019168D" w:rsidRPr="00CE3041" w:rsidRDefault="0051075F" w:rsidP="0051075F">
      <w:pPr>
        <w:rPr>
          <w:rStyle w:val="s4"/>
          <w:rFonts w:asciiTheme="minorHAnsi" w:hAnsiTheme="minorHAnsi" w:cstheme="minorHAnsi"/>
          <w:sz w:val="22"/>
          <w:szCs w:val="22"/>
        </w:rPr>
      </w:pPr>
      <w:r w:rsidRPr="00CE3041">
        <w:rPr>
          <w:rFonts w:asciiTheme="minorHAnsi" w:eastAsia="Arial" w:hAnsiTheme="minorHAnsi" w:cstheme="minorHAnsi"/>
          <w:b/>
          <w:i/>
          <w:color w:val="000000"/>
          <w:sz w:val="22"/>
          <w:szCs w:val="22"/>
        </w:rPr>
        <w:t xml:space="preserve"> </w:t>
      </w:r>
      <w:r w:rsidRPr="00CE3041">
        <w:rPr>
          <w:rFonts w:asciiTheme="minorHAnsi" w:eastAsia="Calibri" w:hAnsiTheme="minorHAnsi" w:cstheme="minorHAnsi"/>
          <w:color w:val="000000"/>
          <w:sz w:val="22"/>
          <w:szCs w:val="22"/>
        </w:rPr>
        <w:t xml:space="preserve"> </w:t>
      </w:r>
      <w:r w:rsidR="00244C58" w:rsidRPr="00CE3041">
        <w:rPr>
          <w:rFonts w:asciiTheme="minorHAnsi" w:hAnsiTheme="minorHAnsi" w:cstheme="minorHAnsi"/>
          <w:sz w:val="22"/>
          <w:szCs w:val="22"/>
        </w:rPr>
        <w:t> </w:t>
      </w:r>
      <w:r w:rsidR="001173F0" w:rsidRPr="00CE3041">
        <w:rPr>
          <w:rStyle w:val="s4"/>
          <w:rFonts w:asciiTheme="minorHAnsi" w:hAnsiTheme="minorHAnsi" w:cstheme="minorHAnsi"/>
          <w:b/>
          <w:bCs/>
          <w:sz w:val="22"/>
          <w:szCs w:val="22"/>
        </w:rPr>
        <w:t>Contents</w:t>
      </w:r>
    </w:p>
    <w:p w14:paraId="48D92553" w14:textId="77777777" w:rsidR="00707DBB" w:rsidRPr="00CE3041" w:rsidRDefault="00707DBB" w:rsidP="00F53C94">
      <w:pPr>
        <w:pStyle w:val="s10"/>
        <w:spacing w:before="45" w:beforeAutospacing="0" w:after="45" w:afterAutospacing="0"/>
        <w:rPr>
          <w:rStyle w:val="s4"/>
          <w:rFonts w:asciiTheme="minorHAnsi" w:hAnsiTheme="minorHAnsi" w:cstheme="minorHAnsi"/>
          <w:b/>
          <w:bCs/>
          <w:sz w:val="22"/>
          <w:szCs w:val="22"/>
        </w:rPr>
      </w:pPr>
    </w:p>
    <w:tbl>
      <w:tblPr>
        <w:tblStyle w:val="TableGrid1"/>
        <w:tblW w:w="5000" w:type="pct"/>
        <w:shd w:val="clear" w:color="auto" w:fill="D9D9D9" w:themeFill="background1" w:themeFillShade="D9"/>
        <w:tblLook w:val="04A0" w:firstRow="1" w:lastRow="0" w:firstColumn="1" w:lastColumn="0" w:noHBand="0" w:noVBand="1"/>
      </w:tblPr>
      <w:tblGrid>
        <w:gridCol w:w="3007"/>
        <w:gridCol w:w="7449"/>
      </w:tblGrid>
      <w:tr w:rsidR="001173F0" w:rsidRPr="00CE3041" w14:paraId="447A52B3" w14:textId="1CBACD7D" w:rsidTr="00707DBB">
        <w:trPr>
          <w:trHeight w:val="567"/>
        </w:trPr>
        <w:tc>
          <w:tcPr>
            <w:tcW w:w="1438" w:type="pct"/>
            <w:shd w:val="clear" w:color="auto" w:fill="auto"/>
          </w:tcPr>
          <w:p w14:paraId="3132E07E" w14:textId="77777777" w:rsidR="001173F0" w:rsidRPr="00CE3041" w:rsidRDefault="001173F0" w:rsidP="00EF65A4">
            <w:pPr>
              <w:rPr>
                <w:rFonts w:asciiTheme="minorHAnsi" w:hAnsiTheme="minorHAnsi" w:cstheme="minorHAnsi"/>
                <w:b/>
                <w:sz w:val="22"/>
                <w:szCs w:val="22"/>
              </w:rPr>
            </w:pPr>
          </w:p>
          <w:p w14:paraId="07DB18FE" w14:textId="1E7EC722" w:rsidR="001173F0" w:rsidRPr="00CE3041" w:rsidRDefault="001173F0" w:rsidP="001173F0">
            <w:pPr>
              <w:jc w:val="center"/>
              <w:rPr>
                <w:rFonts w:asciiTheme="minorHAnsi" w:hAnsiTheme="minorHAnsi" w:cstheme="minorHAnsi"/>
                <w:b/>
                <w:sz w:val="22"/>
                <w:szCs w:val="22"/>
              </w:rPr>
            </w:pPr>
            <w:r w:rsidRPr="00CE3041">
              <w:rPr>
                <w:rFonts w:asciiTheme="minorHAnsi" w:hAnsiTheme="minorHAnsi" w:cstheme="minorHAnsi"/>
                <w:b/>
                <w:sz w:val="22"/>
                <w:szCs w:val="22"/>
              </w:rPr>
              <w:t>1</w:t>
            </w:r>
          </w:p>
        </w:tc>
        <w:tc>
          <w:tcPr>
            <w:tcW w:w="3562" w:type="pct"/>
          </w:tcPr>
          <w:p w14:paraId="6358E41D" w14:textId="77777777" w:rsidR="001173F0" w:rsidRPr="00CE3041" w:rsidRDefault="001173F0" w:rsidP="00EF65A4">
            <w:pPr>
              <w:rPr>
                <w:rFonts w:asciiTheme="minorHAnsi" w:hAnsiTheme="minorHAnsi" w:cstheme="minorHAnsi"/>
                <w:b/>
                <w:sz w:val="22"/>
                <w:szCs w:val="22"/>
              </w:rPr>
            </w:pPr>
          </w:p>
          <w:p w14:paraId="456A07A8" w14:textId="0D71D72F" w:rsidR="001173F0" w:rsidRPr="00CE3041" w:rsidRDefault="001173F0" w:rsidP="00EF65A4">
            <w:pPr>
              <w:rPr>
                <w:rFonts w:asciiTheme="minorHAnsi" w:hAnsiTheme="minorHAnsi" w:cstheme="minorHAnsi"/>
                <w:b/>
                <w:sz w:val="22"/>
                <w:szCs w:val="22"/>
              </w:rPr>
            </w:pPr>
            <w:r w:rsidRPr="00CE3041">
              <w:rPr>
                <w:rFonts w:asciiTheme="minorHAnsi" w:hAnsiTheme="minorHAnsi" w:cstheme="minorHAnsi"/>
                <w:b/>
                <w:sz w:val="22"/>
                <w:szCs w:val="22"/>
              </w:rPr>
              <w:t>Introduction</w:t>
            </w:r>
          </w:p>
        </w:tc>
      </w:tr>
      <w:tr w:rsidR="001173F0" w:rsidRPr="00CE3041" w14:paraId="6B09D3DC" w14:textId="0FB48A4E" w:rsidTr="00707DBB">
        <w:trPr>
          <w:trHeight w:val="567"/>
        </w:trPr>
        <w:tc>
          <w:tcPr>
            <w:tcW w:w="1438" w:type="pct"/>
            <w:shd w:val="clear" w:color="auto" w:fill="auto"/>
          </w:tcPr>
          <w:p w14:paraId="23C37F69" w14:textId="77777777" w:rsidR="001173F0" w:rsidRPr="00CE3041" w:rsidRDefault="001173F0" w:rsidP="00EF65A4">
            <w:pPr>
              <w:rPr>
                <w:rFonts w:asciiTheme="minorHAnsi" w:hAnsiTheme="minorHAnsi" w:cstheme="minorHAnsi"/>
                <w:b/>
                <w:sz w:val="22"/>
                <w:szCs w:val="22"/>
              </w:rPr>
            </w:pPr>
          </w:p>
          <w:p w14:paraId="1DFBA594" w14:textId="6180CA2B" w:rsidR="001173F0" w:rsidRPr="00CE3041" w:rsidRDefault="00E568E7" w:rsidP="00E568E7">
            <w:pPr>
              <w:jc w:val="center"/>
              <w:rPr>
                <w:rFonts w:asciiTheme="minorHAnsi" w:hAnsiTheme="minorHAnsi" w:cstheme="minorHAnsi"/>
                <w:b/>
                <w:sz w:val="22"/>
                <w:szCs w:val="22"/>
              </w:rPr>
            </w:pPr>
            <w:r w:rsidRPr="00CE3041">
              <w:rPr>
                <w:rFonts w:asciiTheme="minorHAnsi" w:hAnsiTheme="minorHAnsi" w:cstheme="minorHAnsi"/>
                <w:b/>
                <w:sz w:val="22"/>
                <w:szCs w:val="22"/>
              </w:rPr>
              <w:t>2</w:t>
            </w:r>
          </w:p>
        </w:tc>
        <w:tc>
          <w:tcPr>
            <w:tcW w:w="3562" w:type="pct"/>
          </w:tcPr>
          <w:p w14:paraId="2E67DC72" w14:textId="77777777" w:rsidR="00E568E7" w:rsidRPr="00CE3041" w:rsidRDefault="00E568E7" w:rsidP="00EF65A4">
            <w:pPr>
              <w:rPr>
                <w:rFonts w:asciiTheme="minorHAnsi" w:hAnsiTheme="minorHAnsi" w:cstheme="minorHAnsi"/>
                <w:b/>
                <w:sz w:val="22"/>
                <w:szCs w:val="22"/>
              </w:rPr>
            </w:pPr>
          </w:p>
          <w:p w14:paraId="1C2A96BF" w14:textId="4A154E40" w:rsidR="001173F0" w:rsidRPr="00CE3041" w:rsidRDefault="00E568E7" w:rsidP="00EF65A4">
            <w:pPr>
              <w:rPr>
                <w:rFonts w:asciiTheme="minorHAnsi" w:hAnsiTheme="minorHAnsi" w:cstheme="minorHAnsi"/>
                <w:b/>
                <w:sz w:val="22"/>
                <w:szCs w:val="22"/>
              </w:rPr>
            </w:pPr>
            <w:r w:rsidRPr="00CE3041">
              <w:rPr>
                <w:rFonts w:asciiTheme="minorHAnsi" w:hAnsiTheme="minorHAnsi" w:cstheme="minorHAnsi"/>
                <w:b/>
                <w:sz w:val="22"/>
                <w:szCs w:val="22"/>
              </w:rPr>
              <w:t>Purpose</w:t>
            </w:r>
          </w:p>
        </w:tc>
      </w:tr>
      <w:tr w:rsidR="001173F0" w:rsidRPr="00CE3041" w14:paraId="7413792D" w14:textId="28E5F102" w:rsidTr="00707DBB">
        <w:trPr>
          <w:trHeight w:val="567"/>
        </w:trPr>
        <w:tc>
          <w:tcPr>
            <w:tcW w:w="1438" w:type="pct"/>
            <w:shd w:val="clear" w:color="auto" w:fill="auto"/>
          </w:tcPr>
          <w:p w14:paraId="73119588" w14:textId="77777777" w:rsidR="001173F0" w:rsidRPr="00CE3041" w:rsidRDefault="001173F0" w:rsidP="00EF65A4">
            <w:pPr>
              <w:rPr>
                <w:rFonts w:asciiTheme="minorHAnsi" w:hAnsiTheme="minorHAnsi" w:cstheme="minorHAnsi"/>
                <w:b/>
                <w:sz w:val="22"/>
                <w:szCs w:val="22"/>
              </w:rPr>
            </w:pPr>
          </w:p>
          <w:p w14:paraId="04A270EE" w14:textId="54B4F629" w:rsidR="001173F0" w:rsidRPr="00CE3041" w:rsidRDefault="00E568E7" w:rsidP="00E568E7">
            <w:pPr>
              <w:jc w:val="center"/>
              <w:rPr>
                <w:rFonts w:asciiTheme="minorHAnsi" w:hAnsiTheme="minorHAnsi" w:cstheme="minorHAnsi"/>
                <w:b/>
                <w:sz w:val="22"/>
                <w:szCs w:val="22"/>
              </w:rPr>
            </w:pPr>
            <w:r w:rsidRPr="00CE3041">
              <w:rPr>
                <w:rFonts w:asciiTheme="minorHAnsi" w:hAnsiTheme="minorHAnsi" w:cstheme="minorHAnsi"/>
                <w:b/>
                <w:sz w:val="22"/>
                <w:szCs w:val="22"/>
              </w:rPr>
              <w:t>3</w:t>
            </w:r>
          </w:p>
        </w:tc>
        <w:tc>
          <w:tcPr>
            <w:tcW w:w="3562" w:type="pct"/>
          </w:tcPr>
          <w:p w14:paraId="2C3FEEFC" w14:textId="77777777" w:rsidR="00E568E7" w:rsidRPr="00CE3041" w:rsidRDefault="00E568E7" w:rsidP="00EF65A4">
            <w:pPr>
              <w:rPr>
                <w:rFonts w:asciiTheme="minorHAnsi" w:hAnsiTheme="minorHAnsi" w:cstheme="minorHAnsi"/>
                <w:b/>
                <w:sz w:val="22"/>
                <w:szCs w:val="22"/>
              </w:rPr>
            </w:pPr>
          </w:p>
          <w:p w14:paraId="185BA87B" w14:textId="19E61EFF" w:rsidR="001173F0" w:rsidRPr="00CE3041" w:rsidRDefault="00E568E7" w:rsidP="00EF65A4">
            <w:pPr>
              <w:rPr>
                <w:rFonts w:asciiTheme="minorHAnsi" w:hAnsiTheme="minorHAnsi" w:cstheme="minorHAnsi"/>
                <w:b/>
                <w:sz w:val="22"/>
                <w:szCs w:val="22"/>
              </w:rPr>
            </w:pPr>
            <w:r w:rsidRPr="00CE3041">
              <w:rPr>
                <w:rFonts w:asciiTheme="minorHAnsi" w:hAnsiTheme="minorHAnsi" w:cstheme="minorHAnsi"/>
                <w:b/>
                <w:sz w:val="22"/>
                <w:szCs w:val="22"/>
              </w:rPr>
              <w:t>Ethos</w:t>
            </w:r>
          </w:p>
        </w:tc>
      </w:tr>
      <w:tr w:rsidR="00E568E7" w:rsidRPr="00CE3041" w14:paraId="1D0E6717" w14:textId="0F5B267E" w:rsidTr="00707DBB">
        <w:trPr>
          <w:trHeight w:val="567"/>
        </w:trPr>
        <w:tc>
          <w:tcPr>
            <w:tcW w:w="1438" w:type="pct"/>
            <w:shd w:val="clear" w:color="auto" w:fill="auto"/>
          </w:tcPr>
          <w:p w14:paraId="34840E65" w14:textId="77777777" w:rsidR="00E568E7" w:rsidRPr="00CE3041" w:rsidRDefault="00E568E7" w:rsidP="00E568E7">
            <w:pPr>
              <w:rPr>
                <w:rFonts w:asciiTheme="minorHAnsi" w:hAnsiTheme="minorHAnsi" w:cstheme="minorHAnsi"/>
                <w:b/>
                <w:sz w:val="22"/>
                <w:szCs w:val="22"/>
              </w:rPr>
            </w:pPr>
          </w:p>
          <w:p w14:paraId="2621A803" w14:textId="49291228" w:rsidR="00E568E7" w:rsidRPr="00CE3041" w:rsidRDefault="00E568E7" w:rsidP="00E568E7">
            <w:pPr>
              <w:jc w:val="center"/>
              <w:rPr>
                <w:rFonts w:asciiTheme="minorHAnsi" w:hAnsiTheme="minorHAnsi" w:cstheme="minorHAnsi"/>
                <w:b/>
                <w:sz w:val="22"/>
                <w:szCs w:val="22"/>
              </w:rPr>
            </w:pPr>
            <w:r w:rsidRPr="00CE3041">
              <w:rPr>
                <w:rFonts w:asciiTheme="minorHAnsi" w:hAnsiTheme="minorHAnsi" w:cstheme="minorHAnsi"/>
                <w:b/>
                <w:sz w:val="22"/>
                <w:szCs w:val="22"/>
              </w:rPr>
              <w:t>4</w:t>
            </w:r>
          </w:p>
        </w:tc>
        <w:tc>
          <w:tcPr>
            <w:tcW w:w="3562" w:type="pct"/>
            <w:shd w:val="clear" w:color="auto" w:fill="auto"/>
          </w:tcPr>
          <w:p w14:paraId="03AEBA67" w14:textId="77777777" w:rsidR="00E568E7" w:rsidRPr="00CE3041" w:rsidRDefault="00E568E7" w:rsidP="00E568E7">
            <w:pPr>
              <w:rPr>
                <w:rFonts w:asciiTheme="minorHAnsi" w:hAnsiTheme="minorHAnsi" w:cstheme="minorHAnsi"/>
                <w:b/>
                <w:sz w:val="22"/>
                <w:szCs w:val="22"/>
              </w:rPr>
            </w:pPr>
          </w:p>
          <w:p w14:paraId="36E05EE7" w14:textId="6131B724" w:rsidR="00E568E7" w:rsidRPr="00CE3041" w:rsidRDefault="00E568E7" w:rsidP="00E568E7">
            <w:pPr>
              <w:rPr>
                <w:rFonts w:asciiTheme="minorHAnsi" w:hAnsiTheme="minorHAnsi" w:cstheme="minorHAnsi"/>
                <w:b/>
                <w:sz w:val="22"/>
                <w:szCs w:val="22"/>
              </w:rPr>
            </w:pPr>
            <w:r w:rsidRPr="00CE3041">
              <w:rPr>
                <w:rFonts w:asciiTheme="minorHAnsi" w:hAnsiTheme="minorHAnsi" w:cstheme="minorHAnsi"/>
                <w:b/>
                <w:sz w:val="22"/>
                <w:szCs w:val="22"/>
              </w:rPr>
              <w:t>Statutory Framework</w:t>
            </w:r>
          </w:p>
        </w:tc>
      </w:tr>
      <w:tr w:rsidR="00E568E7" w:rsidRPr="00CE3041" w14:paraId="3FEA5EB6" w14:textId="58A5A76C" w:rsidTr="00707DBB">
        <w:trPr>
          <w:trHeight w:val="567"/>
        </w:trPr>
        <w:tc>
          <w:tcPr>
            <w:tcW w:w="1438" w:type="pct"/>
            <w:shd w:val="clear" w:color="auto" w:fill="auto"/>
          </w:tcPr>
          <w:p w14:paraId="4C9596D3" w14:textId="77777777" w:rsidR="00E568E7" w:rsidRPr="00CE3041" w:rsidRDefault="00E568E7" w:rsidP="00E568E7">
            <w:pPr>
              <w:rPr>
                <w:rFonts w:asciiTheme="minorHAnsi" w:hAnsiTheme="minorHAnsi" w:cstheme="minorHAnsi"/>
                <w:b/>
                <w:sz w:val="22"/>
                <w:szCs w:val="22"/>
              </w:rPr>
            </w:pPr>
          </w:p>
          <w:p w14:paraId="21C802B5" w14:textId="7EAA2A02" w:rsidR="00E568E7" w:rsidRPr="00CE3041" w:rsidRDefault="00E568E7" w:rsidP="00E568E7">
            <w:pPr>
              <w:jc w:val="center"/>
              <w:rPr>
                <w:rFonts w:asciiTheme="minorHAnsi" w:hAnsiTheme="minorHAnsi" w:cstheme="minorHAnsi"/>
                <w:b/>
                <w:sz w:val="22"/>
                <w:szCs w:val="22"/>
              </w:rPr>
            </w:pPr>
            <w:r w:rsidRPr="00CE3041">
              <w:rPr>
                <w:rFonts w:asciiTheme="minorHAnsi" w:hAnsiTheme="minorHAnsi" w:cstheme="minorHAnsi"/>
                <w:b/>
                <w:sz w:val="22"/>
                <w:szCs w:val="22"/>
              </w:rPr>
              <w:t>5</w:t>
            </w:r>
          </w:p>
        </w:tc>
        <w:tc>
          <w:tcPr>
            <w:tcW w:w="3562" w:type="pct"/>
          </w:tcPr>
          <w:p w14:paraId="10E00EF3" w14:textId="77777777" w:rsidR="00E568E7" w:rsidRPr="00CE3041" w:rsidRDefault="00E568E7" w:rsidP="00E568E7">
            <w:pPr>
              <w:rPr>
                <w:rFonts w:asciiTheme="minorHAnsi" w:hAnsiTheme="minorHAnsi" w:cstheme="minorHAnsi"/>
                <w:b/>
                <w:sz w:val="22"/>
                <w:szCs w:val="22"/>
              </w:rPr>
            </w:pPr>
          </w:p>
          <w:p w14:paraId="6614BC77" w14:textId="23445E3D" w:rsidR="00E568E7" w:rsidRPr="00CE3041" w:rsidRDefault="00E568E7" w:rsidP="00E568E7">
            <w:pPr>
              <w:rPr>
                <w:rFonts w:asciiTheme="minorHAnsi" w:hAnsiTheme="minorHAnsi" w:cstheme="minorHAnsi"/>
                <w:b/>
                <w:sz w:val="22"/>
                <w:szCs w:val="22"/>
              </w:rPr>
            </w:pPr>
            <w:r w:rsidRPr="00CE3041">
              <w:rPr>
                <w:rFonts w:asciiTheme="minorHAnsi" w:hAnsiTheme="minorHAnsi" w:cstheme="minorHAnsi"/>
                <w:b/>
                <w:sz w:val="22"/>
                <w:szCs w:val="22"/>
              </w:rPr>
              <w:t>Roles and responsibilities</w:t>
            </w:r>
          </w:p>
        </w:tc>
      </w:tr>
      <w:tr w:rsidR="00E568E7" w:rsidRPr="00CE3041" w14:paraId="6922AA84" w14:textId="448F0017" w:rsidTr="00707DBB">
        <w:trPr>
          <w:trHeight w:val="567"/>
        </w:trPr>
        <w:tc>
          <w:tcPr>
            <w:tcW w:w="1438" w:type="pct"/>
            <w:shd w:val="clear" w:color="auto" w:fill="auto"/>
          </w:tcPr>
          <w:p w14:paraId="70B8A246" w14:textId="77777777" w:rsidR="00E568E7" w:rsidRPr="00CE3041" w:rsidRDefault="00E568E7" w:rsidP="00E568E7">
            <w:pPr>
              <w:rPr>
                <w:rFonts w:asciiTheme="minorHAnsi" w:hAnsiTheme="minorHAnsi" w:cstheme="minorHAnsi"/>
                <w:b/>
                <w:sz w:val="22"/>
                <w:szCs w:val="22"/>
              </w:rPr>
            </w:pPr>
          </w:p>
          <w:p w14:paraId="464CD3BA" w14:textId="6361731D" w:rsidR="00E568E7" w:rsidRPr="00CE3041" w:rsidRDefault="00E568E7" w:rsidP="00E568E7">
            <w:pPr>
              <w:jc w:val="center"/>
              <w:rPr>
                <w:rFonts w:asciiTheme="minorHAnsi" w:hAnsiTheme="minorHAnsi" w:cstheme="minorHAnsi"/>
                <w:b/>
                <w:sz w:val="22"/>
                <w:szCs w:val="22"/>
              </w:rPr>
            </w:pPr>
            <w:r w:rsidRPr="00CE3041">
              <w:rPr>
                <w:rFonts w:asciiTheme="minorHAnsi" w:hAnsiTheme="minorHAnsi" w:cstheme="minorHAnsi"/>
                <w:b/>
                <w:sz w:val="22"/>
                <w:szCs w:val="22"/>
              </w:rPr>
              <w:t>6</w:t>
            </w:r>
          </w:p>
        </w:tc>
        <w:tc>
          <w:tcPr>
            <w:tcW w:w="3562" w:type="pct"/>
          </w:tcPr>
          <w:p w14:paraId="30AC7717" w14:textId="77777777" w:rsidR="00E568E7" w:rsidRPr="00CE3041" w:rsidRDefault="00E568E7" w:rsidP="00E568E7">
            <w:pPr>
              <w:rPr>
                <w:rFonts w:asciiTheme="minorHAnsi" w:hAnsiTheme="minorHAnsi" w:cstheme="minorHAnsi"/>
                <w:b/>
                <w:sz w:val="22"/>
                <w:szCs w:val="22"/>
              </w:rPr>
            </w:pPr>
          </w:p>
          <w:p w14:paraId="3D034A8C" w14:textId="6F692B3B" w:rsidR="00E568E7" w:rsidRPr="00CE3041" w:rsidRDefault="00E568E7" w:rsidP="00E568E7">
            <w:pPr>
              <w:rPr>
                <w:rFonts w:asciiTheme="minorHAnsi" w:hAnsiTheme="minorHAnsi" w:cstheme="minorHAnsi"/>
                <w:b/>
                <w:sz w:val="22"/>
                <w:szCs w:val="22"/>
              </w:rPr>
            </w:pPr>
            <w:r w:rsidRPr="00CE3041">
              <w:rPr>
                <w:rFonts w:asciiTheme="minorHAnsi" w:hAnsiTheme="minorHAnsi" w:cstheme="minorHAnsi"/>
                <w:b/>
                <w:sz w:val="22"/>
                <w:szCs w:val="22"/>
              </w:rPr>
              <w:t>Child Protection Procedures</w:t>
            </w:r>
          </w:p>
        </w:tc>
      </w:tr>
      <w:tr w:rsidR="00707DBB" w:rsidRPr="00CE3041" w14:paraId="35666998" w14:textId="77777777" w:rsidTr="00707DBB">
        <w:trPr>
          <w:trHeight w:val="567"/>
        </w:trPr>
        <w:tc>
          <w:tcPr>
            <w:tcW w:w="1438" w:type="pct"/>
            <w:shd w:val="clear" w:color="auto" w:fill="auto"/>
          </w:tcPr>
          <w:p w14:paraId="19C0BC72" w14:textId="77777777" w:rsidR="00707DBB" w:rsidRPr="00CE3041" w:rsidRDefault="00707DBB" w:rsidP="00E568E7">
            <w:pPr>
              <w:rPr>
                <w:rFonts w:asciiTheme="minorHAnsi" w:hAnsiTheme="minorHAnsi" w:cstheme="minorHAnsi"/>
                <w:b/>
                <w:sz w:val="22"/>
                <w:szCs w:val="22"/>
              </w:rPr>
            </w:pPr>
          </w:p>
          <w:p w14:paraId="6E8E10A6" w14:textId="1F83AE41" w:rsidR="00707DBB" w:rsidRPr="00CE3041" w:rsidRDefault="00707DBB" w:rsidP="00707DBB">
            <w:pPr>
              <w:jc w:val="center"/>
              <w:rPr>
                <w:rFonts w:asciiTheme="minorHAnsi" w:hAnsiTheme="minorHAnsi" w:cstheme="minorHAnsi"/>
                <w:b/>
                <w:sz w:val="22"/>
                <w:szCs w:val="22"/>
              </w:rPr>
            </w:pPr>
            <w:r w:rsidRPr="00CE3041">
              <w:rPr>
                <w:rFonts w:asciiTheme="minorHAnsi" w:hAnsiTheme="minorHAnsi" w:cstheme="minorHAnsi"/>
                <w:b/>
                <w:sz w:val="22"/>
                <w:szCs w:val="22"/>
              </w:rPr>
              <w:t>7</w:t>
            </w:r>
          </w:p>
        </w:tc>
        <w:tc>
          <w:tcPr>
            <w:tcW w:w="3562" w:type="pct"/>
          </w:tcPr>
          <w:p w14:paraId="1614BF06" w14:textId="77777777" w:rsidR="00707DBB" w:rsidRPr="00CE3041" w:rsidRDefault="00707DBB" w:rsidP="00E568E7">
            <w:pPr>
              <w:rPr>
                <w:rFonts w:asciiTheme="minorHAnsi" w:hAnsiTheme="minorHAnsi" w:cstheme="minorHAnsi"/>
                <w:b/>
                <w:sz w:val="22"/>
                <w:szCs w:val="22"/>
              </w:rPr>
            </w:pPr>
          </w:p>
          <w:p w14:paraId="5B21A93D" w14:textId="3D5470D9" w:rsidR="00707DBB" w:rsidRPr="00CE3041" w:rsidRDefault="00707DBB" w:rsidP="00E568E7">
            <w:pPr>
              <w:rPr>
                <w:rFonts w:asciiTheme="minorHAnsi" w:hAnsiTheme="minorHAnsi" w:cstheme="minorHAnsi"/>
                <w:b/>
                <w:sz w:val="22"/>
                <w:szCs w:val="22"/>
              </w:rPr>
            </w:pPr>
            <w:r w:rsidRPr="00CE3041">
              <w:rPr>
                <w:rFonts w:asciiTheme="minorHAnsi" w:hAnsiTheme="minorHAnsi" w:cstheme="minorHAnsi"/>
                <w:b/>
                <w:sz w:val="22"/>
                <w:szCs w:val="22"/>
              </w:rPr>
              <w:t>Training</w:t>
            </w:r>
            <w:r w:rsidR="00CB098F">
              <w:rPr>
                <w:rFonts w:asciiTheme="minorHAnsi" w:hAnsiTheme="minorHAnsi" w:cstheme="minorHAnsi"/>
                <w:b/>
                <w:sz w:val="22"/>
                <w:szCs w:val="22"/>
              </w:rPr>
              <w:t xml:space="preserve"> &amp; Supervision</w:t>
            </w:r>
          </w:p>
        </w:tc>
      </w:tr>
      <w:tr w:rsidR="00707DBB" w:rsidRPr="00CE3041" w14:paraId="5E862ABF" w14:textId="77777777" w:rsidTr="00707DBB">
        <w:trPr>
          <w:trHeight w:val="567"/>
        </w:trPr>
        <w:tc>
          <w:tcPr>
            <w:tcW w:w="1438" w:type="pct"/>
            <w:shd w:val="clear" w:color="auto" w:fill="auto"/>
          </w:tcPr>
          <w:p w14:paraId="4B22D59B" w14:textId="77777777" w:rsidR="00707DBB" w:rsidRPr="00CE3041" w:rsidRDefault="00707DBB" w:rsidP="00E568E7">
            <w:pPr>
              <w:rPr>
                <w:rFonts w:asciiTheme="minorHAnsi" w:hAnsiTheme="minorHAnsi" w:cstheme="minorHAnsi"/>
                <w:b/>
                <w:sz w:val="22"/>
                <w:szCs w:val="22"/>
              </w:rPr>
            </w:pPr>
          </w:p>
          <w:p w14:paraId="624CE46E" w14:textId="3A543284" w:rsidR="00707DBB" w:rsidRPr="00CE3041" w:rsidRDefault="00707DBB" w:rsidP="00707DBB">
            <w:pPr>
              <w:jc w:val="center"/>
              <w:rPr>
                <w:rFonts w:asciiTheme="minorHAnsi" w:hAnsiTheme="minorHAnsi" w:cstheme="minorHAnsi"/>
                <w:b/>
                <w:sz w:val="22"/>
                <w:szCs w:val="22"/>
              </w:rPr>
            </w:pPr>
            <w:r w:rsidRPr="00CE3041">
              <w:rPr>
                <w:rFonts w:asciiTheme="minorHAnsi" w:hAnsiTheme="minorHAnsi" w:cstheme="minorHAnsi"/>
                <w:b/>
                <w:sz w:val="22"/>
                <w:szCs w:val="22"/>
              </w:rPr>
              <w:t>8</w:t>
            </w:r>
          </w:p>
        </w:tc>
        <w:tc>
          <w:tcPr>
            <w:tcW w:w="3562" w:type="pct"/>
          </w:tcPr>
          <w:p w14:paraId="3AE8849C" w14:textId="1FA1730D" w:rsidR="00707DBB" w:rsidRPr="00CE3041" w:rsidRDefault="00707DBB" w:rsidP="00707DBB">
            <w:pPr>
              <w:rPr>
                <w:rFonts w:asciiTheme="minorHAnsi" w:hAnsiTheme="minorHAnsi" w:cstheme="minorHAnsi"/>
                <w:b/>
                <w:sz w:val="22"/>
                <w:szCs w:val="22"/>
              </w:rPr>
            </w:pPr>
            <w:r w:rsidRPr="00CE3041">
              <w:rPr>
                <w:rFonts w:asciiTheme="minorHAnsi" w:hAnsiTheme="minorHAnsi" w:cstheme="minorHAnsi"/>
                <w:b/>
                <w:sz w:val="22"/>
                <w:szCs w:val="22"/>
              </w:rPr>
              <w:t xml:space="preserve"> </w:t>
            </w:r>
          </w:p>
          <w:p w14:paraId="3AE42C59" w14:textId="0565B0A3" w:rsidR="00707DBB" w:rsidRPr="00CE3041" w:rsidRDefault="00707DBB" w:rsidP="00E568E7">
            <w:pPr>
              <w:rPr>
                <w:rFonts w:asciiTheme="minorHAnsi" w:hAnsiTheme="minorHAnsi" w:cstheme="minorHAnsi"/>
                <w:b/>
                <w:sz w:val="22"/>
                <w:szCs w:val="22"/>
              </w:rPr>
            </w:pPr>
            <w:r w:rsidRPr="00CE3041">
              <w:rPr>
                <w:rFonts w:asciiTheme="minorHAnsi" w:hAnsiTheme="minorHAnsi" w:cstheme="minorHAnsi"/>
                <w:b/>
                <w:sz w:val="22"/>
                <w:szCs w:val="22"/>
              </w:rPr>
              <w:t>Professional confidentiality</w:t>
            </w:r>
          </w:p>
        </w:tc>
      </w:tr>
      <w:tr w:rsidR="00E568E7" w:rsidRPr="00CE3041" w14:paraId="5DCBD278" w14:textId="776BE41D" w:rsidTr="00707DBB">
        <w:trPr>
          <w:cantSplit/>
          <w:trHeight w:val="567"/>
        </w:trPr>
        <w:tc>
          <w:tcPr>
            <w:tcW w:w="1438" w:type="pct"/>
            <w:shd w:val="clear" w:color="auto" w:fill="auto"/>
          </w:tcPr>
          <w:p w14:paraId="29E05BB9" w14:textId="77777777" w:rsidR="00E568E7" w:rsidRPr="00CE3041" w:rsidRDefault="00E568E7" w:rsidP="00E568E7">
            <w:pPr>
              <w:rPr>
                <w:rFonts w:asciiTheme="minorHAnsi" w:hAnsiTheme="minorHAnsi" w:cstheme="minorHAnsi"/>
                <w:b/>
                <w:sz w:val="22"/>
                <w:szCs w:val="22"/>
              </w:rPr>
            </w:pPr>
          </w:p>
          <w:p w14:paraId="1F2B832E" w14:textId="74D3FFBC" w:rsidR="00E568E7" w:rsidRPr="00CE3041" w:rsidRDefault="00707DBB" w:rsidP="00E568E7">
            <w:pPr>
              <w:jc w:val="center"/>
              <w:rPr>
                <w:rFonts w:asciiTheme="minorHAnsi" w:hAnsiTheme="minorHAnsi" w:cstheme="minorHAnsi"/>
                <w:b/>
                <w:sz w:val="22"/>
                <w:szCs w:val="22"/>
              </w:rPr>
            </w:pPr>
            <w:r w:rsidRPr="00CE3041">
              <w:rPr>
                <w:rFonts w:asciiTheme="minorHAnsi" w:hAnsiTheme="minorHAnsi" w:cstheme="minorHAnsi"/>
                <w:b/>
                <w:sz w:val="22"/>
                <w:szCs w:val="22"/>
              </w:rPr>
              <w:t>9</w:t>
            </w:r>
          </w:p>
        </w:tc>
        <w:tc>
          <w:tcPr>
            <w:tcW w:w="3562" w:type="pct"/>
          </w:tcPr>
          <w:p w14:paraId="0D0C2954" w14:textId="77777777" w:rsidR="00E568E7" w:rsidRPr="00CE3041" w:rsidRDefault="00E568E7" w:rsidP="00E568E7">
            <w:pPr>
              <w:rPr>
                <w:rFonts w:asciiTheme="minorHAnsi" w:hAnsiTheme="minorHAnsi" w:cstheme="minorHAnsi"/>
                <w:b/>
                <w:sz w:val="22"/>
                <w:szCs w:val="22"/>
              </w:rPr>
            </w:pPr>
          </w:p>
          <w:p w14:paraId="011B1F68" w14:textId="279AC8D6" w:rsidR="00E568E7" w:rsidRPr="00CE3041" w:rsidRDefault="00707DBB" w:rsidP="00707DBB">
            <w:pPr>
              <w:rPr>
                <w:rFonts w:asciiTheme="minorHAnsi" w:hAnsiTheme="minorHAnsi" w:cstheme="minorHAnsi"/>
                <w:b/>
                <w:sz w:val="22"/>
                <w:szCs w:val="22"/>
              </w:rPr>
            </w:pPr>
            <w:r w:rsidRPr="00CE3041">
              <w:rPr>
                <w:rFonts w:asciiTheme="minorHAnsi" w:hAnsiTheme="minorHAnsi" w:cstheme="minorHAnsi"/>
                <w:b/>
                <w:sz w:val="22"/>
                <w:szCs w:val="22"/>
              </w:rPr>
              <w:t>Records and information sharing</w:t>
            </w:r>
          </w:p>
        </w:tc>
      </w:tr>
      <w:tr w:rsidR="00707DBB" w:rsidRPr="00CE3041" w14:paraId="0EA451E8" w14:textId="77777777" w:rsidTr="00707DBB">
        <w:trPr>
          <w:cantSplit/>
          <w:trHeight w:val="567"/>
        </w:trPr>
        <w:tc>
          <w:tcPr>
            <w:tcW w:w="1438" w:type="pct"/>
            <w:shd w:val="clear" w:color="auto" w:fill="auto"/>
          </w:tcPr>
          <w:p w14:paraId="6144B19E" w14:textId="77777777" w:rsidR="00707DBB" w:rsidRPr="00CE3041" w:rsidRDefault="00707DBB" w:rsidP="00E568E7">
            <w:pPr>
              <w:rPr>
                <w:rFonts w:asciiTheme="minorHAnsi" w:hAnsiTheme="minorHAnsi" w:cstheme="minorHAnsi"/>
                <w:b/>
                <w:sz w:val="22"/>
                <w:szCs w:val="22"/>
              </w:rPr>
            </w:pPr>
          </w:p>
          <w:p w14:paraId="547D3833" w14:textId="7F75B243" w:rsidR="00707DBB" w:rsidRPr="00CE3041" w:rsidRDefault="00707DBB" w:rsidP="00707DBB">
            <w:pPr>
              <w:jc w:val="center"/>
              <w:rPr>
                <w:rFonts w:asciiTheme="minorHAnsi" w:hAnsiTheme="minorHAnsi" w:cstheme="minorHAnsi"/>
                <w:b/>
                <w:sz w:val="22"/>
                <w:szCs w:val="22"/>
              </w:rPr>
            </w:pPr>
            <w:r w:rsidRPr="00CE3041">
              <w:rPr>
                <w:rFonts w:asciiTheme="minorHAnsi" w:hAnsiTheme="minorHAnsi" w:cstheme="minorHAnsi"/>
                <w:b/>
                <w:sz w:val="22"/>
                <w:szCs w:val="22"/>
              </w:rPr>
              <w:t>10</w:t>
            </w:r>
          </w:p>
        </w:tc>
        <w:tc>
          <w:tcPr>
            <w:tcW w:w="3562" w:type="pct"/>
          </w:tcPr>
          <w:p w14:paraId="0C0BCB47" w14:textId="77777777" w:rsidR="00707DBB" w:rsidRPr="00CE3041" w:rsidRDefault="00707DBB" w:rsidP="00E568E7">
            <w:pPr>
              <w:rPr>
                <w:rFonts w:asciiTheme="minorHAnsi" w:hAnsiTheme="minorHAnsi" w:cstheme="minorHAnsi"/>
                <w:b/>
                <w:sz w:val="22"/>
                <w:szCs w:val="22"/>
              </w:rPr>
            </w:pPr>
          </w:p>
          <w:p w14:paraId="62E1E1E7" w14:textId="5A94D33E" w:rsidR="00707DBB" w:rsidRPr="00CE3041" w:rsidRDefault="005A5B32" w:rsidP="00E568E7">
            <w:pPr>
              <w:rPr>
                <w:rFonts w:asciiTheme="minorHAnsi" w:hAnsiTheme="minorHAnsi" w:cstheme="minorHAnsi"/>
                <w:b/>
                <w:sz w:val="22"/>
                <w:szCs w:val="22"/>
              </w:rPr>
            </w:pPr>
            <w:r w:rsidRPr="00CE3041">
              <w:rPr>
                <w:rFonts w:asciiTheme="minorHAnsi" w:hAnsiTheme="minorHAnsi" w:cstheme="minorHAnsi"/>
                <w:b/>
                <w:sz w:val="22"/>
                <w:szCs w:val="22"/>
              </w:rPr>
              <w:t>Multi-</w:t>
            </w:r>
            <w:r w:rsidR="00707DBB" w:rsidRPr="00CE3041">
              <w:rPr>
                <w:rFonts w:asciiTheme="minorHAnsi" w:hAnsiTheme="minorHAnsi" w:cstheme="minorHAnsi"/>
                <w:b/>
                <w:sz w:val="22"/>
                <w:szCs w:val="22"/>
              </w:rPr>
              <w:t xml:space="preserve">agency working </w:t>
            </w:r>
          </w:p>
        </w:tc>
      </w:tr>
      <w:tr w:rsidR="00707DBB" w:rsidRPr="00CE3041" w14:paraId="24134287" w14:textId="77777777" w:rsidTr="00707DBB">
        <w:trPr>
          <w:cantSplit/>
          <w:trHeight w:val="567"/>
        </w:trPr>
        <w:tc>
          <w:tcPr>
            <w:tcW w:w="1438" w:type="pct"/>
            <w:shd w:val="clear" w:color="auto" w:fill="auto"/>
          </w:tcPr>
          <w:p w14:paraId="071BF8DB" w14:textId="77777777" w:rsidR="00707DBB" w:rsidRPr="00CE3041" w:rsidRDefault="00707DBB" w:rsidP="00E568E7">
            <w:pPr>
              <w:rPr>
                <w:rFonts w:asciiTheme="minorHAnsi" w:hAnsiTheme="minorHAnsi" w:cstheme="minorHAnsi"/>
                <w:b/>
                <w:sz w:val="22"/>
                <w:szCs w:val="22"/>
              </w:rPr>
            </w:pPr>
          </w:p>
          <w:p w14:paraId="5002608A" w14:textId="74F571CF" w:rsidR="00707DBB" w:rsidRPr="00CE3041" w:rsidRDefault="00707DBB" w:rsidP="00707DBB">
            <w:pPr>
              <w:jc w:val="center"/>
              <w:rPr>
                <w:rFonts w:asciiTheme="minorHAnsi" w:hAnsiTheme="minorHAnsi" w:cstheme="minorHAnsi"/>
                <w:b/>
                <w:sz w:val="22"/>
                <w:szCs w:val="22"/>
              </w:rPr>
            </w:pPr>
            <w:r w:rsidRPr="00CE3041">
              <w:rPr>
                <w:rFonts w:asciiTheme="minorHAnsi" w:hAnsiTheme="minorHAnsi" w:cstheme="minorHAnsi"/>
                <w:b/>
                <w:sz w:val="22"/>
                <w:szCs w:val="22"/>
              </w:rPr>
              <w:t>11</w:t>
            </w:r>
          </w:p>
        </w:tc>
        <w:tc>
          <w:tcPr>
            <w:tcW w:w="3562" w:type="pct"/>
          </w:tcPr>
          <w:p w14:paraId="0FDBE91F" w14:textId="77777777" w:rsidR="007A3BC7" w:rsidRPr="00CE3041" w:rsidRDefault="007A3BC7" w:rsidP="00E568E7">
            <w:pPr>
              <w:rPr>
                <w:rFonts w:asciiTheme="minorHAnsi" w:hAnsiTheme="minorHAnsi" w:cstheme="minorHAnsi"/>
                <w:b/>
                <w:bCs/>
                <w:sz w:val="22"/>
                <w:szCs w:val="22"/>
              </w:rPr>
            </w:pPr>
          </w:p>
          <w:p w14:paraId="063E6E1F" w14:textId="7197DAF3" w:rsidR="00707DBB" w:rsidRPr="00CE3041" w:rsidRDefault="002D5244" w:rsidP="00E568E7">
            <w:pPr>
              <w:rPr>
                <w:rFonts w:asciiTheme="minorHAnsi" w:hAnsiTheme="minorHAnsi" w:cstheme="minorHAnsi"/>
                <w:b/>
                <w:sz w:val="22"/>
                <w:szCs w:val="22"/>
              </w:rPr>
            </w:pPr>
            <w:r w:rsidRPr="00CE3041">
              <w:rPr>
                <w:rFonts w:asciiTheme="minorHAnsi" w:hAnsiTheme="minorHAnsi" w:cstheme="minorHAnsi"/>
                <w:b/>
                <w:bCs/>
                <w:sz w:val="22"/>
                <w:szCs w:val="22"/>
              </w:rPr>
              <w:t xml:space="preserve">Allegations about members of staff / volunteers working in the </w:t>
            </w:r>
            <w:r w:rsidR="000806C1">
              <w:rPr>
                <w:rFonts w:asciiTheme="minorHAnsi" w:hAnsiTheme="minorHAnsi" w:cstheme="minorHAnsi"/>
                <w:b/>
                <w:bCs/>
                <w:sz w:val="22"/>
                <w:szCs w:val="22"/>
              </w:rPr>
              <w:t>Kindergarten in the Wood</w:t>
            </w:r>
          </w:p>
        </w:tc>
      </w:tr>
      <w:tr w:rsidR="00E568E7" w:rsidRPr="00CE3041" w14:paraId="6167173A" w14:textId="75A67497" w:rsidTr="00707DBB">
        <w:trPr>
          <w:trHeight w:val="567"/>
        </w:trPr>
        <w:tc>
          <w:tcPr>
            <w:tcW w:w="1438" w:type="pct"/>
            <w:shd w:val="clear" w:color="auto" w:fill="auto"/>
          </w:tcPr>
          <w:p w14:paraId="14608572" w14:textId="77777777" w:rsidR="00707DBB" w:rsidRPr="00CE3041" w:rsidRDefault="00707DBB" w:rsidP="00E568E7">
            <w:pPr>
              <w:jc w:val="center"/>
              <w:rPr>
                <w:rFonts w:asciiTheme="minorHAnsi" w:hAnsiTheme="minorHAnsi" w:cstheme="minorHAnsi"/>
                <w:b/>
                <w:sz w:val="22"/>
                <w:szCs w:val="22"/>
              </w:rPr>
            </w:pPr>
          </w:p>
          <w:p w14:paraId="75450B11" w14:textId="5EE50E40" w:rsidR="00E568E7" w:rsidRPr="00CE3041" w:rsidRDefault="00707DBB" w:rsidP="00E568E7">
            <w:pPr>
              <w:jc w:val="center"/>
              <w:rPr>
                <w:rFonts w:asciiTheme="minorHAnsi" w:hAnsiTheme="minorHAnsi" w:cstheme="minorHAnsi"/>
                <w:b/>
                <w:sz w:val="22"/>
                <w:szCs w:val="22"/>
              </w:rPr>
            </w:pPr>
            <w:r w:rsidRPr="00CE3041">
              <w:rPr>
                <w:rFonts w:asciiTheme="minorHAnsi" w:hAnsiTheme="minorHAnsi" w:cstheme="minorHAnsi"/>
                <w:b/>
                <w:sz w:val="22"/>
                <w:szCs w:val="22"/>
              </w:rPr>
              <w:t>12</w:t>
            </w:r>
          </w:p>
        </w:tc>
        <w:tc>
          <w:tcPr>
            <w:tcW w:w="3562" w:type="pct"/>
          </w:tcPr>
          <w:p w14:paraId="5C767F56" w14:textId="77777777" w:rsidR="00E568E7" w:rsidRPr="00CE3041" w:rsidRDefault="00E568E7" w:rsidP="00E568E7">
            <w:pPr>
              <w:rPr>
                <w:rFonts w:asciiTheme="minorHAnsi" w:hAnsiTheme="minorHAnsi" w:cstheme="minorHAnsi"/>
                <w:b/>
                <w:sz w:val="22"/>
                <w:szCs w:val="22"/>
              </w:rPr>
            </w:pPr>
          </w:p>
          <w:p w14:paraId="0DD3ACAC" w14:textId="38D78324" w:rsidR="00707DBB" w:rsidRPr="00CE3041" w:rsidRDefault="00991B52" w:rsidP="00E568E7">
            <w:pPr>
              <w:rPr>
                <w:rFonts w:asciiTheme="minorHAnsi" w:hAnsiTheme="minorHAnsi" w:cstheme="minorHAnsi"/>
                <w:b/>
                <w:sz w:val="22"/>
                <w:szCs w:val="22"/>
              </w:rPr>
            </w:pPr>
            <w:r w:rsidRPr="00CE3041">
              <w:rPr>
                <w:rFonts w:asciiTheme="minorHAnsi" w:hAnsiTheme="minorHAnsi" w:cstheme="minorHAnsi"/>
                <w:b/>
                <w:sz w:val="22"/>
                <w:szCs w:val="22"/>
              </w:rPr>
              <w:t>Physical intervention and use of reasonable force</w:t>
            </w:r>
          </w:p>
        </w:tc>
      </w:tr>
      <w:tr w:rsidR="00707DBB" w:rsidRPr="00CE3041" w14:paraId="7BA09CB3" w14:textId="77777777" w:rsidTr="00707DBB">
        <w:trPr>
          <w:trHeight w:val="567"/>
        </w:trPr>
        <w:tc>
          <w:tcPr>
            <w:tcW w:w="1438" w:type="pct"/>
            <w:shd w:val="clear" w:color="auto" w:fill="auto"/>
          </w:tcPr>
          <w:p w14:paraId="7768093E" w14:textId="77777777" w:rsidR="00707DBB" w:rsidRPr="00CE3041" w:rsidRDefault="00707DBB" w:rsidP="00E568E7">
            <w:pPr>
              <w:jc w:val="center"/>
              <w:rPr>
                <w:rFonts w:asciiTheme="minorHAnsi" w:hAnsiTheme="minorHAnsi" w:cstheme="minorHAnsi"/>
                <w:b/>
                <w:sz w:val="22"/>
                <w:szCs w:val="22"/>
              </w:rPr>
            </w:pPr>
          </w:p>
          <w:p w14:paraId="71854A97" w14:textId="768C1755" w:rsidR="00707DBB" w:rsidRPr="00CE3041" w:rsidRDefault="00707DBB" w:rsidP="00E568E7">
            <w:pPr>
              <w:jc w:val="center"/>
              <w:rPr>
                <w:rFonts w:asciiTheme="minorHAnsi" w:hAnsiTheme="minorHAnsi" w:cstheme="minorHAnsi"/>
                <w:b/>
                <w:sz w:val="22"/>
                <w:szCs w:val="22"/>
              </w:rPr>
            </w:pPr>
            <w:r w:rsidRPr="00CE3041">
              <w:rPr>
                <w:rFonts w:asciiTheme="minorHAnsi" w:hAnsiTheme="minorHAnsi" w:cstheme="minorHAnsi"/>
                <w:b/>
                <w:sz w:val="22"/>
                <w:szCs w:val="22"/>
              </w:rPr>
              <w:t>13</w:t>
            </w:r>
          </w:p>
        </w:tc>
        <w:tc>
          <w:tcPr>
            <w:tcW w:w="3562" w:type="pct"/>
          </w:tcPr>
          <w:p w14:paraId="068EEFF6" w14:textId="77777777" w:rsidR="00707DBB" w:rsidRPr="00CE3041" w:rsidRDefault="00707DBB" w:rsidP="00E568E7">
            <w:pPr>
              <w:rPr>
                <w:rFonts w:asciiTheme="minorHAnsi" w:hAnsiTheme="minorHAnsi" w:cstheme="minorHAnsi"/>
                <w:b/>
                <w:sz w:val="22"/>
                <w:szCs w:val="22"/>
              </w:rPr>
            </w:pPr>
          </w:p>
          <w:p w14:paraId="218B64A4" w14:textId="0EDD9EE5" w:rsidR="00707DBB" w:rsidRPr="00CE3041" w:rsidRDefault="00707DBB" w:rsidP="00E568E7">
            <w:pPr>
              <w:rPr>
                <w:rFonts w:asciiTheme="minorHAnsi" w:hAnsiTheme="minorHAnsi" w:cstheme="minorHAnsi"/>
                <w:b/>
                <w:sz w:val="22"/>
                <w:szCs w:val="22"/>
              </w:rPr>
            </w:pPr>
            <w:r w:rsidRPr="00CE3041">
              <w:rPr>
                <w:rFonts w:asciiTheme="minorHAnsi" w:hAnsiTheme="minorHAnsi" w:cstheme="minorHAnsi"/>
                <w:b/>
                <w:sz w:val="22"/>
                <w:szCs w:val="22"/>
              </w:rPr>
              <w:t>Whistleblowing</w:t>
            </w:r>
          </w:p>
        </w:tc>
      </w:tr>
      <w:tr w:rsidR="00E568E7" w:rsidRPr="00CE3041" w14:paraId="2AB4A070" w14:textId="51BAFA3E" w:rsidTr="00707DBB">
        <w:trPr>
          <w:trHeight w:val="567"/>
        </w:trPr>
        <w:tc>
          <w:tcPr>
            <w:tcW w:w="1438" w:type="pct"/>
            <w:shd w:val="clear" w:color="auto" w:fill="auto"/>
          </w:tcPr>
          <w:p w14:paraId="240B061A" w14:textId="77777777" w:rsidR="00E568E7" w:rsidRPr="00CE3041" w:rsidRDefault="00E568E7" w:rsidP="00E568E7">
            <w:pPr>
              <w:rPr>
                <w:rFonts w:asciiTheme="minorHAnsi" w:hAnsiTheme="minorHAnsi" w:cstheme="minorHAnsi"/>
                <w:b/>
                <w:sz w:val="22"/>
                <w:szCs w:val="22"/>
              </w:rPr>
            </w:pPr>
          </w:p>
          <w:p w14:paraId="1AE7F413" w14:textId="2C59511E" w:rsidR="00E568E7" w:rsidRPr="00CE3041" w:rsidRDefault="00E568E7" w:rsidP="00E568E7">
            <w:pPr>
              <w:jc w:val="center"/>
              <w:rPr>
                <w:rFonts w:asciiTheme="minorHAnsi" w:hAnsiTheme="minorHAnsi" w:cstheme="minorHAnsi"/>
                <w:b/>
                <w:sz w:val="22"/>
                <w:szCs w:val="22"/>
              </w:rPr>
            </w:pPr>
            <w:r w:rsidRPr="00CE3041">
              <w:rPr>
                <w:rFonts w:asciiTheme="minorHAnsi" w:hAnsiTheme="minorHAnsi" w:cstheme="minorHAnsi"/>
                <w:b/>
                <w:sz w:val="22"/>
                <w:szCs w:val="22"/>
              </w:rPr>
              <w:t>14</w:t>
            </w:r>
          </w:p>
        </w:tc>
        <w:tc>
          <w:tcPr>
            <w:tcW w:w="3562" w:type="pct"/>
          </w:tcPr>
          <w:p w14:paraId="3D3DCAAF" w14:textId="77777777" w:rsidR="00E568E7" w:rsidRPr="00CE3041" w:rsidRDefault="00E568E7" w:rsidP="00E568E7">
            <w:pPr>
              <w:rPr>
                <w:rFonts w:asciiTheme="minorHAnsi" w:hAnsiTheme="minorHAnsi" w:cstheme="minorHAnsi"/>
                <w:b/>
                <w:sz w:val="22"/>
                <w:szCs w:val="22"/>
              </w:rPr>
            </w:pPr>
          </w:p>
          <w:p w14:paraId="0D1F0221" w14:textId="7C1142D4" w:rsidR="00E568E7" w:rsidRPr="00CE3041" w:rsidRDefault="00E568E7" w:rsidP="00E568E7">
            <w:pPr>
              <w:rPr>
                <w:rFonts w:asciiTheme="minorHAnsi" w:hAnsiTheme="minorHAnsi" w:cstheme="minorHAnsi"/>
                <w:b/>
                <w:sz w:val="22"/>
                <w:szCs w:val="22"/>
              </w:rPr>
            </w:pPr>
            <w:r w:rsidRPr="00CE3041">
              <w:rPr>
                <w:rFonts w:asciiTheme="minorHAnsi" w:hAnsiTheme="minorHAnsi" w:cstheme="minorHAnsi"/>
                <w:b/>
                <w:sz w:val="22"/>
                <w:szCs w:val="22"/>
              </w:rPr>
              <w:t>Online Safety</w:t>
            </w:r>
          </w:p>
        </w:tc>
      </w:tr>
      <w:tr w:rsidR="00707DBB" w:rsidRPr="00CE3041" w14:paraId="60E6D491" w14:textId="77777777" w:rsidTr="00707DBB">
        <w:trPr>
          <w:trHeight w:val="567"/>
        </w:trPr>
        <w:tc>
          <w:tcPr>
            <w:tcW w:w="1438" w:type="pct"/>
            <w:shd w:val="clear" w:color="auto" w:fill="auto"/>
          </w:tcPr>
          <w:p w14:paraId="44283291" w14:textId="77777777" w:rsidR="00707DBB" w:rsidRPr="00CE3041" w:rsidRDefault="00707DBB" w:rsidP="00E568E7">
            <w:pPr>
              <w:rPr>
                <w:rFonts w:asciiTheme="minorHAnsi" w:hAnsiTheme="minorHAnsi" w:cstheme="minorHAnsi"/>
                <w:b/>
                <w:sz w:val="22"/>
                <w:szCs w:val="22"/>
              </w:rPr>
            </w:pPr>
          </w:p>
          <w:p w14:paraId="0F6D11E9" w14:textId="52C0A935" w:rsidR="00707DBB" w:rsidRPr="00CE3041" w:rsidRDefault="00707DBB" w:rsidP="00707DBB">
            <w:pPr>
              <w:jc w:val="center"/>
              <w:rPr>
                <w:rFonts w:asciiTheme="minorHAnsi" w:hAnsiTheme="minorHAnsi" w:cstheme="minorHAnsi"/>
                <w:b/>
                <w:sz w:val="22"/>
                <w:szCs w:val="22"/>
              </w:rPr>
            </w:pPr>
            <w:r w:rsidRPr="00CE3041">
              <w:rPr>
                <w:rFonts w:asciiTheme="minorHAnsi" w:hAnsiTheme="minorHAnsi" w:cstheme="minorHAnsi"/>
                <w:b/>
                <w:sz w:val="22"/>
                <w:szCs w:val="22"/>
              </w:rPr>
              <w:t>15</w:t>
            </w:r>
          </w:p>
        </w:tc>
        <w:tc>
          <w:tcPr>
            <w:tcW w:w="3562" w:type="pct"/>
          </w:tcPr>
          <w:p w14:paraId="15DFAE1D" w14:textId="77777777" w:rsidR="00707DBB" w:rsidRPr="00CE3041" w:rsidRDefault="00707DBB" w:rsidP="00E568E7">
            <w:pPr>
              <w:rPr>
                <w:rFonts w:asciiTheme="minorHAnsi" w:hAnsiTheme="minorHAnsi" w:cstheme="minorHAnsi"/>
                <w:b/>
                <w:sz w:val="22"/>
                <w:szCs w:val="22"/>
              </w:rPr>
            </w:pPr>
          </w:p>
          <w:p w14:paraId="6654DE73" w14:textId="201FFEA5" w:rsidR="00707DBB" w:rsidRPr="00CE3041" w:rsidRDefault="00707DBB" w:rsidP="00E568E7">
            <w:pPr>
              <w:rPr>
                <w:rFonts w:asciiTheme="minorHAnsi" w:hAnsiTheme="minorHAnsi" w:cstheme="minorHAnsi"/>
                <w:b/>
                <w:sz w:val="22"/>
                <w:szCs w:val="22"/>
              </w:rPr>
            </w:pPr>
            <w:r w:rsidRPr="00CE3041">
              <w:rPr>
                <w:rFonts w:asciiTheme="minorHAnsi" w:hAnsiTheme="minorHAnsi" w:cstheme="minorHAnsi"/>
                <w:b/>
                <w:sz w:val="22"/>
                <w:szCs w:val="22"/>
              </w:rPr>
              <w:t>Use of mobile phones</w:t>
            </w:r>
          </w:p>
        </w:tc>
      </w:tr>
      <w:tr w:rsidR="00707DBB" w:rsidRPr="00CE3041" w14:paraId="1C905CE7" w14:textId="77777777" w:rsidTr="00707DBB">
        <w:trPr>
          <w:trHeight w:val="567"/>
        </w:trPr>
        <w:tc>
          <w:tcPr>
            <w:tcW w:w="1438" w:type="pct"/>
            <w:shd w:val="clear" w:color="auto" w:fill="auto"/>
          </w:tcPr>
          <w:p w14:paraId="72353BE6" w14:textId="77777777" w:rsidR="00707DBB" w:rsidRPr="00CE3041" w:rsidRDefault="00707DBB" w:rsidP="00E568E7">
            <w:pPr>
              <w:rPr>
                <w:rFonts w:asciiTheme="minorHAnsi" w:hAnsiTheme="minorHAnsi" w:cstheme="minorHAnsi"/>
                <w:b/>
                <w:sz w:val="22"/>
                <w:szCs w:val="22"/>
              </w:rPr>
            </w:pPr>
          </w:p>
          <w:p w14:paraId="2FB3D5E5" w14:textId="45769B6B" w:rsidR="00707DBB" w:rsidRPr="00CE3041" w:rsidRDefault="00707DBB" w:rsidP="00707DBB">
            <w:pPr>
              <w:jc w:val="center"/>
              <w:rPr>
                <w:rFonts w:asciiTheme="minorHAnsi" w:hAnsiTheme="minorHAnsi" w:cstheme="minorHAnsi"/>
                <w:b/>
                <w:sz w:val="22"/>
                <w:szCs w:val="22"/>
              </w:rPr>
            </w:pPr>
            <w:r w:rsidRPr="00CE3041">
              <w:rPr>
                <w:rFonts w:asciiTheme="minorHAnsi" w:hAnsiTheme="minorHAnsi" w:cstheme="minorHAnsi"/>
                <w:b/>
                <w:sz w:val="22"/>
                <w:szCs w:val="22"/>
              </w:rPr>
              <w:t>16</w:t>
            </w:r>
          </w:p>
        </w:tc>
        <w:tc>
          <w:tcPr>
            <w:tcW w:w="3562" w:type="pct"/>
          </w:tcPr>
          <w:p w14:paraId="017E340E" w14:textId="77777777" w:rsidR="00707DBB" w:rsidRPr="00CE3041" w:rsidRDefault="00707DBB" w:rsidP="00E568E7">
            <w:pPr>
              <w:rPr>
                <w:rFonts w:asciiTheme="minorHAnsi" w:hAnsiTheme="minorHAnsi" w:cstheme="minorHAnsi"/>
                <w:b/>
                <w:sz w:val="22"/>
                <w:szCs w:val="22"/>
              </w:rPr>
            </w:pPr>
          </w:p>
          <w:p w14:paraId="21217BA0" w14:textId="7C1AF5E6" w:rsidR="00707DBB" w:rsidRPr="00CE3041" w:rsidRDefault="00991B52" w:rsidP="00E568E7">
            <w:pPr>
              <w:rPr>
                <w:rFonts w:asciiTheme="minorHAnsi" w:hAnsiTheme="minorHAnsi" w:cstheme="minorHAnsi"/>
                <w:b/>
                <w:sz w:val="22"/>
                <w:szCs w:val="22"/>
              </w:rPr>
            </w:pPr>
            <w:r w:rsidRPr="00CE3041">
              <w:rPr>
                <w:rFonts w:asciiTheme="minorHAnsi" w:hAnsiTheme="minorHAnsi" w:cstheme="minorHAnsi"/>
                <w:b/>
                <w:sz w:val="22"/>
                <w:szCs w:val="22"/>
              </w:rPr>
              <w:t>Use of c</w:t>
            </w:r>
            <w:r w:rsidR="00707DBB" w:rsidRPr="00CE3041">
              <w:rPr>
                <w:rFonts w:asciiTheme="minorHAnsi" w:hAnsiTheme="minorHAnsi" w:cstheme="minorHAnsi"/>
                <w:b/>
                <w:sz w:val="22"/>
                <w:szCs w:val="22"/>
              </w:rPr>
              <w:t>ameras, photography and images</w:t>
            </w:r>
          </w:p>
        </w:tc>
      </w:tr>
      <w:tr w:rsidR="00B35F5F" w:rsidRPr="00CE3041" w14:paraId="1BFEE9A9" w14:textId="77777777" w:rsidTr="00707DBB">
        <w:trPr>
          <w:trHeight w:val="567"/>
        </w:trPr>
        <w:tc>
          <w:tcPr>
            <w:tcW w:w="1438" w:type="pct"/>
            <w:shd w:val="clear" w:color="auto" w:fill="auto"/>
          </w:tcPr>
          <w:p w14:paraId="572A7E26" w14:textId="77777777" w:rsidR="009E5A58" w:rsidRPr="00CE3041" w:rsidRDefault="009E5A58" w:rsidP="00552930">
            <w:pPr>
              <w:rPr>
                <w:rFonts w:asciiTheme="minorHAnsi" w:hAnsiTheme="minorHAnsi" w:cstheme="minorHAnsi"/>
                <w:b/>
                <w:sz w:val="22"/>
                <w:szCs w:val="22"/>
              </w:rPr>
            </w:pPr>
          </w:p>
          <w:p w14:paraId="737B1266" w14:textId="4E3B61F9" w:rsidR="00B35F5F" w:rsidRPr="00CE3041" w:rsidRDefault="009E5A58" w:rsidP="00B35F5F">
            <w:pPr>
              <w:jc w:val="center"/>
              <w:rPr>
                <w:rFonts w:asciiTheme="minorHAnsi" w:hAnsiTheme="minorHAnsi" w:cstheme="minorHAnsi"/>
                <w:b/>
                <w:sz w:val="22"/>
                <w:szCs w:val="22"/>
              </w:rPr>
            </w:pPr>
            <w:r w:rsidRPr="00CE3041">
              <w:rPr>
                <w:rFonts w:asciiTheme="minorHAnsi" w:hAnsiTheme="minorHAnsi" w:cstheme="minorHAnsi"/>
                <w:b/>
                <w:sz w:val="22"/>
                <w:szCs w:val="22"/>
              </w:rPr>
              <w:t>17</w:t>
            </w:r>
          </w:p>
        </w:tc>
        <w:tc>
          <w:tcPr>
            <w:tcW w:w="3562" w:type="pct"/>
          </w:tcPr>
          <w:p w14:paraId="03FAEC34" w14:textId="77777777" w:rsidR="00B35F5F" w:rsidRPr="00CE3041" w:rsidRDefault="00B35F5F" w:rsidP="00E568E7">
            <w:pPr>
              <w:rPr>
                <w:rFonts w:asciiTheme="minorHAnsi" w:hAnsiTheme="minorHAnsi" w:cstheme="minorHAnsi"/>
                <w:b/>
                <w:sz w:val="22"/>
                <w:szCs w:val="22"/>
              </w:rPr>
            </w:pPr>
          </w:p>
          <w:p w14:paraId="537DCBC3" w14:textId="2033DF9D" w:rsidR="009E5A58" w:rsidRPr="00CE3041" w:rsidRDefault="009E5A58" w:rsidP="00E568E7">
            <w:pPr>
              <w:rPr>
                <w:rFonts w:asciiTheme="minorHAnsi" w:hAnsiTheme="minorHAnsi" w:cstheme="minorHAnsi"/>
                <w:b/>
                <w:sz w:val="22"/>
                <w:szCs w:val="22"/>
              </w:rPr>
            </w:pPr>
            <w:r w:rsidRPr="00CE3041">
              <w:rPr>
                <w:rFonts w:asciiTheme="minorHAnsi" w:hAnsiTheme="minorHAnsi" w:cstheme="minorHAnsi"/>
                <w:b/>
                <w:sz w:val="22"/>
                <w:szCs w:val="22"/>
              </w:rPr>
              <w:t>Attendance</w:t>
            </w:r>
          </w:p>
        </w:tc>
      </w:tr>
      <w:tr w:rsidR="00707DBB" w:rsidRPr="00CE3041" w14:paraId="156CB0FA" w14:textId="77777777" w:rsidTr="00707DBB">
        <w:trPr>
          <w:trHeight w:val="567"/>
        </w:trPr>
        <w:tc>
          <w:tcPr>
            <w:tcW w:w="1438" w:type="pct"/>
            <w:shd w:val="clear" w:color="auto" w:fill="auto"/>
          </w:tcPr>
          <w:p w14:paraId="50ADF1F1" w14:textId="77777777" w:rsidR="00707DBB" w:rsidRPr="00CE3041" w:rsidRDefault="00707DBB" w:rsidP="00E568E7">
            <w:pPr>
              <w:rPr>
                <w:rFonts w:asciiTheme="minorHAnsi" w:hAnsiTheme="minorHAnsi" w:cstheme="minorHAnsi"/>
                <w:b/>
                <w:sz w:val="22"/>
                <w:szCs w:val="22"/>
              </w:rPr>
            </w:pPr>
          </w:p>
          <w:p w14:paraId="662AEF9C" w14:textId="2ADEEC7C" w:rsidR="00707DBB" w:rsidRPr="00CE3041" w:rsidRDefault="00707DBB" w:rsidP="00707DBB">
            <w:pPr>
              <w:jc w:val="center"/>
              <w:rPr>
                <w:rFonts w:asciiTheme="minorHAnsi" w:hAnsiTheme="minorHAnsi" w:cstheme="minorHAnsi"/>
                <w:b/>
                <w:sz w:val="22"/>
                <w:szCs w:val="22"/>
              </w:rPr>
            </w:pPr>
            <w:r w:rsidRPr="00CE3041">
              <w:rPr>
                <w:rFonts w:asciiTheme="minorHAnsi" w:hAnsiTheme="minorHAnsi" w:cstheme="minorHAnsi"/>
                <w:b/>
                <w:sz w:val="22"/>
                <w:szCs w:val="22"/>
              </w:rPr>
              <w:t xml:space="preserve">Appendix </w:t>
            </w:r>
            <w:r w:rsidR="00552930">
              <w:rPr>
                <w:rFonts w:asciiTheme="minorHAnsi" w:hAnsiTheme="minorHAnsi" w:cstheme="minorHAnsi"/>
                <w:b/>
                <w:sz w:val="22"/>
                <w:szCs w:val="22"/>
              </w:rPr>
              <w:t>A</w:t>
            </w:r>
          </w:p>
        </w:tc>
        <w:tc>
          <w:tcPr>
            <w:tcW w:w="3562" w:type="pct"/>
          </w:tcPr>
          <w:p w14:paraId="7DBAA8F8" w14:textId="77777777" w:rsidR="00707DBB" w:rsidRPr="00CE3041" w:rsidRDefault="00707DBB" w:rsidP="00E568E7">
            <w:pPr>
              <w:rPr>
                <w:rFonts w:asciiTheme="minorHAnsi" w:hAnsiTheme="minorHAnsi" w:cstheme="minorHAnsi"/>
                <w:b/>
                <w:sz w:val="22"/>
                <w:szCs w:val="22"/>
              </w:rPr>
            </w:pPr>
          </w:p>
          <w:p w14:paraId="18371D53" w14:textId="48E469C6" w:rsidR="00707DBB" w:rsidRPr="00CE3041" w:rsidRDefault="00707DBB" w:rsidP="00E568E7">
            <w:pPr>
              <w:rPr>
                <w:rFonts w:asciiTheme="minorHAnsi" w:hAnsiTheme="minorHAnsi" w:cstheme="minorHAnsi"/>
                <w:b/>
                <w:sz w:val="22"/>
                <w:szCs w:val="22"/>
              </w:rPr>
            </w:pPr>
            <w:r w:rsidRPr="00CE3041">
              <w:rPr>
                <w:rFonts w:asciiTheme="minorHAnsi" w:hAnsiTheme="minorHAnsi" w:cstheme="minorHAnsi"/>
                <w:b/>
                <w:sz w:val="22"/>
                <w:szCs w:val="22"/>
              </w:rPr>
              <w:t>Types of abuse and harm</w:t>
            </w:r>
          </w:p>
        </w:tc>
      </w:tr>
    </w:tbl>
    <w:p w14:paraId="534E1B1E" w14:textId="77777777" w:rsidR="002D5244" w:rsidRPr="00CE3041" w:rsidRDefault="002D5244" w:rsidP="00AA390B">
      <w:pPr>
        <w:pStyle w:val="s10"/>
        <w:spacing w:before="45" w:beforeAutospacing="0" w:after="45" w:afterAutospacing="0"/>
        <w:jc w:val="both"/>
        <w:rPr>
          <w:rStyle w:val="s4"/>
          <w:rFonts w:asciiTheme="minorHAnsi" w:hAnsiTheme="minorHAnsi" w:cstheme="minorHAnsi"/>
          <w:b/>
          <w:bCs/>
          <w:sz w:val="22"/>
          <w:szCs w:val="22"/>
        </w:rPr>
      </w:pPr>
    </w:p>
    <w:p w14:paraId="05D20A2D" w14:textId="6D6A604F" w:rsidR="0051075F" w:rsidRDefault="0051075F" w:rsidP="00AA390B">
      <w:pPr>
        <w:pStyle w:val="s10"/>
        <w:spacing w:before="45" w:beforeAutospacing="0" w:after="45" w:afterAutospacing="0"/>
        <w:jc w:val="both"/>
        <w:rPr>
          <w:rStyle w:val="s4"/>
          <w:rFonts w:asciiTheme="minorHAnsi" w:hAnsiTheme="minorHAnsi" w:cstheme="minorHAnsi"/>
          <w:b/>
          <w:bCs/>
          <w:sz w:val="22"/>
          <w:szCs w:val="22"/>
        </w:rPr>
      </w:pPr>
    </w:p>
    <w:p w14:paraId="24FDAD2A" w14:textId="32E8DE7A" w:rsidR="00552930" w:rsidRDefault="00552930" w:rsidP="00AA390B">
      <w:pPr>
        <w:pStyle w:val="s10"/>
        <w:spacing w:before="45" w:beforeAutospacing="0" w:after="45" w:afterAutospacing="0"/>
        <w:jc w:val="both"/>
        <w:rPr>
          <w:rStyle w:val="s4"/>
          <w:rFonts w:asciiTheme="minorHAnsi" w:hAnsiTheme="minorHAnsi" w:cstheme="minorHAnsi"/>
          <w:b/>
          <w:bCs/>
          <w:sz w:val="22"/>
          <w:szCs w:val="22"/>
        </w:rPr>
      </w:pPr>
    </w:p>
    <w:p w14:paraId="2AABCD55" w14:textId="77777777" w:rsidR="00552930" w:rsidRPr="00CE3041" w:rsidRDefault="00552930" w:rsidP="00AA390B">
      <w:pPr>
        <w:pStyle w:val="s10"/>
        <w:spacing w:before="45" w:beforeAutospacing="0" w:after="45" w:afterAutospacing="0"/>
        <w:jc w:val="both"/>
        <w:rPr>
          <w:rStyle w:val="s4"/>
          <w:rFonts w:asciiTheme="minorHAnsi" w:hAnsiTheme="minorHAnsi" w:cstheme="minorHAnsi"/>
          <w:b/>
          <w:bCs/>
          <w:sz w:val="22"/>
          <w:szCs w:val="22"/>
        </w:rPr>
      </w:pPr>
    </w:p>
    <w:p w14:paraId="4496BC50" w14:textId="77777777" w:rsidR="007A3BC7" w:rsidRPr="00CE3041" w:rsidRDefault="007A3BC7" w:rsidP="00AA390B">
      <w:pPr>
        <w:pStyle w:val="s10"/>
        <w:spacing w:before="45" w:beforeAutospacing="0" w:after="45" w:afterAutospacing="0"/>
        <w:jc w:val="both"/>
        <w:rPr>
          <w:rStyle w:val="s4"/>
          <w:rFonts w:asciiTheme="minorHAnsi" w:hAnsiTheme="minorHAnsi" w:cstheme="minorHAnsi"/>
          <w:b/>
          <w:bCs/>
          <w:sz w:val="22"/>
          <w:szCs w:val="22"/>
        </w:rPr>
      </w:pPr>
    </w:p>
    <w:p w14:paraId="0C215272" w14:textId="77777777" w:rsidR="007A3BC7" w:rsidRPr="00CE3041" w:rsidRDefault="007A3BC7" w:rsidP="00AA390B">
      <w:pPr>
        <w:pStyle w:val="s10"/>
        <w:spacing w:before="45" w:beforeAutospacing="0" w:after="45" w:afterAutospacing="0"/>
        <w:jc w:val="both"/>
        <w:rPr>
          <w:rStyle w:val="s4"/>
          <w:rFonts w:asciiTheme="minorHAnsi" w:hAnsiTheme="minorHAnsi" w:cstheme="minorHAnsi"/>
          <w:b/>
          <w:bCs/>
          <w:sz w:val="22"/>
          <w:szCs w:val="22"/>
        </w:rPr>
      </w:pPr>
    </w:p>
    <w:p w14:paraId="2D027669" w14:textId="372DD8CF" w:rsidR="007A3BC7" w:rsidRPr="00D54108" w:rsidRDefault="007A3BC7" w:rsidP="00AA390B">
      <w:pPr>
        <w:pStyle w:val="s10"/>
        <w:spacing w:before="45" w:beforeAutospacing="0" w:after="45" w:afterAutospacing="0"/>
        <w:jc w:val="both"/>
        <w:rPr>
          <w:rStyle w:val="s4"/>
          <w:rFonts w:asciiTheme="minorHAnsi" w:hAnsiTheme="minorHAnsi" w:cstheme="minorHAnsi"/>
          <w:b/>
          <w:bCs/>
          <w:sz w:val="22"/>
          <w:szCs w:val="22"/>
        </w:rPr>
      </w:pPr>
    </w:p>
    <w:p w14:paraId="79338B38" w14:textId="5A405CBF" w:rsidR="00D54108" w:rsidRPr="00B0079B" w:rsidRDefault="00D54108" w:rsidP="00D54108">
      <w:pPr>
        <w:rPr>
          <w:rFonts w:asciiTheme="minorHAnsi" w:hAnsiTheme="minorHAnsi" w:cstheme="minorHAnsi"/>
        </w:rPr>
      </w:pPr>
      <w:r w:rsidRPr="00D54108">
        <w:rPr>
          <w:rFonts w:asciiTheme="minorHAnsi" w:hAnsiTheme="minorHAnsi" w:cstheme="minorHAnsi"/>
          <w:noProof/>
        </w:rPr>
        <mc:AlternateContent>
          <mc:Choice Requires="wps">
            <w:drawing>
              <wp:anchor distT="0" distB="0" distL="114300" distR="114300" simplePos="0" relativeHeight="251674624" behindDoc="0" locked="0" layoutInCell="1" allowOverlap="1" wp14:anchorId="69EFD53B" wp14:editId="0B444620">
                <wp:simplePos x="0" y="0"/>
                <wp:positionH relativeFrom="margin">
                  <wp:posOffset>82801</wp:posOffset>
                </wp:positionH>
                <wp:positionV relativeFrom="paragraph">
                  <wp:posOffset>-505730</wp:posOffset>
                </wp:positionV>
                <wp:extent cx="5601600" cy="367230"/>
                <wp:effectExtent l="12700" t="12700" r="12065" b="13970"/>
                <wp:wrapNone/>
                <wp:docPr id="1275294642" name="Rectangle: Rounded Corners 31"/>
                <wp:cNvGraphicFramePr/>
                <a:graphic xmlns:a="http://schemas.openxmlformats.org/drawingml/2006/main">
                  <a:graphicData uri="http://schemas.microsoft.com/office/word/2010/wordprocessingShape">
                    <wps:wsp>
                      <wps:cNvSpPr/>
                      <wps:spPr>
                        <a:xfrm>
                          <a:off x="0" y="0"/>
                          <a:ext cx="5601600" cy="367230"/>
                        </a:xfrm>
                        <a:prstGeom prst="roundRect">
                          <a:avLst>
                            <a:gd name="adj" fmla="val 37175"/>
                          </a:avLst>
                        </a:prstGeom>
                        <a:solidFill>
                          <a:schemeClr val="bg1"/>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13C790" w14:textId="77777777" w:rsidR="00D54108" w:rsidRPr="00D474C2" w:rsidRDefault="00D54108" w:rsidP="00D54108">
                            <w:pPr>
                              <w:jc w:val="center"/>
                              <w:rPr>
                                <w:b/>
                                <w:bCs/>
                              </w:rPr>
                            </w:pPr>
                            <w:r w:rsidRPr="00D474C2">
                              <w:rPr>
                                <w:rFonts w:ascii="Arial" w:hAnsi="Arial" w:cs="Arial"/>
                                <w:b/>
                                <w:bCs/>
                                <w:color w:val="000000" w:themeColor="text1"/>
                              </w:rPr>
                              <w:t>What to do if you have a concern</w:t>
                            </w:r>
                          </w:p>
                        </w:txbxContent>
                      </wps:txbx>
                      <wps:bodyPr wrap="square" lIns="36000" tIns="0" rIns="36000" bIns="36000" rtlCol="0" anchor="ctr">
                        <a:noAutofit/>
                      </wps:bodyPr>
                    </wps:wsp>
                  </a:graphicData>
                </a:graphic>
                <wp14:sizeRelH relativeFrom="margin">
                  <wp14:pctWidth>0</wp14:pctWidth>
                </wp14:sizeRelH>
              </wp:anchor>
            </w:drawing>
          </mc:Choice>
          <mc:Fallback>
            <w:pict>
              <v:roundrect w14:anchorId="69EFD53B" id="Rectangle: Rounded Corners 31" o:spid="_x0000_s1026" style="position:absolute;margin-left:6.5pt;margin-top:-39.8pt;width:441.05pt;height:28.9pt;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243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" fillcolor="white [3212]" strokecolor="#7030a0" strokeweight="2pt">
                <v:textbox inset="1mm,0,1mm,1mm">
                  <w:txbxContent>
                    <w:p w14:paraId="6B13C790" w14:textId="77777777" w:rsidR="00D54108" w:rsidRPr="00D474C2" w:rsidRDefault="00D54108" w:rsidP="00D54108">
                      <w:pPr>
                        <w:jc w:val="center"/>
                        <w:rPr>
                          <w:b/>
                          <w:bCs/>
                        </w:rPr>
                      </w:pPr>
                      <w:r w:rsidRPr="00D474C2">
                        <w:rPr>
                          <w:rFonts w:ascii="Arial" w:hAnsi="Arial" w:cs="Arial"/>
                          <w:b/>
                          <w:bCs/>
                          <w:color w:val="000000" w:themeColor="text1"/>
                        </w:rPr>
                        <w:t>What to do if you have a concern</w:t>
                      </w:r>
                    </w:p>
                  </w:txbxContent>
                </v:textbox>
                <w10:wrap anchorx="margin"/>
              </v:roundrect>
            </w:pict>
          </mc:Fallback>
        </mc:AlternateContent>
      </w:r>
    </w:p>
    <w:p w14:paraId="4970EEA3" w14:textId="54C9BC0F" w:rsidR="00D54108" w:rsidRPr="00B0079B" w:rsidRDefault="00D54108" w:rsidP="00D54108">
      <w:pPr>
        <w:rPr>
          <w:rFonts w:asciiTheme="minorHAnsi" w:hAnsiTheme="minorHAnsi" w:cstheme="minorHAnsi"/>
          <w:sz w:val="18"/>
          <w:szCs w:val="18"/>
        </w:rPr>
      </w:pPr>
    </w:p>
    <w:p w14:paraId="0C7FB078" w14:textId="77777777" w:rsidR="00D54108" w:rsidRPr="00B0079B" w:rsidRDefault="00D54108" w:rsidP="00D54108">
      <w:pPr>
        <w:tabs>
          <w:tab w:val="center" w:pos="4678"/>
        </w:tabs>
        <w:jc w:val="center"/>
        <w:rPr>
          <w:rFonts w:asciiTheme="minorHAnsi" w:hAnsiTheme="minorHAnsi" w:cstheme="minorHAnsi"/>
          <w:sz w:val="18"/>
          <w:szCs w:val="18"/>
        </w:rPr>
      </w:pPr>
      <w:r w:rsidRPr="00B0079B">
        <w:rPr>
          <w:rFonts w:asciiTheme="minorHAnsi" w:hAnsiTheme="minorHAnsi" w:cstheme="minorHAnsi"/>
          <w:b/>
          <w:noProof/>
        </w:rPr>
        <mc:AlternateContent>
          <mc:Choice Requires="wpg">
            <w:drawing>
              <wp:anchor distT="0" distB="0" distL="114300" distR="114300" simplePos="0" relativeHeight="251673600" behindDoc="0" locked="0" layoutInCell="1" allowOverlap="1" wp14:anchorId="58E0F323" wp14:editId="48DC5AAF">
                <wp:simplePos x="0" y="0"/>
                <wp:positionH relativeFrom="margin">
                  <wp:align>left</wp:align>
                </wp:positionH>
                <wp:positionV relativeFrom="paragraph">
                  <wp:posOffset>-338802</wp:posOffset>
                </wp:positionV>
                <wp:extent cx="5934932" cy="1211340"/>
                <wp:effectExtent l="0" t="0" r="27940" b="8255"/>
                <wp:wrapNone/>
                <wp:docPr id="90" name="Group 90"/>
                <wp:cNvGraphicFramePr/>
                <a:graphic xmlns:a="http://schemas.openxmlformats.org/drawingml/2006/main">
                  <a:graphicData uri="http://schemas.microsoft.com/office/word/2010/wordprocessingGroup">
                    <wpg:wgp>
                      <wpg:cNvGrpSpPr/>
                      <wpg:grpSpPr>
                        <a:xfrm>
                          <a:off x="0" y="0"/>
                          <a:ext cx="5934932" cy="1211340"/>
                          <a:chOff x="0" y="0"/>
                          <a:chExt cx="5934932" cy="1062214"/>
                        </a:xfrm>
                      </wpg:grpSpPr>
                      <wps:wsp>
                        <wps:cNvPr id="4" name="Rectangle: Rounded Corners 3">
                          <a:extLst>
                            <a:ext uri="{FF2B5EF4-FFF2-40B4-BE49-F238E27FC236}">
                              <a16:creationId xmlns:a16="http://schemas.microsoft.com/office/drawing/2014/main" id="{432234ED-D188-4F0A-AFCF-2C5476900F51}"/>
                            </a:ext>
                          </a:extLst>
                        </wps:cNvPr>
                        <wps:cNvSpPr/>
                        <wps:spPr>
                          <a:xfrm>
                            <a:off x="0" y="0"/>
                            <a:ext cx="5928995" cy="1013988"/>
                          </a:xfrm>
                          <a:prstGeom prst="round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DBD925" w14:textId="77777777" w:rsidR="00D54108" w:rsidRPr="00DF5B8E" w:rsidRDefault="00D54108" w:rsidP="00D54108">
                              <w:pPr>
                                <w:jc w:val="center"/>
                              </w:pPr>
                              <w:r w:rsidRPr="00DF5B8E">
                                <w:rPr>
                                  <w:rFonts w:hAnsi="Calibri"/>
                                  <w:b/>
                                  <w:bCs/>
                                  <w:color w:val="FFFFFF" w:themeColor="light1"/>
                                  <w:kern w:val="24"/>
                                </w:rPr>
                                <w:t>Why are you concerned?</w:t>
                              </w:r>
                            </w:p>
                          </w:txbxContent>
                        </wps:txbx>
                        <wps:bodyPr wrap="square" lIns="36000" tIns="0" rIns="36000" bIns="36000" rtlCol="0" anchor="t">
                          <a:noAutofit/>
                        </wps:bodyPr>
                      </wps:wsp>
                      <wpg:grpSp>
                        <wpg:cNvPr id="57" name="Group 6"/>
                        <wpg:cNvGrpSpPr/>
                        <wpg:grpSpPr>
                          <a:xfrm>
                            <a:off x="5937" y="267194"/>
                            <a:ext cx="5928995" cy="767715"/>
                            <a:chOff x="0" y="452434"/>
                            <a:chExt cx="5048250" cy="947740"/>
                          </a:xfrm>
                        </wpg:grpSpPr>
                        <wps:wsp>
                          <wps:cNvPr id="59" name="Rectangle: Rounded Corners 59"/>
                          <wps:cNvSpPr/>
                          <wps:spPr>
                            <a:xfrm>
                              <a:off x="0" y="452434"/>
                              <a:ext cx="5048250" cy="947740"/>
                            </a:xfrm>
                            <a:prstGeom prst="roundRect">
                              <a:avLst>
                                <a:gd name="adj" fmla="val 23200"/>
                              </a:avLst>
                            </a:prstGeom>
                            <a:solidFill>
                              <a:schemeClr val="bg1"/>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60" name="Rectangle 60"/>
                          <wps:cNvSpPr/>
                          <wps:spPr>
                            <a:xfrm>
                              <a:off x="7145" y="452434"/>
                              <a:ext cx="5033962" cy="30003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8" name="TextBox 7">
                          <a:extLst>
                            <a:ext uri="{FF2B5EF4-FFF2-40B4-BE49-F238E27FC236}">
                              <a16:creationId xmlns:a16="http://schemas.microsoft.com/office/drawing/2014/main" id="{F02A9483-7660-4479-8F3A-548323F0A1C8}"/>
                            </a:ext>
                          </a:extLst>
                        </wps:cNvPr>
                        <wps:cNvSpPr txBox="1"/>
                        <wps:spPr>
                          <a:xfrm>
                            <a:off x="138024" y="272909"/>
                            <a:ext cx="5719094" cy="789305"/>
                          </a:xfrm>
                          <a:prstGeom prst="rect">
                            <a:avLst/>
                          </a:prstGeom>
                          <a:noFill/>
                        </wps:spPr>
                        <wps:txbx>
                          <w:txbxContent>
                            <w:p w14:paraId="3D2647C5" w14:textId="77777777" w:rsidR="00D54108" w:rsidRPr="00B0079B" w:rsidRDefault="00D54108" w:rsidP="00D54108">
                              <w:pPr>
                                <w:numPr>
                                  <w:ilvl w:val="0"/>
                                  <w:numId w:val="14"/>
                                </w:numPr>
                                <w:spacing w:after="160" w:line="259" w:lineRule="auto"/>
                                <w:contextualSpacing/>
                                <w:rPr>
                                  <w:rFonts w:asciiTheme="minorHAnsi" w:hAnsiTheme="minorHAnsi" w:cstheme="minorHAnsi"/>
                                  <w:sz w:val="20"/>
                                </w:rPr>
                              </w:pPr>
                              <w:r w:rsidRPr="00B0079B">
                                <w:rPr>
                                  <w:rFonts w:asciiTheme="minorHAnsi" w:hAnsiTheme="minorHAnsi" w:cstheme="minorHAnsi"/>
                                  <w:color w:val="000000" w:themeColor="text1"/>
                                  <w:kern w:val="24"/>
                                  <w:sz w:val="20"/>
                                  <w:szCs w:val="20"/>
                                </w:rPr>
                                <w:t xml:space="preserve">Disclosure </w:t>
                              </w:r>
                            </w:p>
                            <w:p w14:paraId="009C16A1" w14:textId="77777777" w:rsidR="00D54108" w:rsidRPr="00B0079B" w:rsidRDefault="00D54108" w:rsidP="00D54108">
                              <w:pPr>
                                <w:numPr>
                                  <w:ilvl w:val="0"/>
                                  <w:numId w:val="14"/>
                                </w:numPr>
                                <w:spacing w:after="160" w:line="259" w:lineRule="auto"/>
                                <w:contextualSpacing/>
                                <w:rPr>
                                  <w:rFonts w:asciiTheme="minorHAnsi" w:hAnsiTheme="minorHAnsi" w:cstheme="minorHAnsi"/>
                                  <w:sz w:val="20"/>
                                </w:rPr>
                              </w:pPr>
                              <w:r w:rsidRPr="00B0079B">
                                <w:rPr>
                                  <w:rFonts w:asciiTheme="minorHAnsi" w:hAnsiTheme="minorHAnsi" w:cstheme="minorHAnsi"/>
                                  <w:color w:val="000000" w:themeColor="text1"/>
                                  <w:kern w:val="24"/>
                                  <w:sz w:val="20"/>
                                  <w:szCs w:val="20"/>
                                </w:rPr>
                                <w:t>Child’s appearance – may include unexplained marks as well as dress</w:t>
                              </w:r>
                            </w:p>
                            <w:p w14:paraId="7F1CCB97" w14:textId="77777777" w:rsidR="00D54108" w:rsidRPr="00B0079B" w:rsidRDefault="00D54108" w:rsidP="00D54108">
                              <w:pPr>
                                <w:numPr>
                                  <w:ilvl w:val="0"/>
                                  <w:numId w:val="14"/>
                                </w:numPr>
                                <w:spacing w:after="160" w:line="259" w:lineRule="auto"/>
                                <w:contextualSpacing/>
                                <w:rPr>
                                  <w:rFonts w:asciiTheme="minorHAnsi" w:hAnsiTheme="minorHAnsi" w:cstheme="minorHAnsi"/>
                                  <w:sz w:val="20"/>
                                </w:rPr>
                              </w:pPr>
                              <w:r w:rsidRPr="00B0079B">
                                <w:rPr>
                                  <w:rFonts w:asciiTheme="minorHAnsi" w:hAnsiTheme="minorHAnsi" w:cstheme="minorHAnsi"/>
                                  <w:color w:val="000000" w:themeColor="text1"/>
                                  <w:kern w:val="24"/>
                                  <w:sz w:val="20"/>
                                  <w:szCs w:val="20"/>
                                </w:rPr>
                                <w:t>Behaviour change</w:t>
                              </w:r>
                            </w:p>
                            <w:p w14:paraId="0EBB6D66" w14:textId="77777777" w:rsidR="00D54108" w:rsidRPr="00B0079B" w:rsidRDefault="00D54108" w:rsidP="00D54108">
                              <w:pPr>
                                <w:numPr>
                                  <w:ilvl w:val="0"/>
                                  <w:numId w:val="14"/>
                                </w:numPr>
                                <w:spacing w:after="160" w:line="259" w:lineRule="auto"/>
                                <w:contextualSpacing/>
                                <w:rPr>
                                  <w:rFonts w:asciiTheme="minorHAnsi" w:hAnsiTheme="minorHAnsi" w:cstheme="minorHAnsi"/>
                                  <w:sz w:val="20"/>
                                </w:rPr>
                              </w:pPr>
                              <w:r w:rsidRPr="00B0079B">
                                <w:rPr>
                                  <w:rFonts w:asciiTheme="minorHAnsi" w:hAnsiTheme="minorHAnsi" w:cstheme="minorHAnsi"/>
                                  <w:color w:val="000000" w:themeColor="text1"/>
                                  <w:kern w:val="24"/>
                                  <w:sz w:val="20"/>
                                  <w:szCs w:val="20"/>
                                </w:rPr>
                                <w:t>Witnessed concerning behaviour</w:t>
                              </w:r>
                            </w:p>
                          </w:txbxContent>
                        </wps:txbx>
                        <wps:bodyPr wrap="square" numCol="2" rtlCol="0">
                          <a:noAutofit/>
                        </wps:bodyPr>
                      </wps:wsp>
                    </wpg:wgp>
                  </a:graphicData>
                </a:graphic>
                <wp14:sizeRelV relativeFrom="margin">
                  <wp14:pctHeight>0</wp14:pctHeight>
                </wp14:sizeRelV>
              </wp:anchor>
            </w:drawing>
          </mc:Choice>
          <mc:Fallback>
            <w:pict>
              <v:group w14:anchorId="58E0F323" id="Group 90" o:spid="_x0000_s1027" style="position:absolute;left:0;text-align:left;margin-left:0;margin-top:-26.7pt;width:467.3pt;height:95.4pt;z-index:251673600;mso-position-horizontal:left;mso-position-horizontal-relative:margin;mso-height-relative:margin" coordsize="59349,10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">
                <v:roundrect id="Rectangle: Rounded Corners 3" o:spid="_x0000_s1028" style="position:absolute;width:59289;height:101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" fillcolor="#7030a0" strokecolor="#7030a0" strokeweight="2pt">
                  <v:textbox inset="1mm,0,1mm,1mm">
                    <w:txbxContent>
                      <w:p w14:paraId="70DBD925" w14:textId="77777777" w:rsidR="00D54108" w:rsidRPr="00DF5B8E" w:rsidRDefault="00D54108" w:rsidP="00D54108">
                        <w:pPr>
                          <w:jc w:val="center"/>
                        </w:pPr>
                        <w:r w:rsidRPr="00DF5B8E">
                          <w:rPr>
                            <w:rFonts w:hAnsi="Calibri"/>
                            <w:b/>
                            <w:bCs/>
                            <w:color w:val="FFFFFF" w:themeColor="light1"/>
                            <w:kern w:val="24"/>
                          </w:rPr>
                          <w:t>Why are you concerned?</w:t>
                        </w:r>
                      </w:p>
                    </w:txbxContent>
                  </v:textbox>
                </v:roundrect>
                <v:group id="Group 6" o:spid="_x0000_s1029" style="position:absolute;left:59;top:2671;width:59290;height:7678" coordorigin=",4524" coordsize="50482,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oundrect id="Rectangle: Rounded Corners 59" o:spid="_x0000_s1030" style="position:absolute;top:4524;width:50482;height:9477;visibility:visible;mso-wrap-style:square;v-text-anchor:top" arcsize="1520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" fillcolor="white [3212]" strokecolor="#7030a0" strokeweight="2pt"/>
                  <v:rect id="Rectangle 60" o:spid="_x0000_s1031" style="position:absolute;left:71;top:4524;width:50340;height:3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" fillcolor="white [3212]" stroked="f" strokeweight="2pt"/>
                </v:group>
                <v:shapetype id="_x0000_t202" coordsize="21600,21600" o:spt="202" path="m,l,21600r21600,l21600,xe">
                  <v:stroke joinstyle="miter"/>
                  <v:path gradientshapeok="t" o:connecttype="rect"/>
                </v:shapetype>
                <v:shape id="TextBox 7" o:spid="_x0000_s1032" type="#_x0000_t202" style="position:absolute;left:1380;top:2729;width:57191;height:7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3D2647C5" w14:textId="77777777" w:rsidR="00D54108" w:rsidRPr="00B0079B" w:rsidRDefault="00D54108" w:rsidP="00D54108">
                        <w:pPr>
                          <w:numPr>
                            <w:ilvl w:val="0"/>
                            <w:numId w:val="14"/>
                          </w:numPr>
                          <w:spacing w:after="160" w:line="259" w:lineRule="auto"/>
                          <w:contextualSpacing/>
                          <w:rPr>
                            <w:rFonts w:asciiTheme="minorHAnsi" w:hAnsiTheme="minorHAnsi" w:cstheme="minorHAnsi"/>
                            <w:sz w:val="20"/>
                          </w:rPr>
                        </w:pPr>
                        <w:r w:rsidRPr="00B0079B">
                          <w:rPr>
                            <w:rFonts w:asciiTheme="minorHAnsi" w:hAnsiTheme="minorHAnsi" w:cstheme="minorHAnsi"/>
                            <w:color w:val="000000" w:themeColor="text1"/>
                            <w:kern w:val="24"/>
                            <w:sz w:val="20"/>
                            <w:szCs w:val="20"/>
                          </w:rPr>
                          <w:t xml:space="preserve">Disclosure </w:t>
                        </w:r>
                      </w:p>
                      <w:p w14:paraId="009C16A1" w14:textId="77777777" w:rsidR="00D54108" w:rsidRPr="00B0079B" w:rsidRDefault="00D54108" w:rsidP="00D54108">
                        <w:pPr>
                          <w:numPr>
                            <w:ilvl w:val="0"/>
                            <w:numId w:val="14"/>
                          </w:numPr>
                          <w:spacing w:after="160" w:line="259" w:lineRule="auto"/>
                          <w:contextualSpacing/>
                          <w:rPr>
                            <w:rFonts w:asciiTheme="minorHAnsi" w:hAnsiTheme="minorHAnsi" w:cstheme="minorHAnsi"/>
                            <w:sz w:val="20"/>
                          </w:rPr>
                        </w:pPr>
                        <w:r w:rsidRPr="00B0079B">
                          <w:rPr>
                            <w:rFonts w:asciiTheme="minorHAnsi" w:hAnsiTheme="minorHAnsi" w:cstheme="minorHAnsi"/>
                            <w:color w:val="000000" w:themeColor="text1"/>
                            <w:kern w:val="24"/>
                            <w:sz w:val="20"/>
                            <w:szCs w:val="20"/>
                          </w:rPr>
                          <w:t>Child’s appearance – may include unexplained marks as well as dress</w:t>
                        </w:r>
                      </w:p>
                      <w:p w14:paraId="7F1CCB97" w14:textId="77777777" w:rsidR="00D54108" w:rsidRPr="00B0079B" w:rsidRDefault="00D54108" w:rsidP="00D54108">
                        <w:pPr>
                          <w:numPr>
                            <w:ilvl w:val="0"/>
                            <w:numId w:val="14"/>
                          </w:numPr>
                          <w:spacing w:after="160" w:line="259" w:lineRule="auto"/>
                          <w:contextualSpacing/>
                          <w:rPr>
                            <w:rFonts w:asciiTheme="minorHAnsi" w:hAnsiTheme="minorHAnsi" w:cstheme="minorHAnsi"/>
                            <w:sz w:val="20"/>
                          </w:rPr>
                        </w:pPr>
                        <w:r w:rsidRPr="00B0079B">
                          <w:rPr>
                            <w:rFonts w:asciiTheme="minorHAnsi" w:hAnsiTheme="minorHAnsi" w:cstheme="minorHAnsi"/>
                            <w:color w:val="000000" w:themeColor="text1"/>
                            <w:kern w:val="24"/>
                            <w:sz w:val="20"/>
                            <w:szCs w:val="20"/>
                          </w:rPr>
                          <w:t>Behaviour change</w:t>
                        </w:r>
                      </w:p>
                      <w:p w14:paraId="0EBB6D66" w14:textId="77777777" w:rsidR="00D54108" w:rsidRPr="00B0079B" w:rsidRDefault="00D54108" w:rsidP="00D54108">
                        <w:pPr>
                          <w:numPr>
                            <w:ilvl w:val="0"/>
                            <w:numId w:val="14"/>
                          </w:numPr>
                          <w:spacing w:after="160" w:line="259" w:lineRule="auto"/>
                          <w:contextualSpacing/>
                          <w:rPr>
                            <w:rFonts w:asciiTheme="minorHAnsi" w:hAnsiTheme="minorHAnsi" w:cstheme="minorHAnsi"/>
                            <w:sz w:val="20"/>
                          </w:rPr>
                        </w:pPr>
                        <w:r w:rsidRPr="00B0079B">
                          <w:rPr>
                            <w:rFonts w:asciiTheme="minorHAnsi" w:hAnsiTheme="minorHAnsi" w:cstheme="minorHAnsi"/>
                            <w:color w:val="000000" w:themeColor="text1"/>
                            <w:kern w:val="24"/>
                            <w:sz w:val="20"/>
                            <w:szCs w:val="20"/>
                          </w:rPr>
                          <w:t>Witnessed concerning behaviour</w:t>
                        </w:r>
                      </w:p>
                    </w:txbxContent>
                  </v:textbox>
                </v:shape>
                <w10:wrap anchorx="margin"/>
              </v:group>
            </w:pict>
          </mc:Fallback>
        </mc:AlternateContent>
      </w:r>
    </w:p>
    <w:p w14:paraId="01015BFF" w14:textId="10EA7E3E" w:rsidR="00DA46A9" w:rsidRPr="00B0079B" w:rsidRDefault="00D54108" w:rsidP="00D54108">
      <w:pPr>
        <w:rPr>
          <w:rStyle w:val="s4"/>
          <w:rFonts w:asciiTheme="minorHAnsi" w:hAnsiTheme="minorHAnsi" w:cstheme="minorHAnsi"/>
          <w:b/>
        </w:rPr>
      </w:pPr>
      <w:r w:rsidRPr="00B0079B">
        <w:rPr>
          <w:rFonts w:asciiTheme="minorHAnsi" w:hAnsiTheme="minorHAnsi" w:cstheme="minorHAnsi"/>
          <w:b/>
          <w:noProof/>
        </w:rPr>
        <mc:AlternateContent>
          <mc:Choice Requires="wpg">
            <w:drawing>
              <wp:anchor distT="0" distB="0" distL="114300" distR="114300" simplePos="0" relativeHeight="251662336" behindDoc="0" locked="0" layoutInCell="1" allowOverlap="1" wp14:anchorId="488FC4AA" wp14:editId="4E788679">
                <wp:simplePos x="0" y="0"/>
                <wp:positionH relativeFrom="column">
                  <wp:posOffset>-145800</wp:posOffset>
                </wp:positionH>
                <wp:positionV relativeFrom="paragraph">
                  <wp:posOffset>3023810</wp:posOffset>
                </wp:positionV>
                <wp:extent cx="2878455" cy="2093249"/>
                <wp:effectExtent l="0" t="12700" r="17145" b="15240"/>
                <wp:wrapNone/>
                <wp:docPr id="92" name="Group 92"/>
                <wp:cNvGraphicFramePr/>
                <a:graphic xmlns:a="http://schemas.openxmlformats.org/drawingml/2006/main">
                  <a:graphicData uri="http://schemas.microsoft.com/office/word/2010/wordprocessingGroup">
                    <wpg:wgp>
                      <wpg:cNvGrpSpPr/>
                      <wpg:grpSpPr>
                        <a:xfrm>
                          <a:off x="0" y="0"/>
                          <a:ext cx="2878455" cy="2093249"/>
                          <a:chOff x="-115200" y="0"/>
                          <a:chExt cx="2878720" cy="2093421"/>
                        </a:xfrm>
                      </wpg:grpSpPr>
                      <wps:wsp>
                        <wps:cNvPr id="14" name="Rectangle: Rounded Corners 13">
                          <a:extLst>
                            <a:ext uri="{FF2B5EF4-FFF2-40B4-BE49-F238E27FC236}">
                              <a16:creationId xmlns:a16="http://schemas.microsoft.com/office/drawing/2014/main" id="{0783BC03-7D52-4002-98F4-A82B182DD1D4}"/>
                            </a:ext>
                          </a:extLst>
                        </wps:cNvPr>
                        <wps:cNvSpPr/>
                        <wps:spPr>
                          <a:xfrm>
                            <a:off x="0" y="0"/>
                            <a:ext cx="2763520" cy="1400173"/>
                          </a:xfrm>
                          <a:prstGeom prst="round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60A5B7" w14:textId="77777777" w:rsidR="00D54108" w:rsidRPr="00DF5B8E" w:rsidRDefault="00D54108" w:rsidP="00D54108">
                              <w:pPr>
                                <w:jc w:val="center"/>
                              </w:pPr>
                              <w:r w:rsidRPr="00DF5B8E">
                                <w:rPr>
                                  <w:rFonts w:hAnsi="Calibri"/>
                                  <w:b/>
                                  <w:bCs/>
                                  <w:color w:val="FFFFFF" w:themeColor="light1"/>
                                  <w:kern w:val="24"/>
                                </w:rPr>
                                <w:t>Designated Safeguarding Lead</w:t>
                              </w:r>
                            </w:p>
                          </w:txbxContent>
                        </wps:txbx>
                        <wps:bodyPr wrap="square" lIns="36000" tIns="0" rIns="36000" bIns="36000" rtlCol="0" anchor="t"/>
                      </wps:wsp>
                      <wpg:grpSp>
                        <wpg:cNvPr id="67" name="Group 14"/>
                        <wpg:cNvGrpSpPr/>
                        <wpg:grpSpPr>
                          <a:xfrm>
                            <a:off x="0" y="302820"/>
                            <a:ext cx="2763520" cy="1788573"/>
                            <a:chOff x="0" y="452435"/>
                            <a:chExt cx="5048250" cy="947740"/>
                          </a:xfrm>
                        </wpg:grpSpPr>
                        <wps:wsp>
                          <wps:cNvPr id="68" name="Rectangle: Rounded Corners 68"/>
                          <wps:cNvSpPr/>
                          <wps:spPr>
                            <a:xfrm>
                              <a:off x="0" y="452435"/>
                              <a:ext cx="5048250" cy="947740"/>
                            </a:xfrm>
                            <a:prstGeom prst="roundRect">
                              <a:avLst>
                                <a:gd name="adj" fmla="val 23200"/>
                              </a:avLst>
                            </a:prstGeom>
                            <a:solidFill>
                              <a:schemeClr val="bg1"/>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69" name="Rectangle 69"/>
                          <wps:cNvSpPr/>
                          <wps:spPr>
                            <a:xfrm>
                              <a:off x="7145" y="452435"/>
                              <a:ext cx="5033962" cy="30003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4" name="Rectangle 23">
                          <a:extLst>
                            <a:ext uri="{FF2B5EF4-FFF2-40B4-BE49-F238E27FC236}">
                              <a16:creationId xmlns:a16="http://schemas.microsoft.com/office/drawing/2014/main" id="{EC1AB164-F38D-4D5B-A94B-5F8CBA171146}"/>
                            </a:ext>
                          </a:extLst>
                        </wps:cNvPr>
                        <wps:cNvSpPr/>
                        <wps:spPr>
                          <a:xfrm>
                            <a:off x="-115200" y="327341"/>
                            <a:ext cx="2846967" cy="1766080"/>
                          </a:xfrm>
                          <a:prstGeom prst="rect">
                            <a:avLst/>
                          </a:prstGeom>
                        </wps:spPr>
                        <wps:txbx>
                          <w:txbxContent>
                            <w:p w14:paraId="61C23824" w14:textId="77777777" w:rsidR="00D54108" w:rsidRPr="00B0079B" w:rsidRDefault="00D54108" w:rsidP="00D54108">
                              <w:pPr>
                                <w:pStyle w:val="ListParagraph"/>
                                <w:numPr>
                                  <w:ilvl w:val="0"/>
                                  <w:numId w:val="16"/>
                                </w:numPr>
                                <w:rPr>
                                  <w:rFonts w:asciiTheme="minorHAnsi" w:hAnsiTheme="minorHAnsi" w:cstheme="minorHAnsi"/>
                                  <w:sz w:val="20"/>
                                  <w:szCs w:val="22"/>
                                </w:rPr>
                              </w:pPr>
                              <w:r w:rsidRPr="00B0079B">
                                <w:rPr>
                                  <w:rFonts w:asciiTheme="minorHAnsi" w:hAnsiTheme="minorHAnsi" w:cstheme="minorHAnsi"/>
                                  <w:color w:val="000000" w:themeColor="text1"/>
                                  <w:kern w:val="24"/>
                                  <w:sz w:val="20"/>
                                  <w:szCs w:val="20"/>
                                </w:rPr>
                                <w:t>Consider whether the child is at immediate risk of harm meaning an immediate referral must be made e.g. unsafe to go home.</w:t>
                              </w:r>
                            </w:p>
                            <w:p w14:paraId="72F0B509" w14:textId="77777777" w:rsidR="00D54108" w:rsidRPr="00B0079B" w:rsidRDefault="00D54108" w:rsidP="00D54108">
                              <w:pPr>
                                <w:pStyle w:val="ListParagraph"/>
                                <w:numPr>
                                  <w:ilvl w:val="0"/>
                                  <w:numId w:val="16"/>
                                </w:numPr>
                                <w:rPr>
                                  <w:rFonts w:asciiTheme="minorHAnsi" w:hAnsiTheme="minorHAnsi" w:cstheme="minorHAnsi"/>
                                  <w:sz w:val="18"/>
                                  <w:szCs w:val="21"/>
                                </w:rPr>
                              </w:pPr>
                              <w:r w:rsidRPr="00B0079B">
                                <w:rPr>
                                  <w:rFonts w:asciiTheme="minorHAnsi" w:hAnsiTheme="minorHAnsi" w:cstheme="minorHAnsi"/>
                                  <w:color w:val="000000" w:themeColor="text1"/>
                                  <w:kern w:val="24"/>
                                  <w:sz w:val="18"/>
                                  <w:szCs w:val="18"/>
                                </w:rPr>
                                <w:t>Access the Local Authority Threshold document and procedures.</w:t>
                              </w:r>
                            </w:p>
                            <w:p w14:paraId="175E130F" w14:textId="77777777" w:rsidR="00D54108" w:rsidRPr="00B0079B" w:rsidRDefault="00D54108" w:rsidP="00D54108">
                              <w:pPr>
                                <w:pStyle w:val="ListParagraph"/>
                                <w:numPr>
                                  <w:ilvl w:val="0"/>
                                  <w:numId w:val="16"/>
                                </w:numPr>
                                <w:rPr>
                                  <w:rFonts w:asciiTheme="minorHAnsi" w:hAnsiTheme="minorHAnsi" w:cstheme="minorHAnsi"/>
                                  <w:sz w:val="20"/>
                                  <w:szCs w:val="22"/>
                                </w:rPr>
                              </w:pPr>
                              <w:r w:rsidRPr="00B0079B">
                                <w:rPr>
                                  <w:rFonts w:asciiTheme="minorHAnsi" w:hAnsiTheme="minorHAnsi" w:cstheme="minorHAnsi"/>
                                  <w:color w:val="000000" w:themeColor="text1"/>
                                  <w:kern w:val="24"/>
                                  <w:sz w:val="20"/>
                                  <w:szCs w:val="20"/>
                                </w:rPr>
                                <w:t xml:space="preserve">Refer to other agencies as appropriate </w:t>
                              </w:r>
                              <w:proofErr w:type="spellStart"/>
                              <w:r w:rsidRPr="00B0079B">
                                <w:rPr>
                                  <w:rFonts w:asciiTheme="minorHAnsi" w:hAnsiTheme="minorHAnsi" w:cstheme="minorHAnsi"/>
                                  <w:color w:val="000000" w:themeColor="text1"/>
                                  <w:kern w:val="24"/>
                                  <w:sz w:val="20"/>
                                  <w:szCs w:val="20"/>
                                </w:rPr>
                                <w:t>e.g</w:t>
                              </w:r>
                              <w:proofErr w:type="spellEnd"/>
                              <w:r w:rsidRPr="00B0079B">
                                <w:rPr>
                                  <w:rFonts w:asciiTheme="minorHAnsi" w:hAnsiTheme="minorHAnsi" w:cstheme="minorHAnsi"/>
                                  <w:color w:val="000000" w:themeColor="text1"/>
                                  <w:kern w:val="24"/>
                                  <w:sz w:val="20"/>
                                  <w:szCs w:val="20"/>
                                </w:rPr>
                                <w:t xml:space="preserve"> Children’s Social Care, Police, Early Help Notification Form or Request for Support Form. (Complete communicating with external agency form)</w:t>
                              </w:r>
                            </w:p>
                          </w:txbxContent>
                        </wps:txbx>
                        <wps:bodyPr wrap="square">
                          <a:spAutoFit/>
                        </wps:bodyPr>
                      </wps:wsp>
                    </wpg:wgp>
                  </a:graphicData>
                </a:graphic>
                <wp14:sizeRelH relativeFrom="margin">
                  <wp14:pctWidth>0</wp14:pctWidth>
                </wp14:sizeRelH>
              </wp:anchor>
            </w:drawing>
          </mc:Choice>
          <mc:Fallback>
            <w:pict>
              <v:group w14:anchorId="488FC4AA" id="Group 92" o:spid="_x0000_s1033" style="position:absolute;margin-left:-11.5pt;margin-top:238.1pt;width:226.65pt;height:164.8pt;z-index:251662336;mso-width-relative:margin" coordorigin="-1152" coordsize="28787,20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">
                <v:roundrect id="Rectangle: Rounded Corners 13" o:spid="_x0000_s1034" style="position:absolute;width:27635;height:140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" fillcolor="#7030a0" strokecolor="#7030a0" strokeweight="2pt">
                  <v:textbox inset="1mm,0,1mm,1mm">
                    <w:txbxContent>
                      <w:p w14:paraId="4760A5B7" w14:textId="77777777" w:rsidR="00D54108" w:rsidRPr="00DF5B8E" w:rsidRDefault="00D54108" w:rsidP="00D54108">
                        <w:pPr>
                          <w:jc w:val="center"/>
                        </w:pPr>
                        <w:r w:rsidRPr="00DF5B8E">
                          <w:rPr>
                            <w:rFonts w:hAnsi="Calibri"/>
                            <w:b/>
                            <w:bCs/>
                            <w:color w:val="FFFFFF" w:themeColor="light1"/>
                            <w:kern w:val="24"/>
                          </w:rPr>
                          <w:t>Designated Safeguarding Lead</w:t>
                        </w:r>
                      </w:p>
                    </w:txbxContent>
                  </v:textbox>
                </v:roundrect>
                <v:group id="Group 14" o:spid="_x0000_s1035" style="position:absolute;top:3028;width:27635;height:17885" coordorigin=",4524" coordsize="50482,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roundrect id="Rectangle: Rounded Corners 68" o:spid="_x0000_s1036" style="position:absolute;top:4524;width:50482;height:9477;visibility:visible;mso-wrap-style:square;v-text-anchor:top" arcsize="1520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" fillcolor="white [3212]" strokecolor="#7030a0" strokeweight="2pt"/>
                  <v:rect id="Rectangle 69" o:spid="_x0000_s1037" style="position:absolute;left:71;top:4524;width:50340;height:3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" fillcolor="white [3212]" stroked="f" strokeweight="2pt"/>
                </v:group>
                <v:rect id="Rectangle 23" o:spid="_x0000_s1038" style="position:absolute;left:-1152;top:3273;width:28469;height:17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" filled="f" stroked="f">
                  <v:textbox style="mso-fit-shape-to-text:t">
                    <w:txbxContent>
                      <w:p w14:paraId="61C23824" w14:textId="77777777" w:rsidR="00D54108" w:rsidRPr="00B0079B" w:rsidRDefault="00D54108" w:rsidP="00D54108">
                        <w:pPr>
                          <w:pStyle w:val="ListParagraph"/>
                          <w:numPr>
                            <w:ilvl w:val="0"/>
                            <w:numId w:val="16"/>
                          </w:numPr>
                          <w:rPr>
                            <w:rFonts w:asciiTheme="minorHAnsi" w:hAnsiTheme="minorHAnsi" w:cstheme="minorHAnsi"/>
                            <w:sz w:val="20"/>
                            <w:szCs w:val="22"/>
                          </w:rPr>
                        </w:pPr>
                        <w:r w:rsidRPr="00B0079B">
                          <w:rPr>
                            <w:rFonts w:asciiTheme="minorHAnsi" w:hAnsiTheme="minorHAnsi" w:cstheme="minorHAnsi"/>
                            <w:color w:val="000000" w:themeColor="text1"/>
                            <w:kern w:val="24"/>
                            <w:sz w:val="20"/>
                            <w:szCs w:val="20"/>
                          </w:rPr>
                          <w:t>Consider whether the child is at immediate risk of harm meaning an immediate referral must be made e.g. unsafe to go home.</w:t>
                        </w:r>
                      </w:p>
                      <w:p w14:paraId="72F0B509" w14:textId="77777777" w:rsidR="00D54108" w:rsidRPr="00B0079B" w:rsidRDefault="00D54108" w:rsidP="00D54108">
                        <w:pPr>
                          <w:pStyle w:val="ListParagraph"/>
                          <w:numPr>
                            <w:ilvl w:val="0"/>
                            <w:numId w:val="16"/>
                          </w:numPr>
                          <w:rPr>
                            <w:rFonts w:asciiTheme="minorHAnsi" w:hAnsiTheme="minorHAnsi" w:cstheme="minorHAnsi"/>
                            <w:sz w:val="18"/>
                            <w:szCs w:val="21"/>
                          </w:rPr>
                        </w:pPr>
                        <w:r w:rsidRPr="00B0079B">
                          <w:rPr>
                            <w:rFonts w:asciiTheme="minorHAnsi" w:hAnsiTheme="minorHAnsi" w:cstheme="minorHAnsi"/>
                            <w:color w:val="000000" w:themeColor="text1"/>
                            <w:kern w:val="24"/>
                            <w:sz w:val="18"/>
                            <w:szCs w:val="18"/>
                          </w:rPr>
                          <w:t>Access the Local Authority Threshold document and procedures.</w:t>
                        </w:r>
                      </w:p>
                      <w:p w14:paraId="175E130F" w14:textId="77777777" w:rsidR="00D54108" w:rsidRPr="00B0079B" w:rsidRDefault="00D54108" w:rsidP="00D54108">
                        <w:pPr>
                          <w:pStyle w:val="ListParagraph"/>
                          <w:numPr>
                            <w:ilvl w:val="0"/>
                            <w:numId w:val="16"/>
                          </w:numPr>
                          <w:rPr>
                            <w:rFonts w:asciiTheme="minorHAnsi" w:hAnsiTheme="minorHAnsi" w:cstheme="minorHAnsi"/>
                            <w:sz w:val="20"/>
                            <w:szCs w:val="22"/>
                          </w:rPr>
                        </w:pPr>
                        <w:r w:rsidRPr="00B0079B">
                          <w:rPr>
                            <w:rFonts w:asciiTheme="minorHAnsi" w:hAnsiTheme="minorHAnsi" w:cstheme="minorHAnsi"/>
                            <w:color w:val="000000" w:themeColor="text1"/>
                            <w:kern w:val="24"/>
                            <w:sz w:val="20"/>
                            <w:szCs w:val="20"/>
                          </w:rPr>
                          <w:t xml:space="preserve">Refer to other agencies as appropriate </w:t>
                        </w:r>
                        <w:proofErr w:type="spellStart"/>
                        <w:r w:rsidRPr="00B0079B">
                          <w:rPr>
                            <w:rFonts w:asciiTheme="minorHAnsi" w:hAnsiTheme="minorHAnsi" w:cstheme="minorHAnsi"/>
                            <w:color w:val="000000" w:themeColor="text1"/>
                            <w:kern w:val="24"/>
                            <w:sz w:val="20"/>
                            <w:szCs w:val="20"/>
                          </w:rPr>
                          <w:t>e.g</w:t>
                        </w:r>
                        <w:proofErr w:type="spellEnd"/>
                        <w:r w:rsidRPr="00B0079B">
                          <w:rPr>
                            <w:rFonts w:asciiTheme="minorHAnsi" w:hAnsiTheme="minorHAnsi" w:cstheme="minorHAnsi"/>
                            <w:color w:val="000000" w:themeColor="text1"/>
                            <w:kern w:val="24"/>
                            <w:sz w:val="20"/>
                            <w:szCs w:val="20"/>
                          </w:rPr>
                          <w:t xml:space="preserve"> Children’s Social Care, Police, Early Help Notification Form or Request for Support Form. (Complete communicating with external agency form)</w:t>
                        </w:r>
                      </w:p>
                    </w:txbxContent>
                  </v:textbox>
                </v:rect>
              </v:group>
            </w:pict>
          </mc:Fallback>
        </mc:AlternateContent>
      </w:r>
      <w:r w:rsidRPr="00B0079B">
        <w:rPr>
          <w:rFonts w:asciiTheme="minorHAnsi" w:hAnsiTheme="minorHAnsi" w:cstheme="minorHAnsi"/>
          <w:b/>
          <w:noProof/>
        </w:rPr>
        <mc:AlternateContent>
          <mc:Choice Requires="wpg">
            <w:drawing>
              <wp:anchor distT="0" distB="0" distL="114300" distR="114300" simplePos="0" relativeHeight="251660288" behindDoc="0" locked="0" layoutInCell="1" allowOverlap="1" wp14:anchorId="00CBAC33" wp14:editId="2099C4A5">
                <wp:simplePos x="0" y="0"/>
                <wp:positionH relativeFrom="margin">
                  <wp:align>left</wp:align>
                </wp:positionH>
                <wp:positionV relativeFrom="paragraph">
                  <wp:posOffset>793436</wp:posOffset>
                </wp:positionV>
                <wp:extent cx="5908040" cy="1405890"/>
                <wp:effectExtent l="12700" t="12700" r="10160" b="16510"/>
                <wp:wrapNone/>
                <wp:docPr id="91" name="Group 91"/>
                <wp:cNvGraphicFramePr/>
                <a:graphic xmlns:a="http://schemas.openxmlformats.org/drawingml/2006/main">
                  <a:graphicData uri="http://schemas.microsoft.com/office/word/2010/wordprocessingGroup">
                    <wpg:wgp>
                      <wpg:cNvGrpSpPr/>
                      <wpg:grpSpPr>
                        <a:xfrm>
                          <a:off x="0" y="0"/>
                          <a:ext cx="5908040" cy="1405890"/>
                          <a:chOff x="0" y="0"/>
                          <a:chExt cx="5908040" cy="1406227"/>
                        </a:xfrm>
                      </wpg:grpSpPr>
                      <wps:wsp>
                        <wps:cNvPr id="62" name="Rectangle: Rounded Corners 3"/>
                        <wps:cNvSpPr/>
                        <wps:spPr>
                          <a:xfrm>
                            <a:off x="0" y="0"/>
                            <a:ext cx="5908040" cy="1309370"/>
                          </a:xfrm>
                          <a:prstGeom prst="round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0DD26F" w14:textId="77777777" w:rsidR="00D54108" w:rsidRPr="006C290F" w:rsidRDefault="00D54108" w:rsidP="00D54108">
                              <w:pPr>
                                <w:jc w:val="center"/>
                                <w:rPr>
                                  <w:rFonts w:hAnsi="Calibri"/>
                                  <w:b/>
                                  <w:bCs/>
                                  <w:color w:val="FFFFFF" w:themeColor="light1"/>
                                  <w:kern w:val="24"/>
                                </w:rPr>
                              </w:pPr>
                              <w:r w:rsidRPr="006C290F">
                                <w:rPr>
                                  <w:rFonts w:hAnsi="Calibri"/>
                                  <w:b/>
                                  <w:bCs/>
                                  <w:color w:val="FFFFFF" w:themeColor="light1"/>
                                  <w:kern w:val="24"/>
                                </w:rPr>
                                <w:t xml:space="preserve">Immediately record your concerns </w:t>
                              </w:r>
                            </w:p>
                            <w:p w14:paraId="204EB7B4" w14:textId="77777777" w:rsidR="00D54108" w:rsidRPr="00DF5B8E" w:rsidRDefault="00D54108" w:rsidP="00D54108">
                              <w:pPr>
                                <w:jc w:val="center"/>
                              </w:pPr>
                            </w:p>
                          </w:txbxContent>
                        </wps:txbx>
                        <wps:bodyPr wrap="square" lIns="36000" tIns="0" rIns="36000" bIns="36000" rtlCol="0" anchor="t">
                          <a:noAutofit/>
                        </wps:bodyPr>
                      </wps:wsp>
                      <wpg:grpSp>
                        <wpg:cNvPr id="63" name="Group 6"/>
                        <wpg:cNvGrpSpPr/>
                        <wpg:grpSpPr>
                          <a:xfrm>
                            <a:off x="0" y="279070"/>
                            <a:ext cx="5901109" cy="1127157"/>
                            <a:chOff x="0" y="452434"/>
                            <a:chExt cx="5048250" cy="947740"/>
                          </a:xfrm>
                        </wpg:grpSpPr>
                        <wps:wsp>
                          <wps:cNvPr id="64" name="Rectangle: Rounded Corners 64"/>
                          <wps:cNvSpPr/>
                          <wps:spPr>
                            <a:xfrm>
                              <a:off x="0" y="452434"/>
                              <a:ext cx="5048250" cy="947740"/>
                            </a:xfrm>
                            <a:prstGeom prst="roundRect">
                              <a:avLst>
                                <a:gd name="adj" fmla="val 23200"/>
                              </a:avLst>
                            </a:prstGeom>
                            <a:solidFill>
                              <a:schemeClr val="bg1"/>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65" name="Rectangle 65"/>
                          <wps:cNvSpPr/>
                          <wps:spPr>
                            <a:xfrm>
                              <a:off x="7145" y="452434"/>
                              <a:ext cx="5033962" cy="30003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 name="TextBox 12">
                          <a:extLst>
                            <a:ext uri="{FF2B5EF4-FFF2-40B4-BE49-F238E27FC236}">
                              <a16:creationId xmlns:a16="http://schemas.microsoft.com/office/drawing/2014/main" id="{FE3329DA-FE80-477C-8B3E-3E3FF085923B}"/>
                            </a:ext>
                          </a:extLst>
                        </wps:cNvPr>
                        <wps:cNvSpPr txBox="1"/>
                        <wps:spPr>
                          <a:xfrm>
                            <a:off x="154379" y="261222"/>
                            <a:ext cx="5702300" cy="1021960"/>
                          </a:xfrm>
                          <a:prstGeom prst="rect">
                            <a:avLst/>
                          </a:prstGeom>
                          <a:noFill/>
                        </wps:spPr>
                        <wps:txbx>
                          <w:txbxContent>
                            <w:p w14:paraId="06EA43E5" w14:textId="77777777" w:rsidR="00D54108" w:rsidRPr="00B0079B" w:rsidRDefault="00D54108" w:rsidP="00D54108">
                              <w:pPr>
                                <w:ind w:left="720"/>
                                <w:rPr>
                                  <w:rFonts w:asciiTheme="minorHAnsi" w:hAnsiTheme="minorHAnsi" w:cstheme="minorHAnsi"/>
                                </w:rPr>
                              </w:pPr>
                              <w:r w:rsidRPr="00B0079B">
                                <w:rPr>
                                  <w:rFonts w:asciiTheme="minorHAnsi" w:hAnsiTheme="minorHAnsi" w:cstheme="minorHAnsi"/>
                                  <w:color w:val="000000" w:themeColor="text1"/>
                                  <w:kern w:val="24"/>
                                  <w:sz w:val="20"/>
                                  <w:szCs w:val="20"/>
                                </w:rPr>
                                <w:t>Follow the United Synagogue procedure outlined in the policy:</w:t>
                              </w:r>
                            </w:p>
                            <w:p w14:paraId="643B50F3" w14:textId="77777777" w:rsidR="00D54108" w:rsidRPr="00B0079B" w:rsidRDefault="00D54108" w:rsidP="00D54108">
                              <w:pPr>
                                <w:pStyle w:val="ListParagraph"/>
                                <w:numPr>
                                  <w:ilvl w:val="3"/>
                                  <w:numId w:val="15"/>
                                </w:numPr>
                                <w:rPr>
                                  <w:rFonts w:asciiTheme="minorHAnsi" w:hAnsiTheme="minorHAnsi" w:cstheme="minorHAnsi"/>
                                  <w:sz w:val="20"/>
                                </w:rPr>
                              </w:pPr>
                              <w:r w:rsidRPr="00B0079B">
                                <w:rPr>
                                  <w:rFonts w:asciiTheme="minorHAnsi" w:hAnsiTheme="minorHAnsi" w:cstheme="minorHAnsi"/>
                                  <w:color w:val="000000" w:themeColor="text1"/>
                                  <w:kern w:val="24"/>
                                  <w:sz w:val="20"/>
                                  <w:szCs w:val="20"/>
                                </w:rPr>
                                <w:t>Reassure the child</w:t>
                              </w:r>
                            </w:p>
                            <w:p w14:paraId="529D7349" w14:textId="77777777" w:rsidR="00D54108" w:rsidRPr="00B0079B" w:rsidRDefault="00D54108" w:rsidP="00D54108">
                              <w:pPr>
                                <w:pStyle w:val="ListParagraph"/>
                                <w:numPr>
                                  <w:ilvl w:val="3"/>
                                  <w:numId w:val="15"/>
                                </w:numPr>
                                <w:rPr>
                                  <w:rFonts w:asciiTheme="minorHAnsi" w:hAnsiTheme="minorHAnsi" w:cstheme="minorHAnsi"/>
                                  <w:sz w:val="20"/>
                                </w:rPr>
                              </w:pPr>
                              <w:r w:rsidRPr="00B0079B">
                                <w:rPr>
                                  <w:rFonts w:asciiTheme="minorHAnsi" w:hAnsiTheme="minorHAnsi" w:cstheme="minorHAnsi"/>
                                  <w:color w:val="000000" w:themeColor="text1"/>
                                  <w:kern w:val="24"/>
                                  <w:sz w:val="20"/>
                                  <w:szCs w:val="20"/>
                                </w:rPr>
                                <w:t>Clarify concerns if necessary (</w:t>
                              </w:r>
                              <w:r w:rsidRPr="00B0079B">
                                <w:rPr>
                                  <w:rFonts w:asciiTheme="minorHAnsi" w:hAnsiTheme="minorHAnsi" w:cstheme="minorHAnsi"/>
                                  <w:b/>
                                  <w:bCs/>
                                  <w:color w:val="FF0000"/>
                                  <w:kern w:val="24"/>
                                  <w:sz w:val="20"/>
                                  <w:szCs w:val="20"/>
                                </w:rPr>
                                <w:t>TED</w:t>
                              </w:r>
                              <w:r w:rsidRPr="00B0079B">
                                <w:rPr>
                                  <w:rFonts w:asciiTheme="minorHAnsi" w:hAnsiTheme="minorHAnsi" w:cstheme="minorHAnsi"/>
                                  <w:color w:val="000000" w:themeColor="text1"/>
                                  <w:kern w:val="24"/>
                                  <w:sz w:val="20"/>
                                  <w:szCs w:val="20"/>
                                </w:rPr>
                                <w:t xml:space="preserve">: </w:t>
                              </w:r>
                              <w:r w:rsidRPr="00B0079B">
                                <w:rPr>
                                  <w:rFonts w:asciiTheme="minorHAnsi" w:hAnsiTheme="minorHAnsi" w:cstheme="minorHAnsi"/>
                                  <w:b/>
                                  <w:bCs/>
                                  <w:color w:val="FF0000"/>
                                  <w:kern w:val="24"/>
                                  <w:sz w:val="20"/>
                                  <w:szCs w:val="20"/>
                                </w:rPr>
                                <w:t>T</w:t>
                              </w:r>
                              <w:r w:rsidRPr="00B0079B">
                                <w:rPr>
                                  <w:rFonts w:asciiTheme="minorHAnsi" w:hAnsiTheme="minorHAnsi" w:cstheme="minorHAnsi"/>
                                  <w:color w:val="000000" w:themeColor="text1"/>
                                  <w:kern w:val="24"/>
                                  <w:sz w:val="20"/>
                                  <w:szCs w:val="20"/>
                                </w:rPr>
                                <w:t xml:space="preserve">ell, </w:t>
                              </w:r>
                              <w:r w:rsidRPr="00B0079B">
                                <w:rPr>
                                  <w:rFonts w:asciiTheme="minorHAnsi" w:hAnsiTheme="minorHAnsi" w:cstheme="minorHAnsi"/>
                                  <w:b/>
                                  <w:bCs/>
                                  <w:color w:val="FF0000"/>
                                  <w:kern w:val="24"/>
                                  <w:sz w:val="20"/>
                                  <w:szCs w:val="20"/>
                                </w:rPr>
                                <w:t>E</w:t>
                              </w:r>
                              <w:r w:rsidRPr="00B0079B">
                                <w:rPr>
                                  <w:rFonts w:asciiTheme="minorHAnsi" w:hAnsiTheme="minorHAnsi" w:cstheme="minorHAnsi"/>
                                  <w:color w:val="000000" w:themeColor="text1"/>
                                  <w:kern w:val="24"/>
                                  <w:sz w:val="20"/>
                                  <w:szCs w:val="20"/>
                                </w:rPr>
                                <w:t xml:space="preserve">xplain, </w:t>
                              </w:r>
                              <w:r w:rsidRPr="00B0079B">
                                <w:rPr>
                                  <w:rFonts w:asciiTheme="minorHAnsi" w:hAnsiTheme="minorHAnsi" w:cstheme="minorHAnsi"/>
                                  <w:b/>
                                  <w:bCs/>
                                  <w:color w:val="FF0000"/>
                                  <w:kern w:val="24"/>
                                  <w:sz w:val="20"/>
                                  <w:szCs w:val="20"/>
                                </w:rPr>
                                <w:t>D</w:t>
                              </w:r>
                              <w:r w:rsidRPr="00B0079B">
                                <w:rPr>
                                  <w:rFonts w:asciiTheme="minorHAnsi" w:hAnsiTheme="minorHAnsi" w:cstheme="minorHAnsi"/>
                                  <w:color w:val="000000" w:themeColor="text1"/>
                                  <w:kern w:val="24"/>
                                  <w:sz w:val="20"/>
                                  <w:szCs w:val="20"/>
                                </w:rPr>
                                <w:t>escribe)</w:t>
                              </w:r>
                            </w:p>
                            <w:p w14:paraId="7D5C9EC4" w14:textId="77777777" w:rsidR="00D54108" w:rsidRPr="00B0079B" w:rsidRDefault="00D54108" w:rsidP="00D54108">
                              <w:pPr>
                                <w:pStyle w:val="ListParagraph"/>
                                <w:numPr>
                                  <w:ilvl w:val="3"/>
                                  <w:numId w:val="15"/>
                                </w:numPr>
                                <w:rPr>
                                  <w:rFonts w:asciiTheme="minorHAnsi" w:hAnsiTheme="minorHAnsi" w:cstheme="minorHAnsi"/>
                                  <w:sz w:val="20"/>
                                </w:rPr>
                              </w:pPr>
                              <w:r w:rsidRPr="00B0079B">
                                <w:rPr>
                                  <w:rFonts w:asciiTheme="minorHAnsi" w:hAnsiTheme="minorHAnsi" w:cstheme="minorHAnsi"/>
                                  <w:color w:val="000000" w:themeColor="text1"/>
                                  <w:kern w:val="24"/>
                                  <w:sz w:val="20"/>
                                  <w:szCs w:val="20"/>
                                </w:rPr>
                                <w:t>Use child’s own words</w:t>
                              </w:r>
                            </w:p>
                            <w:p w14:paraId="6543D0F1" w14:textId="77777777" w:rsidR="00D54108" w:rsidRPr="00B0079B" w:rsidRDefault="00D54108" w:rsidP="00D54108">
                              <w:pPr>
                                <w:pStyle w:val="ListParagraph"/>
                                <w:numPr>
                                  <w:ilvl w:val="3"/>
                                  <w:numId w:val="15"/>
                                </w:numPr>
                                <w:rPr>
                                  <w:rFonts w:asciiTheme="minorHAnsi" w:hAnsiTheme="minorHAnsi" w:cstheme="minorHAnsi"/>
                                  <w:sz w:val="20"/>
                                </w:rPr>
                              </w:pPr>
                              <w:r w:rsidRPr="00B0079B">
                                <w:rPr>
                                  <w:rFonts w:asciiTheme="minorHAnsi" w:hAnsiTheme="minorHAnsi" w:cstheme="minorHAnsi"/>
                                  <w:color w:val="000000" w:themeColor="text1"/>
                                  <w:kern w:val="24"/>
                                  <w:sz w:val="20"/>
                                  <w:szCs w:val="20"/>
                                </w:rPr>
                                <w:t>Complete fully the logging of concern form (and body map if required)</w:t>
                              </w:r>
                            </w:p>
                            <w:p w14:paraId="75B3A49C" w14:textId="77777777" w:rsidR="00D54108" w:rsidRPr="00B0079B" w:rsidRDefault="00D54108" w:rsidP="00D54108">
                              <w:pPr>
                                <w:pStyle w:val="ListParagraph"/>
                                <w:numPr>
                                  <w:ilvl w:val="3"/>
                                  <w:numId w:val="15"/>
                                </w:numPr>
                                <w:rPr>
                                  <w:rFonts w:asciiTheme="minorHAnsi" w:hAnsiTheme="minorHAnsi" w:cstheme="minorHAnsi"/>
                                  <w:sz w:val="20"/>
                                </w:rPr>
                              </w:pPr>
                              <w:r w:rsidRPr="00B0079B">
                                <w:rPr>
                                  <w:rFonts w:asciiTheme="minorHAnsi" w:hAnsiTheme="minorHAnsi" w:cstheme="minorHAnsi"/>
                                  <w:color w:val="000000" w:themeColor="text1"/>
                                  <w:kern w:val="24"/>
                                  <w:sz w:val="20"/>
                                  <w:szCs w:val="20"/>
                                </w:rPr>
                                <w:t>Seek support for yourself if required from DSL</w:t>
                              </w:r>
                            </w:p>
                          </w:txbxContent>
                        </wps:txbx>
                        <wps:bodyPr wrap="square" numCol="1" rtlCol="0">
                          <a:spAutoFit/>
                        </wps:bodyPr>
                      </wps:wsp>
                    </wpg:wgp>
                  </a:graphicData>
                </a:graphic>
              </wp:anchor>
            </w:drawing>
          </mc:Choice>
          <mc:Fallback>
            <w:pict>
              <v:group w14:anchorId="00CBAC33" id="Group 91" o:spid="_x0000_s1039" style="position:absolute;margin-left:0;margin-top:62.5pt;width:465.2pt;height:110.7pt;z-index:251660288;mso-position-horizontal:left;mso-position-horizontal-relative:margin" coordsize="59080,14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">
                <v:roundrect id="Rectangle: Rounded Corners 3" o:spid="_x0000_s1040" style="position:absolute;width:59080;height:1309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" fillcolor="#7030a0" strokecolor="#7030a0" strokeweight="2pt">
                  <v:textbox inset="1mm,0,1mm,1mm">
                    <w:txbxContent>
                      <w:p w14:paraId="0F0DD26F" w14:textId="77777777" w:rsidR="00D54108" w:rsidRPr="006C290F" w:rsidRDefault="00D54108" w:rsidP="00D54108">
                        <w:pPr>
                          <w:jc w:val="center"/>
                          <w:rPr>
                            <w:rFonts w:hAnsi="Calibri"/>
                            <w:b/>
                            <w:bCs/>
                            <w:color w:val="FFFFFF" w:themeColor="light1"/>
                            <w:kern w:val="24"/>
                          </w:rPr>
                        </w:pPr>
                        <w:r w:rsidRPr="006C290F">
                          <w:rPr>
                            <w:rFonts w:hAnsi="Calibri"/>
                            <w:b/>
                            <w:bCs/>
                            <w:color w:val="FFFFFF" w:themeColor="light1"/>
                            <w:kern w:val="24"/>
                          </w:rPr>
                          <w:t xml:space="preserve">Immediately record your concerns </w:t>
                        </w:r>
                      </w:p>
                      <w:p w14:paraId="204EB7B4" w14:textId="77777777" w:rsidR="00D54108" w:rsidRPr="00DF5B8E" w:rsidRDefault="00D54108" w:rsidP="00D54108">
                        <w:pPr>
                          <w:jc w:val="center"/>
                        </w:pPr>
                      </w:p>
                    </w:txbxContent>
                  </v:textbox>
                </v:roundrect>
                <v:group id="Group 6" o:spid="_x0000_s1041" style="position:absolute;top:2790;width:59011;height:11272" coordorigin=",4524" coordsize="50482,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roundrect id="Rectangle: Rounded Corners 64" o:spid="_x0000_s1042" style="position:absolute;top:4524;width:50482;height:9477;visibility:visible;mso-wrap-style:square;v-text-anchor:top" arcsize="1520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" fillcolor="white [3212]" strokecolor="#7030a0" strokeweight="2pt"/>
                  <v:rect id="Rectangle 65" o:spid="_x0000_s1043" style="position:absolute;left:71;top:4524;width:50340;height:3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" fillcolor="white [3212]" stroked="f" strokeweight="2pt"/>
                </v:group>
                <v:shape id="TextBox 12" o:spid="_x0000_s1044" type="#_x0000_t202" style="position:absolute;left:1543;top:2612;width:57023;height:10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06EA43E5" w14:textId="77777777" w:rsidR="00D54108" w:rsidRPr="00B0079B" w:rsidRDefault="00D54108" w:rsidP="00D54108">
                        <w:pPr>
                          <w:ind w:left="720"/>
                          <w:rPr>
                            <w:rFonts w:asciiTheme="minorHAnsi" w:hAnsiTheme="minorHAnsi" w:cstheme="minorHAnsi"/>
                          </w:rPr>
                        </w:pPr>
                        <w:r w:rsidRPr="00B0079B">
                          <w:rPr>
                            <w:rFonts w:asciiTheme="minorHAnsi" w:hAnsiTheme="minorHAnsi" w:cstheme="minorHAnsi"/>
                            <w:color w:val="000000" w:themeColor="text1"/>
                            <w:kern w:val="24"/>
                            <w:sz w:val="20"/>
                            <w:szCs w:val="20"/>
                          </w:rPr>
                          <w:t>Follow the United Synagogue procedure outlined in the policy:</w:t>
                        </w:r>
                      </w:p>
                      <w:p w14:paraId="643B50F3" w14:textId="77777777" w:rsidR="00D54108" w:rsidRPr="00B0079B" w:rsidRDefault="00D54108" w:rsidP="00D54108">
                        <w:pPr>
                          <w:pStyle w:val="ListParagraph"/>
                          <w:numPr>
                            <w:ilvl w:val="3"/>
                            <w:numId w:val="15"/>
                          </w:numPr>
                          <w:rPr>
                            <w:rFonts w:asciiTheme="minorHAnsi" w:hAnsiTheme="minorHAnsi" w:cstheme="minorHAnsi"/>
                            <w:sz w:val="20"/>
                          </w:rPr>
                        </w:pPr>
                        <w:r w:rsidRPr="00B0079B">
                          <w:rPr>
                            <w:rFonts w:asciiTheme="minorHAnsi" w:hAnsiTheme="minorHAnsi" w:cstheme="minorHAnsi"/>
                            <w:color w:val="000000" w:themeColor="text1"/>
                            <w:kern w:val="24"/>
                            <w:sz w:val="20"/>
                            <w:szCs w:val="20"/>
                          </w:rPr>
                          <w:t>Reassure the child</w:t>
                        </w:r>
                      </w:p>
                      <w:p w14:paraId="529D7349" w14:textId="77777777" w:rsidR="00D54108" w:rsidRPr="00B0079B" w:rsidRDefault="00D54108" w:rsidP="00D54108">
                        <w:pPr>
                          <w:pStyle w:val="ListParagraph"/>
                          <w:numPr>
                            <w:ilvl w:val="3"/>
                            <w:numId w:val="15"/>
                          </w:numPr>
                          <w:rPr>
                            <w:rFonts w:asciiTheme="minorHAnsi" w:hAnsiTheme="minorHAnsi" w:cstheme="minorHAnsi"/>
                            <w:sz w:val="20"/>
                          </w:rPr>
                        </w:pPr>
                        <w:r w:rsidRPr="00B0079B">
                          <w:rPr>
                            <w:rFonts w:asciiTheme="minorHAnsi" w:hAnsiTheme="minorHAnsi" w:cstheme="minorHAnsi"/>
                            <w:color w:val="000000" w:themeColor="text1"/>
                            <w:kern w:val="24"/>
                            <w:sz w:val="20"/>
                            <w:szCs w:val="20"/>
                          </w:rPr>
                          <w:t>Clarify concerns if necessary (</w:t>
                        </w:r>
                        <w:r w:rsidRPr="00B0079B">
                          <w:rPr>
                            <w:rFonts w:asciiTheme="minorHAnsi" w:hAnsiTheme="minorHAnsi" w:cstheme="minorHAnsi"/>
                            <w:b/>
                            <w:bCs/>
                            <w:color w:val="FF0000"/>
                            <w:kern w:val="24"/>
                            <w:sz w:val="20"/>
                            <w:szCs w:val="20"/>
                          </w:rPr>
                          <w:t>TED</w:t>
                        </w:r>
                        <w:r w:rsidRPr="00B0079B">
                          <w:rPr>
                            <w:rFonts w:asciiTheme="minorHAnsi" w:hAnsiTheme="minorHAnsi" w:cstheme="minorHAnsi"/>
                            <w:color w:val="000000" w:themeColor="text1"/>
                            <w:kern w:val="24"/>
                            <w:sz w:val="20"/>
                            <w:szCs w:val="20"/>
                          </w:rPr>
                          <w:t xml:space="preserve">: </w:t>
                        </w:r>
                        <w:r w:rsidRPr="00B0079B">
                          <w:rPr>
                            <w:rFonts w:asciiTheme="minorHAnsi" w:hAnsiTheme="minorHAnsi" w:cstheme="minorHAnsi"/>
                            <w:b/>
                            <w:bCs/>
                            <w:color w:val="FF0000"/>
                            <w:kern w:val="24"/>
                            <w:sz w:val="20"/>
                            <w:szCs w:val="20"/>
                          </w:rPr>
                          <w:t>T</w:t>
                        </w:r>
                        <w:r w:rsidRPr="00B0079B">
                          <w:rPr>
                            <w:rFonts w:asciiTheme="minorHAnsi" w:hAnsiTheme="minorHAnsi" w:cstheme="minorHAnsi"/>
                            <w:color w:val="000000" w:themeColor="text1"/>
                            <w:kern w:val="24"/>
                            <w:sz w:val="20"/>
                            <w:szCs w:val="20"/>
                          </w:rPr>
                          <w:t xml:space="preserve">ell, </w:t>
                        </w:r>
                        <w:r w:rsidRPr="00B0079B">
                          <w:rPr>
                            <w:rFonts w:asciiTheme="minorHAnsi" w:hAnsiTheme="minorHAnsi" w:cstheme="minorHAnsi"/>
                            <w:b/>
                            <w:bCs/>
                            <w:color w:val="FF0000"/>
                            <w:kern w:val="24"/>
                            <w:sz w:val="20"/>
                            <w:szCs w:val="20"/>
                          </w:rPr>
                          <w:t>E</w:t>
                        </w:r>
                        <w:r w:rsidRPr="00B0079B">
                          <w:rPr>
                            <w:rFonts w:asciiTheme="minorHAnsi" w:hAnsiTheme="minorHAnsi" w:cstheme="minorHAnsi"/>
                            <w:color w:val="000000" w:themeColor="text1"/>
                            <w:kern w:val="24"/>
                            <w:sz w:val="20"/>
                            <w:szCs w:val="20"/>
                          </w:rPr>
                          <w:t xml:space="preserve">xplain, </w:t>
                        </w:r>
                        <w:r w:rsidRPr="00B0079B">
                          <w:rPr>
                            <w:rFonts w:asciiTheme="minorHAnsi" w:hAnsiTheme="minorHAnsi" w:cstheme="minorHAnsi"/>
                            <w:b/>
                            <w:bCs/>
                            <w:color w:val="FF0000"/>
                            <w:kern w:val="24"/>
                            <w:sz w:val="20"/>
                            <w:szCs w:val="20"/>
                          </w:rPr>
                          <w:t>D</w:t>
                        </w:r>
                        <w:r w:rsidRPr="00B0079B">
                          <w:rPr>
                            <w:rFonts w:asciiTheme="minorHAnsi" w:hAnsiTheme="minorHAnsi" w:cstheme="minorHAnsi"/>
                            <w:color w:val="000000" w:themeColor="text1"/>
                            <w:kern w:val="24"/>
                            <w:sz w:val="20"/>
                            <w:szCs w:val="20"/>
                          </w:rPr>
                          <w:t>escribe)</w:t>
                        </w:r>
                      </w:p>
                      <w:p w14:paraId="7D5C9EC4" w14:textId="77777777" w:rsidR="00D54108" w:rsidRPr="00B0079B" w:rsidRDefault="00D54108" w:rsidP="00D54108">
                        <w:pPr>
                          <w:pStyle w:val="ListParagraph"/>
                          <w:numPr>
                            <w:ilvl w:val="3"/>
                            <w:numId w:val="15"/>
                          </w:numPr>
                          <w:rPr>
                            <w:rFonts w:asciiTheme="minorHAnsi" w:hAnsiTheme="minorHAnsi" w:cstheme="minorHAnsi"/>
                            <w:sz w:val="20"/>
                          </w:rPr>
                        </w:pPr>
                        <w:r w:rsidRPr="00B0079B">
                          <w:rPr>
                            <w:rFonts w:asciiTheme="minorHAnsi" w:hAnsiTheme="minorHAnsi" w:cstheme="minorHAnsi"/>
                            <w:color w:val="000000" w:themeColor="text1"/>
                            <w:kern w:val="24"/>
                            <w:sz w:val="20"/>
                            <w:szCs w:val="20"/>
                          </w:rPr>
                          <w:t>Use child’s own words</w:t>
                        </w:r>
                      </w:p>
                      <w:p w14:paraId="6543D0F1" w14:textId="77777777" w:rsidR="00D54108" w:rsidRPr="00B0079B" w:rsidRDefault="00D54108" w:rsidP="00D54108">
                        <w:pPr>
                          <w:pStyle w:val="ListParagraph"/>
                          <w:numPr>
                            <w:ilvl w:val="3"/>
                            <w:numId w:val="15"/>
                          </w:numPr>
                          <w:rPr>
                            <w:rFonts w:asciiTheme="minorHAnsi" w:hAnsiTheme="minorHAnsi" w:cstheme="minorHAnsi"/>
                            <w:sz w:val="20"/>
                          </w:rPr>
                        </w:pPr>
                        <w:r w:rsidRPr="00B0079B">
                          <w:rPr>
                            <w:rFonts w:asciiTheme="minorHAnsi" w:hAnsiTheme="minorHAnsi" w:cstheme="minorHAnsi"/>
                            <w:color w:val="000000" w:themeColor="text1"/>
                            <w:kern w:val="24"/>
                            <w:sz w:val="20"/>
                            <w:szCs w:val="20"/>
                          </w:rPr>
                          <w:t>Complete fully the logging of concern form (and body map if required)</w:t>
                        </w:r>
                      </w:p>
                      <w:p w14:paraId="75B3A49C" w14:textId="77777777" w:rsidR="00D54108" w:rsidRPr="00B0079B" w:rsidRDefault="00D54108" w:rsidP="00D54108">
                        <w:pPr>
                          <w:pStyle w:val="ListParagraph"/>
                          <w:numPr>
                            <w:ilvl w:val="3"/>
                            <w:numId w:val="15"/>
                          </w:numPr>
                          <w:rPr>
                            <w:rFonts w:asciiTheme="minorHAnsi" w:hAnsiTheme="minorHAnsi" w:cstheme="minorHAnsi"/>
                            <w:sz w:val="20"/>
                          </w:rPr>
                        </w:pPr>
                        <w:r w:rsidRPr="00B0079B">
                          <w:rPr>
                            <w:rFonts w:asciiTheme="minorHAnsi" w:hAnsiTheme="minorHAnsi" w:cstheme="minorHAnsi"/>
                            <w:color w:val="000000" w:themeColor="text1"/>
                            <w:kern w:val="24"/>
                            <w:sz w:val="20"/>
                            <w:szCs w:val="20"/>
                          </w:rPr>
                          <w:t>Seek support for yourself if required from DSL</w:t>
                        </w:r>
                      </w:p>
                    </w:txbxContent>
                  </v:textbox>
                </v:shape>
                <w10:wrap anchorx="margin"/>
              </v:group>
            </w:pict>
          </mc:Fallback>
        </mc:AlternateContent>
      </w:r>
      <w:r w:rsidRPr="00B0079B">
        <w:rPr>
          <w:rFonts w:asciiTheme="minorHAnsi" w:hAnsiTheme="minorHAnsi" w:cstheme="minorHAnsi"/>
          <w:b/>
          <w:noProof/>
        </w:rPr>
        <mc:AlternateContent>
          <mc:Choice Requires="wps">
            <w:drawing>
              <wp:anchor distT="0" distB="0" distL="114300" distR="114300" simplePos="0" relativeHeight="251665408" behindDoc="0" locked="0" layoutInCell="1" allowOverlap="1" wp14:anchorId="4619B68C" wp14:editId="637CFE93">
                <wp:simplePos x="0" y="0"/>
                <wp:positionH relativeFrom="margin">
                  <wp:posOffset>-183515</wp:posOffset>
                </wp:positionH>
                <wp:positionV relativeFrom="paragraph">
                  <wp:posOffset>7926359</wp:posOffset>
                </wp:positionV>
                <wp:extent cx="6480810" cy="469900"/>
                <wp:effectExtent l="0" t="0" r="15240" b="25400"/>
                <wp:wrapNone/>
                <wp:docPr id="84" name="Rectangle: Rounded Corners 31"/>
                <wp:cNvGraphicFramePr/>
                <a:graphic xmlns:a="http://schemas.openxmlformats.org/drawingml/2006/main">
                  <a:graphicData uri="http://schemas.microsoft.com/office/word/2010/wordprocessingShape">
                    <wps:wsp>
                      <wps:cNvSpPr/>
                      <wps:spPr>
                        <a:xfrm>
                          <a:off x="0" y="0"/>
                          <a:ext cx="6480810" cy="469900"/>
                        </a:xfrm>
                        <a:prstGeom prst="roundRect">
                          <a:avLst>
                            <a:gd name="adj" fmla="val 37175"/>
                          </a:avLst>
                        </a:prstGeom>
                        <a:solidFill>
                          <a:schemeClr val="bg1"/>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BEE691" w14:textId="77777777" w:rsidR="00D54108" w:rsidRPr="0050587B" w:rsidRDefault="00D54108" w:rsidP="00D54108">
                            <w:pPr>
                              <w:jc w:val="center"/>
                              <w:rPr>
                                <w:rFonts w:ascii="Arial" w:hAnsi="Arial" w:cs="Arial"/>
                                <w:b/>
                                <w:bCs/>
                                <w:color w:val="000000" w:themeColor="text1"/>
                                <w:sz w:val="20"/>
                                <w:szCs w:val="20"/>
                              </w:rPr>
                            </w:pPr>
                            <w:r w:rsidRPr="0050587B">
                              <w:rPr>
                                <w:rFonts w:ascii="Arial" w:hAnsi="Arial" w:cs="Arial"/>
                                <w:b/>
                                <w:bCs/>
                                <w:color w:val="000000" w:themeColor="text1"/>
                                <w:sz w:val="20"/>
                                <w:szCs w:val="20"/>
                              </w:rPr>
                              <w:t xml:space="preserve">At all stages the child’s circumstances will be kept under review </w:t>
                            </w:r>
                          </w:p>
                          <w:p w14:paraId="419FFFC0" w14:textId="77777777" w:rsidR="00D54108" w:rsidRPr="0050587B" w:rsidRDefault="00D54108" w:rsidP="00D54108">
                            <w:pPr>
                              <w:jc w:val="center"/>
                              <w:rPr>
                                <w:b/>
                                <w:bCs/>
                                <w:sz w:val="20"/>
                                <w:szCs w:val="20"/>
                              </w:rPr>
                            </w:pPr>
                            <w:r w:rsidRPr="0050587B">
                              <w:rPr>
                                <w:rFonts w:ascii="Arial" w:hAnsi="Arial" w:cs="Arial"/>
                                <w:b/>
                                <w:bCs/>
                                <w:color w:val="000000" w:themeColor="text1"/>
                                <w:sz w:val="20"/>
                                <w:szCs w:val="20"/>
                              </w:rPr>
                              <w:t>The DSL/Staff will re-refer if required to ensure the child’s safety is paramount</w:t>
                            </w:r>
                          </w:p>
                        </w:txbxContent>
                      </wps:txbx>
                      <wps:bodyPr wrap="square" lIns="36000" tIns="0" rIns="36000" bIns="3600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619B68C" id="_x0000_s1045" style="position:absolute;margin-left:-14.45pt;margin-top:624.1pt;width:510.3pt;height:3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43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" fillcolor="white [3212]" strokecolor="#7030a0" strokeweight="2pt">
                <v:textbox inset="1mm,0,1mm,1mm">
                  <w:txbxContent>
                    <w:p w14:paraId="07BEE691" w14:textId="77777777" w:rsidR="00D54108" w:rsidRPr="0050587B" w:rsidRDefault="00D54108" w:rsidP="00D54108">
                      <w:pPr>
                        <w:jc w:val="center"/>
                        <w:rPr>
                          <w:rFonts w:ascii="Arial" w:hAnsi="Arial" w:cs="Arial"/>
                          <w:b/>
                          <w:bCs/>
                          <w:color w:val="000000" w:themeColor="text1"/>
                          <w:sz w:val="20"/>
                          <w:szCs w:val="20"/>
                        </w:rPr>
                      </w:pPr>
                      <w:r w:rsidRPr="0050587B">
                        <w:rPr>
                          <w:rFonts w:ascii="Arial" w:hAnsi="Arial" w:cs="Arial"/>
                          <w:b/>
                          <w:bCs/>
                          <w:color w:val="000000" w:themeColor="text1"/>
                          <w:sz w:val="20"/>
                          <w:szCs w:val="20"/>
                        </w:rPr>
                        <w:t xml:space="preserve">At all stages the child’s circumstances will be kept under review </w:t>
                      </w:r>
                    </w:p>
                    <w:p w14:paraId="419FFFC0" w14:textId="77777777" w:rsidR="00D54108" w:rsidRPr="0050587B" w:rsidRDefault="00D54108" w:rsidP="00D54108">
                      <w:pPr>
                        <w:jc w:val="center"/>
                        <w:rPr>
                          <w:b/>
                          <w:bCs/>
                          <w:sz w:val="20"/>
                          <w:szCs w:val="20"/>
                        </w:rPr>
                      </w:pPr>
                      <w:r w:rsidRPr="0050587B">
                        <w:rPr>
                          <w:rFonts w:ascii="Arial" w:hAnsi="Arial" w:cs="Arial"/>
                          <w:b/>
                          <w:bCs/>
                          <w:color w:val="000000" w:themeColor="text1"/>
                          <w:sz w:val="20"/>
                          <w:szCs w:val="20"/>
                        </w:rPr>
                        <w:t>The DSL/Staff will re-refer if required to ensure the child’s safety is paramount</w:t>
                      </w:r>
                    </w:p>
                  </w:txbxContent>
                </v:textbox>
                <w10:wrap anchorx="margin"/>
              </v:roundrect>
            </w:pict>
          </mc:Fallback>
        </mc:AlternateContent>
      </w:r>
      <w:r w:rsidRPr="00B0079B">
        <w:rPr>
          <w:rFonts w:asciiTheme="minorHAnsi" w:hAnsiTheme="minorHAnsi" w:cstheme="minorHAnsi"/>
          <w:b/>
          <w:noProof/>
        </w:rPr>
        <mc:AlternateContent>
          <mc:Choice Requires="wps">
            <w:drawing>
              <wp:anchor distT="0" distB="0" distL="114300" distR="114300" simplePos="0" relativeHeight="251676672" behindDoc="0" locked="0" layoutInCell="1" allowOverlap="1" wp14:anchorId="4D3F2A2A" wp14:editId="0B416228">
                <wp:simplePos x="0" y="0"/>
                <wp:positionH relativeFrom="margin">
                  <wp:align>center</wp:align>
                </wp:positionH>
                <wp:positionV relativeFrom="paragraph">
                  <wp:posOffset>2206809</wp:posOffset>
                </wp:positionV>
                <wp:extent cx="3232" cy="314844"/>
                <wp:effectExtent l="95250" t="19050" r="73025" b="47625"/>
                <wp:wrapNone/>
                <wp:docPr id="97" name="Straight Arrow Connector 97"/>
                <wp:cNvGraphicFramePr/>
                <a:graphic xmlns:a="http://schemas.openxmlformats.org/drawingml/2006/main">
                  <a:graphicData uri="http://schemas.microsoft.com/office/word/2010/wordprocessingShape">
                    <wps:wsp>
                      <wps:cNvCnPr/>
                      <wps:spPr>
                        <a:xfrm>
                          <a:off x="0" y="0"/>
                          <a:ext cx="3232" cy="314844"/>
                        </a:xfrm>
                        <a:prstGeom prst="straightConnector1">
                          <a:avLst/>
                        </a:prstGeom>
                        <a:ln w="38100">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89E9049" id="_x0000_t32" coordsize="21600,21600" o:spt="32" o:oned="t" path="m,l21600,21600e" filled="f">
                <v:path arrowok="t" fillok="f" o:connecttype="none"/>
                <o:lock v:ext="edit" shapetype="t"/>
              </v:shapetype>
              <v:shape id="Straight Arrow Connector 97" o:spid="_x0000_s1026" type="#_x0000_t32" style="position:absolute;margin-left:0;margin-top:173.75pt;width:.25pt;height:24.8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" strokecolor="#f68c36 [3049]" strokeweight="3pt">
                <v:stroke endarrow="block"/>
                <w10:wrap anchorx="margin"/>
              </v:shape>
            </w:pict>
          </mc:Fallback>
        </mc:AlternateContent>
      </w:r>
      <w:r w:rsidRPr="00B0079B">
        <w:rPr>
          <w:rFonts w:asciiTheme="minorHAnsi" w:hAnsiTheme="minorHAnsi" w:cstheme="minorHAnsi"/>
          <w:b/>
          <w:noProof/>
        </w:rPr>
        <mc:AlternateContent>
          <mc:Choice Requires="wps">
            <w:drawing>
              <wp:anchor distT="0" distB="0" distL="114300" distR="114300" simplePos="0" relativeHeight="251675648" behindDoc="0" locked="0" layoutInCell="1" allowOverlap="1" wp14:anchorId="665F444A" wp14:editId="6FCBA7B7">
                <wp:simplePos x="0" y="0"/>
                <wp:positionH relativeFrom="margin">
                  <wp:align>center</wp:align>
                </wp:positionH>
                <wp:positionV relativeFrom="paragraph">
                  <wp:posOffset>525239</wp:posOffset>
                </wp:positionV>
                <wp:extent cx="3232" cy="314844"/>
                <wp:effectExtent l="95250" t="19050" r="73025" b="47625"/>
                <wp:wrapNone/>
                <wp:docPr id="2" name="Straight Arrow Connector 2"/>
                <wp:cNvGraphicFramePr/>
                <a:graphic xmlns:a="http://schemas.openxmlformats.org/drawingml/2006/main">
                  <a:graphicData uri="http://schemas.microsoft.com/office/word/2010/wordprocessingShape">
                    <wps:wsp>
                      <wps:cNvCnPr/>
                      <wps:spPr>
                        <a:xfrm>
                          <a:off x="0" y="0"/>
                          <a:ext cx="3232" cy="314844"/>
                        </a:xfrm>
                        <a:prstGeom prst="straightConnector1">
                          <a:avLst/>
                        </a:prstGeom>
                        <a:ln w="38100">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804EB3" id="Straight Arrow Connector 2" o:spid="_x0000_s1026" type="#_x0000_t32" style="position:absolute;margin-left:0;margin-top:41.35pt;width:.25pt;height:24.8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" strokecolor="#f68c36 [3049]" strokeweight="3pt">
                <v:stroke endarrow="block"/>
                <w10:wrap anchorx="margin"/>
              </v:shape>
            </w:pict>
          </mc:Fallback>
        </mc:AlternateContent>
      </w:r>
      <w:r w:rsidRPr="00B0079B">
        <w:rPr>
          <w:rFonts w:asciiTheme="minorHAnsi" w:hAnsiTheme="minorHAnsi" w:cstheme="minorHAnsi"/>
          <w:b/>
          <w:noProof/>
        </w:rPr>
        <mc:AlternateContent>
          <mc:Choice Requires="wpg">
            <w:drawing>
              <wp:anchor distT="0" distB="0" distL="114300" distR="114300" simplePos="0" relativeHeight="251663360" behindDoc="0" locked="0" layoutInCell="1" allowOverlap="1" wp14:anchorId="72EE19B4" wp14:editId="335D02E8">
                <wp:simplePos x="0" y="0"/>
                <wp:positionH relativeFrom="column">
                  <wp:posOffset>3170266</wp:posOffset>
                </wp:positionH>
                <wp:positionV relativeFrom="paragraph">
                  <wp:posOffset>3020406</wp:posOffset>
                </wp:positionV>
                <wp:extent cx="2763232" cy="2085340"/>
                <wp:effectExtent l="0" t="0" r="18415" b="10160"/>
                <wp:wrapNone/>
                <wp:docPr id="93" name="Group 93"/>
                <wp:cNvGraphicFramePr/>
                <a:graphic xmlns:a="http://schemas.openxmlformats.org/drawingml/2006/main">
                  <a:graphicData uri="http://schemas.microsoft.com/office/word/2010/wordprocessingGroup">
                    <wpg:wgp>
                      <wpg:cNvGrpSpPr/>
                      <wpg:grpSpPr>
                        <a:xfrm>
                          <a:off x="0" y="0"/>
                          <a:ext cx="2763232" cy="2085340"/>
                          <a:chOff x="0" y="0"/>
                          <a:chExt cx="2763520" cy="2085456"/>
                        </a:xfrm>
                      </wpg:grpSpPr>
                      <wps:wsp>
                        <wps:cNvPr id="78" name="Rectangle: Rounded Corners 13"/>
                        <wps:cNvSpPr/>
                        <wps:spPr>
                          <a:xfrm>
                            <a:off x="0" y="0"/>
                            <a:ext cx="2763520" cy="1400175"/>
                          </a:xfrm>
                          <a:prstGeom prst="round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232FA2" w14:textId="77777777" w:rsidR="00D54108" w:rsidRPr="009D2DDD" w:rsidRDefault="00D54108" w:rsidP="00D54108">
                              <w:pPr>
                                <w:jc w:val="center"/>
                                <w:rPr>
                                  <w:rFonts w:hAnsi="Calibri"/>
                                  <w:b/>
                                  <w:bCs/>
                                  <w:color w:val="FFFFFF" w:themeColor="light1"/>
                                  <w:kern w:val="24"/>
                                </w:rPr>
                              </w:pPr>
                              <w:r w:rsidRPr="009D2DDD">
                                <w:rPr>
                                  <w:rFonts w:hAnsi="Calibri"/>
                                  <w:b/>
                                  <w:bCs/>
                                  <w:color w:val="FFFFFF" w:themeColor="light1"/>
                                  <w:kern w:val="24"/>
                                </w:rPr>
                                <w:t>If you are unhappy with the response</w:t>
                              </w:r>
                            </w:p>
                            <w:p w14:paraId="0AE72D40" w14:textId="77777777" w:rsidR="00D54108" w:rsidRPr="00DF5B8E" w:rsidRDefault="00D54108" w:rsidP="00D54108">
                              <w:pPr>
                                <w:jc w:val="center"/>
                              </w:pPr>
                            </w:p>
                          </w:txbxContent>
                        </wps:txbx>
                        <wps:bodyPr wrap="square" lIns="36000" tIns="0" rIns="36000" bIns="36000" rtlCol="0" anchor="t"/>
                      </wps:wsp>
                      <wpg:grpSp>
                        <wpg:cNvPr id="79" name="Group 14"/>
                        <wpg:cNvGrpSpPr/>
                        <wpg:grpSpPr>
                          <a:xfrm>
                            <a:off x="0" y="290946"/>
                            <a:ext cx="2763520" cy="1794510"/>
                            <a:chOff x="0" y="452435"/>
                            <a:chExt cx="5048250" cy="947740"/>
                          </a:xfrm>
                        </wpg:grpSpPr>
                        <wps:wsp>
                          <wps:cNvPr id="80" name="Rectangle: Rounded Corners 80"/>
                          <wps:cNvSpPr/>
                          <wps:spPr>
                            <a:xfrm>
                              <a:off x="0" y="452435"/>
                              <a:ext cx="5048250" cy="947740"/>
                            </a:xfrm>
                            <a:prstGeom prst="roundRect">
                              <a:avLst>
                                <a:gd name="adj" fmla="val 23200"/>
                              </a:avLst>
                            </a:prstGeom>
                            <a:solidFill>
                              <a:schemeClr val="bg1"/>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81" name="Rectangle 81"/>
                          <wps:cNvSpPr/>
                          <wps:spPr>
                            <a:xfrm>
                              <a:off x="7145" y="452435"/>
                              <a:ext cx="5033962" cy="30003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5" name="Rectangle 24">
                          <a:extLst>
                            <a:ext uri="{FF2B5EF4-FFF2-40B4-BE49-F238E27FC236}">
                              <a16:creationId xmlns:a16="http://schemas.microsoft.com/office/drawing/2014/main" id="{A81ED4D2-AB47-480B-97D8-F086E864C422}"/>
                            </a:ext>
                          </a:extLst>
                        </wps:cNvPr>
                        <wps:cNvSpPr/>
                        <wps:spPr>
                          <a:xfrm>
                            <a:off x="5707" y="335338"/>
                            <a:ext cx="2718083" cy="1641566"/>
                          </a:xfrm>
                          <a:prstGeom prst="rect">
                            <a:avLst/>
                          </a:prstGeom>
                        </wps:spPr>
                        <wps:txbx>
                          <w:txbxContent>
                            <w:p w14:paraId="61BFAA18" w14:textId="77777777" w:rsidR="00D54108" w:rsidRPr="00B0079B" w:rsidRDefault="00D54108" w:rsidP="00D54108">
                              <w:pPr>
                                <w:rPr>
                                  <w:rFonts w:asciiTheme="minorHAnsi" w:hAnsiTheme="minorHAnsi" w:cstheme="minorHAnsi"/>
                                  <w:b/>
                                  <w:bCs/>
                                </w:rPr>
                              </w:pPr>
                              <w:r w:rsidRPr="00B0079B">
                                <w:rPr>
                                  <w:rFonts w:asciiTheme="minorHAnsi" w:hAnsiTheme="minorHAnsi" w:cstheme="minorHAnsi"/>
                                  <w:b/>
                                  <w:bCs/>
                                  <w:color w:val="000000" w:themeColor="text1"/>
                                  <w:kern w:val="24"/>
                                  <w:sz w:val="20"/>
                                  <w:szCs w:val="20"/>
                                </w:rPr>
                                <w:t>Staff:</w:t>
                              </w:r>
                            </w:p>
                            <w:p w14:paraId="10ED3D41" w14:textId="77777777" w:rsidR="00D54108" w:rsidRPr="00B0079B" w:rsidRDefault="00D54108" w:rsidP="00D54108">
                              <w:pPr>
                                <w:pStyle w:val="ListParagraph"/>
                                <w:numPr>
                                  <w:ilvl w:val="0"/>
                                  <w:numId w:val="17"/>
                                </w:numPr>
                                <w:rPr>
                                  <w:rFonts w:asciiTheme="minorHAnsi" w:hAnsiTheme="minorHAnsi" w:cstheme="minorHAnsi"/>
                                  <w:sz w:val="20"/>
                                </w:rPr>
                              </w:pPr>
                              <w:r w:rsidRPr="00B0079B">
                                <w:rPr>
                                  <w:rFonts w:asciiTheme="minorHAnsi" w:hAnsiTheme="minorHAnsi" w:cstheme="minorHAnsi"/>
                                  <w:color w:val="000000" w:themeColor="text1"/>
                                  <w:kern w:val="24"/>
                                  <w:sz w:val="20"/>
                                  <w:szCs w:val="20"/>
                                </w:rPr>
                                <w:t>Seek advice from the Designated Safeguarding Team</w:t>
                              </w:r>
                            </w:p>
                            <w:p w14:paraId="7853949E" w14:textId="77777777" w:rsidR="00D54108" w:rsidRPr="00B0079B" w:rsidRDefault="00D54108" w:rsidP="00D54108">
                              <w:pPr>
                                <w:pStyle w:val="ListParagraph"/>
                                <w:numPr>
                                  <w:ilvl w:val="0"/>
                                  <w:numId w:val="17"/>
                                </w:numPr>
                                <w:rPr>
                                  <w:rFonts w:asciiTheme="minorHAnsi" w:hAnsiTheme="minorHAnsi" w:cstheme="minorHAnsi"/>
                                  <w:sz w:val="20"/>
                                </w:rPr>
                              </w:pPr>
                              <w:r w:rsidRPr="00B0079B">
                                <w:rPr>
                                  <w:rFonts w:asciiTheme="minorHAnsi" w:hAnsiTheme="minorHAnsi" w:cstheme="minorHAnsi"/>
                                  <w:color w:val="000000" w:themeColor="text1"/>
                                  <w:kern w:val="24"/>
                                  <w:sz w:val="20"/>
                                  <w:szCs w:val="20"/>
                                </w:rPr>
                                <w:t>Follow Whistleblowing Procedures – see policies and procedures</w:t>
                              </w:r>
                            </w:p>
                            <w:p w14:paraId="39795F78" w14:textId="77777777" w:rsidR="00D54108" w:rsidRPr="00B0079B" w:rsidRDefault="00D54108" w:rsidP="00D54108">
                              <w:pPr>
                                <w:pStyle w:val="ListParagraph"/>
                                <w:rPr>
                                  <w:rFonts w:asciiTheme="minorHAnsi" w:hAnsiTheme="minorHAnsi" w:cstheme="minorHAnsi"/>
                                  <w:sz w:val="20"/>
                                </w:rPr>
                              </w:pPr>
                            </w:p>
                            <w:p w14:paraId="005051FE" w14:textId="77777777" w:rsidR="00D54108" w:rsidRPr="00B0079B" w:rsidRDefault="00D54108" w:rsidP="00D54108">
                              <w:pPr>
                                <w:rPr>
                                  <w:rFonts w:asciiTheme="minorHAnsi" w:eastAsiaTheme="minorEastAsia" w:hAnsiTheme="minorHAnsi" w:cstheme="minorHAnsi"/>
                                  <w:b/>
                                  <w:bCs/>
                                </w:rPr>
                              </w:pPr>
                              <w:r w:rsidRPr="00B0079B">
                                <w:rPr>
                                  <w:rFonts w:asciiTheme="minorHAnsi" w:hAnsiTheme="minorHAnsi" w:cstheme="minorHAnsi"/>
                                  <w:b/>
                                  <w:bCs/>
                                  <w:color w:val="000000" w:themeColor="text1"/>
                                  <w:kern w:val="24"/>
                                  <w:sz w:val="20"/>
                                  <w:szCs w:val="20"/>
                                </w:rPr>
                                <w:t>Children and Parents/Carers:</w:t>
                              </w:r>
                            </w:p>
                            <w:p w14:paraId="2466371F" w14:textId="438C7243" w:rsidR="00D54108" w:rsidRPr="00B0079B" w:rsidRDefault="00D54108" w:rsidP="00D54108">
                              <w:pPr>
                                <w:pStyle w:val="ListParagraph"/>
                                <w:numPr>
                                  <w:ilvl w:val="0"/>
                                  <w:numId w:val="18"/>
                                </w:numPr>
                                <w:rPr>
                                  <w:rFonts w:asciiTheme="minorHAnsi" w:hAnsiTheme="minorHAnsi" w:cstheme="minorHAnsi"/>
                                  <w:sz w:val="20"/>
                                </w:rPr>
                              </w:pPr>
                              <w:r w:rsidRPr="00B0079B">
                                <w:rPr>
                                  <w:rFonts w:asciiTheme="minorHAnsi" w:hAnsiTheme="minorHAnsi" w:cstheme="minorHAnsi"/>
                                  <w:color w:val="000000" w:themeColor="text1"/>
                                  <w:kern w:val="24"/>
                                  <w:sz w:val="20"/>
                                  <w:szCs w:val="20"/>
                                </w:rPr>
                                <w:t xml:space="preserve">Follow the United Synagogue complaints procedure found </w:t>
                              </w:r>
                              <w:r w:rsidR="000806C1">
                                <w:rPr>
                                  <w:rFonts w:asciiTheme="minorHAnsi" w:hAnsiTheme="minorHAnsi" w:cstheme="minorHAnsi"/>
                                  <w:color w:val="000000" w:themeColor="text1"/>
                                  <w:kern w:val="24"/>
                                  <w:sz w:val="20"/>
                                  <w:szCs w:val="20"/>
                                </w:rPr>
                                <w:t xml:space="preserve">in the Policy located in the Kindergarten office </w:t>
                              </w:r>
                            </w:p>
                          </w:txbxContent>
                        </wps:txbx>
                        <wps:bodyPr wrap="square">
                          <a:spAutoFit/>
                        </wps:bodyPr>
                      </wps:wsp>
                    </wpg:wgp>
                  </a:graphicData>
                </a:graphic>
                <wp14:sizeRelH relativeFrom="margin">
                  <wp14:pctWidth>0</wp14:pctWidth>
                </wp14:sizeRelH>
              </wp:anchor>
            </w:drawing>
          </mc:Choice>
          <mc:Fallback>
            <w:pict>
              <v:group w14:anchorId="72EE19B4" id="Group 93" o:spid="_x0000_s1046" style="position:absolute;margin-left:249.65pt;margin-top:237.85pt;width:217.6pt;height:164.2pt;z-index:251663360;mso-width-relative:margin" coordsize="27635,20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">
                <v:roundrect id="Rectangle: Rounded Corners 13" o:spid="_x0000_s1047" style="position:absolute;width:27635;height:140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" fillcolor="#7030a0" strokecolor="#7030a0" strokeweight="2pt">
                  <v:textbox inset="1mm,0,1mm,1mm">
                    <w:txbxContent>
                      <w:p w14:paraId="32232FA2" w14:textId="77777777" w:rsidR="00D54108" w:rsidRPr="009D2DDD" w:rsidRDefault="00D54108" w:rsidP="00D54108">
                        <w:pPr>
                          <w:jc w:val="center"/>
                          <w:rPr>
                            <w:rFonts w:hAnsi="Calibri"/>
                            <w:b/>
                            <w:bCs/>
                            <w:color w:val="FFFFFF" w:themeColor="light1"/>
                            <w:kern w:val="24"/>
                          </w:rPr>
                        </w:pPr>
                        <w:r w:rsidRPr="009D2DDD">
                          <w:rPr>
                            <w:rFonts w:hAnsi="Calibri"/>
                            <w:b/>
                            <w:bCs/>
                            <w:color w:val="FFFFFF" w:themeColor="light1"/>
                            <w:kern w:val="24"/>
                          </w:rPr>
                          <w:t>If you are unhappy with the response</w:t>
                        </w:r>
                      </w:p>
                      <w:p w14:paraId="0AE72D40" w14:textId="77777777" w:rsidR="00D54108" w:rsidRPr="00DF5B8E" w:rsidRDefault="00D54108" w:rsidP="00D54108">
                        <w:pPr>
                          <w:jc w:val="center"/>
                        </w:pPr>
                      </w:p>
                    </w:txbxContent>
                  </v:textbox>
                </v:roundrect>
                <v:group id="Group 14" o:spid="_x0000_s1048" style="position:absolute;top:2909;width:27635;height:17945" coordorigin=",4524" coordsize="50482,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roundrect id="Rectangle: Rounded Corners 80" o:spid="_x0000_s1049" style="position:absolute;top:4524;width:50482;height:9477;visibility:visible;mso-wrap-style:square;v-text-anchor:top" arcsize="1520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" fillcolor="white [3212]" strokecolor="#7030a0" strokeweight="2pt"/>
                  <v:rect id="Rectangle 81" o:spid="_x0000_s1050" style="position:absolute;left:71;top:4524;width:50340;height:3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" fillcolor="white [3212]" stroked="f" strokeweight="2pt"/>
                </v:group>
                <v:rect id="Rectangle 24" o:spid="_x0000_s1051" style="position:absolute;left:57;top:3353;width:27180;height:16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" filled="f" stroked="f">
                  <v:textbox style="mso-fit-shape-to-text:t">
                    <w:txbxContent>
                      <w:p w14:paraId="61BFAA18" w14:textId="77777777" w:rsidR="00D54108" w:rsidRPr="00B0079B" w:rsidRDefault="00D54108" w:rsidP="00D54108">
                        <w:pPr>
                          <w:rPr>
                            <w:rFonts w:asciiTheme="minorHAnsi" w:hAnsiTheme="minorHAnsi" w:cstheme="minorHAnsi"/>
                            <w:b/>
                            <w:bCs/>
                          </w:rPr>
                        </w:pPr>
                        <w:r w:rsidRPr="00B0079B">
                          <w:rPr>
                            <w:rFonts w:asciiTheme="minorHAnsi" w:hAnsiTheme="minorHAnsi" w:cstheme="minorHAnsi"/>
                            <w:b/>
                            <w:bCs/>
                            <w:color w:val="000000" w:themeColor="text1"/>
                            <w:kern w:val="24"/>
                            <w:sz w:val="20"/>
                            <w:szCs w:val="20"/>
                          </w:rPr>
                          <w:t>Staff:</w:t>
                        </w:r>
                      </w:p>
                      <w:p w14:paraId="10ED3D41" w14:textId="77777777" w:rsidR="00D54108" w:rsidRPr="00B0079B" w:rsidRDefault="00D54108" w:rsidP="00D54108">
                        <w:pPr>
                          <w:pStyle w:val="ListParagraph"/>
                          <w:numPr>
                            <w:ilvl w:val="0"/>
                            <w:numId w:val="17"/>
                          </w:numPr>
                          <w:rPr>
                            <w:rFonts w:asciiTheme="minorHAnsi" w:hAnsiTheme="minorHAnsi" w:cstheme="minorHAnsi"/>
                            <w:sz w:val="20"/>
                          </w:rPr>
                        </w:pPr>
                        <w:r w:rsidRPr="00B0079B">
                          <w:rPr>
                            <w:rFonts w:asciiTheme="minorHAnsi" w:hAnsiTheme="minorHAnsi" w:cstheme="minorHAnsi"/>
                            <w:color w:val="000000" w:themeColor="text1"/>
                            <w:kern w:val="24"/>
                            <w:sz w:val="20"/>
                            <w:szCs w:val="20"/>
                          </w:rPr>
                          <w:t>Seek advice from the Designated Safeguarding Team</w:t>
                        </w:r>
                      </w:p>
                      <w:p w14:paraId="7853949E" w14:textId="77777777" w:rsidR="00D54108" w:rsidRPr="00B0079B" w:rsidRDefault="00D54108" w:rsidP="00D54108">
                        <w:pPr>
                          <w:pStyle w:val="ListParagraph"/>
                          <w:numPr>
                            <w:ilvl w:val="0"/>
                            <w:numId w:val="17"/>
                          </w:numPr>
                          <w:rPr>
                            <w:rFonts w:asciiTheme="minorHAnsi" w:hAnsiTheme="minorHAnsi" w:cstheme="minorHAnsi"/>
                            <w:sz w:val="20"/>
                          </w:rPr>
                        </w:pPr>
                        <w:r w:rsidRPr="00B0079B">
                          <w:rPr>
                            <w:rFonts w:asciiTheme="minorHAnsi" w:hAnsiTheme="minorHAnsi" w:cstheme="minorHAnsi"/>
                            <w:color w:val="000000" w:themeColor="text1"/>
                            <w:kern w:val="24"/>
                            <w:sz w:val="20"/>
                            <w:szCs w:val="20"/>
                          </w:rPr>
                          <w:t>Follow Whistleblowing Procedures – see policies and procedures</w:t>
                        </w:r>
                      </w:p>
                      <w:p w14:paraId="39795F78" w14:textId="77777777" w:rsidR="00D54108" w:rsidRPr="00B0079B" w:rsidRDefault="00D54108" w:rsidP="00D54108">
                        <w:pPr>
                          <w:pStyle w:val="ListParagraph"/>
                          <w:rPr>
                            <w:rFonts w:asciiTheme="minorHAnsi" w:hAnsiTheme="minorHAnsi" w:cstheme="minorHAnsi"/>
                            <w:sz w:val="20"/>
                          </w:rPr>
                        </w:pPr>
                      </w:p>
                      <w:p w14:paraId="005051FE" w14:textId="77777777" w:rsidR="00D54108" w:rsidRPr="00B0079B" w:rsidRDefault="00D54108" w:rsidP="00D54108">
                        <w:pPr>
                          <w:rPr>
                            <w:rFonts w:asciiTheme="minorHAnsi" w:eastAsiaTheme="minorEastAsia" w:hAnsiTheme="minorHAnsi" w:cstheme="minorHAnsi"/>
                            <w:b/>
                            <w:bCs/>
                          </w:rPr>
                        </w:pPr>
                        <w:r w:rsidRPr="00B0079B">
                          <w:rPr>
                            <w:rFonts w:asciiTheme="minorHAnsi" w:hAnsiTheme="minorHAnsi" w:cstheme="minorHAnsi"/>
                            <w:b/>
                            <w:bCs/>
                            <w:color w:val="000000" w:themeColor="text1"/>
                            <w:kern w:val="24"/>
                            <w:sz w:val="20"/>
                            <w:szCs w:val="20"/>
                          </w:rPr>
                          <w:t>Children and Parents/Carers:</w:t>
                        </w:r>
                      </w:p>
                      <w:p w14:paraId="2466371F" w14:textId="438C7243" w:rsidR="00D54108" w:rsidRPr="00B0079B" w:rsidRDefault="00D54108" w:rsidP="00D54108">
                        <w:pPr>
                          <w:pStyle w:val="ListParagraph"/>
                          <w:numPr>
                            <w:ilvl w:val="0"/>
                            <w:numId w:val="18"/>
                          </w:numPr>
                          <w:rPr>
                            <w:rFonts w:asciiTheme="minorHAnsi" w:hAnsiTheme="minorHAnsi" w:cstheme="minorHAnsi"/>
                            <w:sz w:val="20"/>
                          </w:rPr>
                        </w:pPr>
                        <w:r w:rsidRPr="00B0079B">
                          <w:rPr>
                            <w:rFonts w:asciiTheme="minorHAnsi" w:hAnsiTheme="minorHAnsi" w:cstheme="minorHAnsi"/>
                            <w:color w:val="000000" w:themeColor="text1"/>
                            <w:kern w:val="24"/>
                            <w:sz w:val="20"/>
                            <w:szCs w:val="20"/>
                          </w:rPr>
                          <w:t xml:space="preserve">Follow the United Synagogue complaints procedure found </w:t>
                        </w:r>
                        <w:r w:rsidR="000806C1">
                          <w:rPr>
                            <w:rFonts w:asciiTheme="minorHAnsi" w:hAnsiTheme="minorHAnsi" w:cstheme="minorHAnsi"/>
                            <w:color w:val="000000" w:themeColor="text1"/>
                            <w:kern w:val="24"/>
                            <w:sz w:val="20"/>
                            <w:szCs w:val="20"/>
                          </w:rPr>
                          <w:t xml:space="preserve">in the Policy located in the Kindergarten office </w:t>
                        </w:r>
                      </w:p>
                    </w:txbxContent>
                  </v:textbox>
                </v:rect>
              </v:group>
            </w:pict>
          </mc:Fallback>
        </mc:AlternateContent>
      </w:r>
      <w:r w:rsidRPr="00B0079B">
        <w:rPr>
          <w:rFonts w:asciiTheme="minorHAnsi" w:hAnsiTheme="minorHAnsi" w:cstheme="minorHAnsi"/>
          <w:b/>
          <w:noProof/>
        </w:rPr>
        <mc:AlternateContent>
          <mc:Choice Requires="wps">
            <w:drawing>
              <wp:anchor distT="0" distB="0" distL="114300" distR="114300" simplePos="0" relativeHeight="251661312" behindDoc="0" locked="0" layoutInCell="1" allowOverlap="1" wp14:anchorId="12454325" wp14:editId="062D9326">
                <wp:simplePos x="0" y="0"/>
                <wp:positionH relativeFrom="column">
                  <wp:posOffset>-78740</wp:posOffset>
                </wp:positionH>
                <wp:positionV relativeFrom="paragraph">
                  <wp:posOffset>2499995</wp:posOffset>
                </wp:positionV>
                <wp:extent cx="6033135" cy="288000"/>
                <wp:effectExtent l="0" t="0" r="24765" b="17145"/>
                <wp:wrapNone/>
                <wp:docPr id="23" name="Rectangle: Rounded Corners 22">
                  <a:extLst xmlns:a="http://schemas.openxmlformats.org/drawingml/2006/main">
                    <a:ext uri="{FF2B5EF4-FFF2-40B4-BE49-F238E27FC236}">
                      <a16:creationId xmlns:a16="http://schemas.microsoft.com/office/drawing/2014/main" id="{6ACC82C1-06A2-4069-9FA9-3734AD29A01F}"/>
                    </a:ext>
                  </a:extLst>
                </wp:docPr>
                <wp:cNvGraphicFramePr/>
                <a:graphic xmlns:a="http://schemas.openxmlformats.org/drawingml/2006/main">
                  <a:graphicData uri="http://schemas.microsoft.com/office/word/2010/wordprocessingShape">
                    <wps:wsp>
                      <wps:cNvSpPr/>
                      <wps:spPr>
                        <a:xfrm>
                          <a:off x="0" y="0"/>
                          <a:ext cx="6033135" cy="288000"/>
                        </a:xfrm>
                        <a:prstGeom prst="roundRect">
                          <a:avLst>
                            <a:gd name="adj" fmla="val 41008"/>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5D5C6F" w14:textId="77777777" w:rsidR="00D54108" w:rsidRPr="00DF5B8E" w:rsidRDefault="00D54108" w:rsidP="00D54108">
                            <w:pPr>
                              <w:jc w:val="center"/>
                            </w:pPr>
                            <w:r w:rsidRPr="00DF5B8E">
                              <w:rPr>
                                <w:rFonts w:hAnsi="Calibri"/>
                                <w:b/>
                                <w:bCs/>
                                <w:color w:val="FFFFFF" w:themeColor="light1"/>
                                <w:kern w:val="24"/>
                              </w:rPr>
                              <w:t>Inform the Designated Safeguarding Lead or refer if appropriate</w:t>
                            </w:r>
                          </w:p>
                        </w:txbxContent>
                      </wps:txbx>
                      <wps:bodyPr wrap="square" lIns="36000" tIns="0" rIns="36000" bIns="0" rtlCol="0" anchor="ctr">
                        <a:noAutofit/>
                      </wps:bodyPr>
                    </wps:wsp>
                  </a:graphicData>
                </a:graphic>
              </wp:anchor>
            </w:drawing>
          </mc:Choice>
          <mc:Fallback>
            <w:pict>
              <v:roundrect w14:anchorId="12454325" id="Rectangle: Rounded Corners 22" o:spid="_x0000_s1052" style="position:absolute;margin-left:-6.2pt;margin-top:196.85pt;width:475.05pt;height:22.7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268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" fillcolor="#7030a0" strokecolor="#7030a0" strokeweight="2pt">
                <v:textbox inset="1mm,0,1mm,0">
                  <w:txbxContent>
                    <w:p w14:paraId="005D5C6F" w14:textId="77777777" w:rsidR="00D54108" w:rsidRPr="00DF5B8E" w:rsidRDefault="00D54108" w:rsidP="00D54108">
                      <w:pPr>
                        <w:jc w:val="center"/>
                      </w:pPr>
                      <w:r w:rsidRPr="00DF5B8E">
                        <w:rPr>
                          <w:rFonts w:hAnsi="Calibri"/>
                          <w:b/>
                          <w:bCs/>
                          <w:color w:val="FFFFFF" w:themeColor="light1"/>
                          <w:kern w:val="24"/>
                        </w:rPr>
                        <w:t>Inform the Designated Safeguarding Lead or refer if appropriate</w:t>
                      </w:r>
                    </w:p>
                  </w:txbxContent>
                </v:textbox>
              </v:roundrect>
            </w:pict>
          </mc:Fallback>
        </mc:AlternateContent>
      </w:r>
      <w:r w:rsidRPr="00B0079B">
        <w:rPr>
          <w:rFonts w:asciiTheme="minorHAnsi" w:hAnsiTheme="minorHAnsi" w:cstheme="minorHAnsi"/>
          <w:b/>
          <w:noProof/>
        </w:rPr>
        <mc:AlternateContent>
          <mc:Choice Requires="wps">
            <w:drawing>
              <wp:anchor distT="0" distB="0" distL="114300" distR="114300" simplePos="0" relativeHeight="251672576" behindDoc="0" locked="0" layoutInCell="1" allowOverlap="1" wp14:anchorId="1D72CED5" wp14:editId="5875736E">
                <wp:simplePos x="0" y="0"/>
                <wp:positionH relativeFrom="margin">
                  <wp:align>center</wp:align>
                </wp:positionH>
                <wp:positionV relativeFrom="paragraph">
                  <wp:posOffset>7229831</wp:posOffset>
                </wp:positionV>
                <wp:extent cx="5234" cy="305344"/>
                <wp:effectExtent l="95250" t="19050" r="71120" b="38100"/>
                <wp:wrapNone/>
                <wp:docPr id="120" name="Straight Arrow Connector 120"/>
                <wp:cNvGraphicFramePr/>
                <a:graphic xmlns:a="http://schemas.openxmlformats.org/drawingml/2006/main">
                  <a:graphicData uri="http://schemas.microsoft.com/office/word/2010/wordprocessingShape">
                    <wps:wsp>
                      <wps:cNvCnPr/>
                      <wps:spPr>
                        <a:xfrm>
                          <a:off x="0" y="0"/>
                          <a:ext cx="5234" cy="305344"/>
                        </a:xfrm>
                        <a:prstGeom prst="straightConnector1">
                          <a:avLst/>
                        </a:prstGeom>
                        <a:ln w="38100">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13D356" id="Straight Arrow Connector 120" o:spid="_x0000_s1026" type="#_x0000_t32" style="position:absolute;margin-left:0;margin-top:569.3pt;width:.4pt;height:24.0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" strokecolor="#f68c36 [3049]" strokeweight="3pt">
                <v:stroke endarrow="block"/>
                <w10:wrap anchorx="margin"/>
              </v:shape>
            </w:pict>
          </mc:Fallback>
        </mc:AlternateContent>
      </w:r>
      <w:r w:rsidRPr="00B0079B">
        <w:rPr>
          <w:rFonts w:asciiTheme="minorHAnsi" w:hAnsiTheme="minorHAnsi" w:cstheme="minorHAnsi"/>
          <w:b/>
          <w:noProof/>
        </w:rPr>
        <mc:AlternateContent>
          <mc:Choice Requires="wps">
            <w:drawing>
              <wp:anchor distT="0" distB="0" distL="114300" distR="114300" simplePos="0" relativeHeight="251671552" behindDoc="0" locked="0" layoutInCell="1" allowOverlap="1" wp14:anchorId="2CDA29B0" wp14:editId="487E1FE6">
                <wp:simplePos x="0" y="0"/>
                <wp:positionH relativeFrom="margin">
                  <wp:align>center</wp:align>
                </wp:positionH>
                <wp:positionV relativeFrom="paragraph">
                  <wp:posOffset>5679440</wp:posOffset>
                </wp:positionV>
                <wp:extent cx="5234" cy="305344"/>
                <wp:effectExtent l="95250" t="19050" r="71120" b="38100"/>
                <wp:wrapNone/>
                <wp:docPr id="119" name="Straight Arrow Connector 119"/>
                <wp:cNvGraphicFramePr/>
                <a:graphic xmlns:a="http://schemas.openxmlformats.org/drawingml/2006/main">
                  <a:graphicData uri="http://schemas.microsoft.com/office/word/2010/wordprocessingShape">
                    <wps:wsp>
                      <wps:cNvCnPr/>
                      <wps:spPr>
                        <a:xfrm>
                          <a:off x="0" y="0"/>
                          <a:ext cx="5234" cy="305344"/>
                        </a:xfrm>
                        <a:prstGeom prst="straightConnector1">
                          <a:avLst/>
                        </a:prstGeom>
                        <a:ln w="38100">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C50B20" id="Straight Arrow Connector 119" o:spid="_x0000_s1026" type="#_x0000_t32" style="position:absolute;margin-left:0;margin-top:447.2pt;width:.4pt;height:24.0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" strokecolor="#f68c36 [3049]" strokeweight="3pt">
                <v:stroke endarrow="block"/>
                <w10:wrap anchorx="margin"/>
              </v:shape>
            </w:pict>
          </mc:Fallback>
        </mc:AlternateContent>
      </w:r>
      <w:r w:rsidRPr="00B0079B">
        <w:rPr>
          <w:rFonts w:asciiTheme="minorHAnsi" w:hAnsiTheme="minorHAnsi" w:cstheme="minorHAnsi"/>
          <w:b/>
          <w:noProof/>
        </w:rPr>
        <mc:AlternateContent>
          <mc:Choice Requires="wpg">
            <w:drawing>
              <wp:anchor distT="0" distB="0" distL="114300" distR="114300" simplePos="0" relativeHeight="251670528" behindDoc="0" locked="0" layoutInCell="1" allowOverlap="1" wp14:anchorId="299AA807" wp14:editId="2D2CD67B">
                <wp:simplePos x="0" y="0"/>
                <wp:positionH relativeFrom="column">
                  <wp:posOffset>-267417</wp:posOffset>
                </wp:positionH>
                <wp:positionV relativeFrom="paragraph">
                  <wp:posOffset>4099755</wp:posOffset>
                </wp:positionV>
                <wp:extent cx="845045" cy="3549603"/>
                <wp:effectExtent l="19050" t="95250" r="12700" b="32385"/>
                <wp:wrapNone/>
                <wp:docPr id="118" name="Group 118"/>
                <wp:cNvGraphicFramePr/>
                <a:graphic xmlns:a="http://schemas.openxmlformats.org/drawingml/2006/main">
                  <a:graphicData uri="http://schemas.microsoft.com/office/word/2010/wordprocessingGroup">
                    <wpg:wgp>
                      <wpg:cNvGrpSpPr/>
                      <wpg:grpSpPr>
                        <a:xfrm>
                          <a:off x="0" y="0"/>
                          <a:ext cx="845045" cy="3549603"/>
                          <a:chOff x="0" y="0"/>
                          <a:chExt cx="845045" cy="3549603"/>
                        </a:xfrm>
                      </wpg:grpSpPr>
                      <wps:wsp>
                        <wps:cNvPr id="115" name="Straight Arrow Connector 115"/>
                        <wps:cNvCnPr/>
                        <wps:spPr>
                          <a:xfrm flipV="1">
                            <a:off x="0" y="0"/>
                            <a:ext cx="376532" cy="5726"/>
                          </a:xfrm>
                          <a:prstGeom prst="straightConnector1">
                            <a:avLst/>
                          </a:prstGeom>
                          <a:ln w="38100">
                            <a:tailEnd type="triangle"/>
                          </a:ln>
                        </wps:spPr>
                        <wps:style>
                          <a:lnRef idx="1">
                            <a:schemeClr val="accent6"/>
                          </a:lnRef>
                          <a:fillRef idx="0">
                            <a:schemeClr val="accent6"/>
                          </a:fillRef>
                          <a:effectRef idx="0">
                            <a:schemeClr val="accent6"/>
                          </a:effectRef>
                          <a:fontRef idx="minor">
                            <a:schemeClr val="tx1"/>
                          </a:fontRef>
                        </wps:style>
                        <wps:bodyPr/>
                      </wps:wsp>
                      <wps:wsp>
                        <wps:cNvPr id="117" name="Connector: Elbow 117"/>
                        <wps:cNvCnPr/>
                        <wps:spPr>
                          <a:xfrm>
                            <a:off x="29047" y="9808"/>
                            <a:ext cx="815998" cy="3539795"/>
                          </a:xfrm>
                          <a:prstGeom prst="bentConnector3">
                            <a:avLst>
                              <a:gd name="adj1" fmla="val -1858"/>
                            </a:avLst>
                          </a:prstGeom>
                          <a:ln w="38100"/>
                        </wps:spPr>
                        <wps:style>
                          <a:lnRef idx="1">
                            <a:schemeClr val="accent6"/>
                          </a:lnRef>
                          <a:fillRef idx="0">
                            <a:schemeClr val="accent6"/>
                          </a:fillRef>
                          <a:effectRef idx="0">
                            <a:schemeClr val="accent6"/>
                          </a:effectRef>
                          <a:fontRef idx="minor">
                            <a:schemeClr val="tx1"/>
                          </a:fontRef>
                        </wps:style>
                        <wps:bodyPr/>
                      </wps:wsp>
                    </wpg:wgp>
                  </a:graphicData>
                </a:graphic>
              </wp:anchor>
            </w:drawing>
          </mc:Choice>
          <mc:Fallback>
            <w:pict>
              <v:group w14:anchorId="324CAEC3" id="Group 118" o:spid="_x0000_s1026" style="position:absolute;margin-left:-21.05pt;margin-top:322.8pt;width:66.55pt;height:279.5pt;z-index:251670528" coordsize="8450,35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">
                <v:shape id="Straight Arrow Connector 115" o:spid="_x0000_s1027" type="#_x0000_t32" style="position:absolute;width:3765;height: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" strokecolor="#f68c36 [3049]" strokeweight="3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17" o:spid="_x0000_s1028" type="#_x0000_t34" style="position:absolute;left:290;top:98;width:8160;height:3539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" adj="-401" strokecolor="#f68c36 [3049]" strokeweight="3pt"/>
              </v:group>
            </w:pict>
          </mc:Fallback>
        </mc:AlternateContent>
      </w:r>
      <w:r w:rsidRPr="00B0079B">
        <w:rPr>
          <w:rFonts w:asciiTheme="minorHAnsi" w:hAnsiTheme="minorHAnsi" w:cstheme="minorHAnsi"/>
          <w:b/>
          <w:noProof/>
        </w:rPr>
        <mc:AlternateContent>
          <mc:Choice Requires="wps">
            <w:drawing>
              <wp:anchor distT="0" distB="0" distL="114300" distR="114300" simplePos="0" relativeHeight="251669504" behindDoc="0" locked="0" layoutInCell="1" allowOverlap="1" wp14:anchorId="2C2D0088" wp14:editId="557A1EB2">
                <wp:simplePos x="0" y="0"/>
                <wp:positionH relativeFrom="margin">
                  <wp:posOffset>2676207</wp:posOffset>
                </wp:positionH>
                <wp:positionV relativeFrom="paragraph">
                  <wp:posOffset>4096385</wp:posOffset>
                </wp:positionV>
                <wp:extent cx="695325" cy="4763"/>
                <wp:effectExtent l="0" t="95250" r="0" b="109855"/>
                <wp:wrapNone/>
                <wp:docPr id="116" name="Straight Arrow Connector 116"/>
                <wp:cNvGraphicFramePr/>
                <a:graphic xmlns:a="http://schemas.openxmlformats.org/drawingml/2006/main">
                  <a:graphicData uri="http://schemas.microsoft.com/office/word/2010/wordprocessingShape">
                    <wps:wsp>
                      <wps:cNvCnPr/>
                      <wps:spPr>
                        <a:xfrm>
                          <a:off x="0" y="0"/>
                          <a:ext cx="695325" cy="4763"/>
                        </a:xfrm>
                        <a:prstGeom prst="straightConnector1">
                          <a:avLst/>
                        </a:prstGeom>
                        <a:ln w="38100">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2863BB" id="Straight Arrow Connector 116" o:spid="_x0000_s1026" type="#_x0000_t32" style="position:absolute;margin-left:210.7pt;margin-top:322.55pt;width:54.75pt;height:.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" strokecolor="#f68c36 [3049]" strokeweight="3pt">
                <v:stroke endarrow="block"/>
                <w10:wrap anchorx="margin"/>
              </v:shape>
            </w:pict>
          </mc:Fallback>
        </mc:AlternateContent>
      </w:r>
      <w:r w:rsidRPr="00B0079B">
        <w:rPr>
          <w:rFonts w:asciiTheme="minorHAnsi" w:hAnsiTheme="minorHAnsi" w:cstheme="minorHAnsi"/>
          <w:b/>
          <w:noProof/>
        </w:rPr>
        <mc:AlternateContent>
          <mc:Choice Requires="wpg">
            <w:drawing>
              <wp:anchor distT="0" distB="0" distL="114300" distR="114300" simplePos="0" relativeHeight="251668480" behindDoc="0" locked="0" layoutInCell="1" allowOverlap="1" wp14:anchorId="48F882D5" wp14:editId="00BFFC00">
                <wp:simplePos x="0" y="0"/>
                <wp:positionH relativeFrom="column">
                  <wp:posOffset>1341120</wp:posOffset>
                </wp:positionH>
                <wp:positionV relativeFrom="paragraph">
                  <wp:posOffset>5120005</wp:posOffset>
                </wp:positionV>
                <wp:extent cx="1631315" cy="271780"/>
                <wp:effectExtent l="0" t="19050" r="121285" b="52070"/>
                <wp:wrapNone/>
                <wp:docPr id="109" name="Group 109"/>
                <wp:cNvGraphicFramePr/>
                <a:graphic xmlns:a="http://schemas.openxmlformats.org/drawingml/2006/main">
                  <a:graphicData uri="http://schemas.microsoft.com/office/word/2010/wordprocessingGroup">
                    <wpg:wgp>
                      <wpg:cNvGrpSpPr/>
                      <wpg:grpSpPr>
                        <a:xfrm>
                          <a:off x="0" y="0"/>
                          <a:ext cx="1631315" cy="271780"/>
                          <a:chOff x="0" y="0"/>
                          <a:chExt cx="1631315" cy="271780"/>
                        </a:xfrm>
                      </wpg:grpSpPr>
                      <wps:wsp>
                        <wps:cNvPr id="107" name="Connector: Elbow 107"/>
                        <wps:cNvCnPr/>
                        <wps:spPr>
                          <a:xfrm>
                            <a:off x="0" y="108585"/>
                            <a:ext cx="1631315" cy="163195"/>
                          </a:xfrm>
                          <a:prstGeom prst="bentConnector3">
                            <a:avLst>
                              <a:gd name="adj1" fmla="val 100069"/>
                            </a:avLst>
                          </a:prstGeom>
                          <a:ln w="38100">
                            <a:tailEnd type="triangle"/>
                          </a:ln>
                        </wps:spPr>
                        <wps:style>
                          <a:lnRef idx="1">
                            <a:schemeClr val="accent6"/>
                          </a:lnRef>
                          <a:fillRef idx="0">
                            <a:schemeClr val="accent6"/>
                          </a:fillRef>
                          <a:effectRef idx="0">
                            <a:schemeClr val="accent6"/>
                          </a:effectRef>
                          <a:fontRef idx="minor">
                            <a:schemeClr val="tx1"/>
                          </a:fontRef>
                        </wps:style>
                        <wps:bodyPr/>
                      </wps:wsp>
                      <wps:wsp>
                        <wps:cNvPr id="108" name="Straight Connector 108"/>
                        <wps:cNvCnPr/>
                        <wps:spPr>
                          <a:xfrm>
                            <a:off x="17145" y="0"/>
                            <a:ext cx="1905" cy="90805"/>
                          </a:xfrm>
                          <a:prstGeom prst="line">
                            <a:avLst/>
                          </a:prstGeom>
                          <a:ln w="38100"/>
                        </wps:spPr>
                        <wps:style>
                          <a:lnRef idx="1">
                            <a:schemeClr val="accent6"/>
                          </a:lnRef>
                          <a:fillRef idx="0">
                            <a:schemeClr val="accent6"/>
                          </a:fillRef>
                          <a:effectRef idx="0">
                            <a:schemeClr val="accent6"/>
                          </a:effectRef>
                          <a:fontRef idx="minor">
                            <a:schemeClr val="tx1"/>
                          </a:fontRef>
                        </wps:style>
                        <wps:bodyPr/>
                      </wps:wsp>
                    </wpg:wgp>
                  </a:graphicData>
                </a:graphic>
              </wp:anchor>
            </w:drawing>
          </mc:Choice>
          <mc:Fallback>
            <w:pict>
              <v:group w14:anchorId="3E3AD5BB" id="Group 109" o:spid="_x0000_s1026" style="position:absolute;margin-left:105.6pt;margin-top:403.15pt;width:128.45pt;height:21.4pt;z-index:251668480" coordsize="16313,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">
                <v:shape id="Connector: Elbow 107" o:spid="_x0000_s1027" type="#_x0000_t34" style="position:absolute;top:1085;width:16313;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" adj="21615" strokecolor="#f68c36 [3049]" strokeweight="3pt">
                  <v:stroke endarrow="block"/>
                </v:shape>
                <v:line id="Straight Connector 108" o:spid="_x0000_s1028" style="position:absolute;visibility:visible;mso-wrap-style:square" from="171,0" to="190,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" strokecolor="#f68c36 [3049]" strokeweight="3pt"/>
              </v:group>
            </w:pict>
          </mc:Fallback>
        </mc:AlternateContent>
      </w:r>
      <w:r w:rsidRPr="00B0079B">
        <w:rPr>
          <w:rFonts w:asciiTheme="minorHAnsi" w:hAnsiTheme="minorHAnsi" w:cstheme="minorHAnsi"/>
          <w:b/>
          <w:noProof/>
        </w:rPr>
        <mc:AlternateContent>
          <mc:Choice Requires="wpg">
            <w:drawing>
              <wp:anchor distT="0" distB="0" distL="114300" distR="114300" simplePos="0" relativeHeight="251666432" behindDoc="0" locked="0" layoutInCell="1" allowOverlap="1" wp14:anchorId="60333E93" wp14:editId="28F47E8C">
                <wp:simplePos x="0" y="0"/>
                <wp:positionH relativeFrom="column">
                  <wp:posOffset>582930</wp:posOffset>
                </wp:positionH>
                <wp:positionV relativeFrom="paragraph">
                  <wp:posOffset>5956300</wp:posOffset>
                </wp:positionV>
                <wp:extent cx="4942840" cy="1311248"/>
                <wp:effectExtent l="12700" t="12700" r="10160" b="0"/>
                <wp:wrapNone/>
                <wp:docPr id="98" name="Group 98"/>
                <wp:cNvGraphicFramePr/>
                <a:graphic xmlns:a="http://schemas.openxmlformats.org/drawingml/2006/main">
                  <a:graphicData uri="http://schemas.microsoft.com/office/word/2010/wordprocessingGroup">
                    <wpg:wgp>
                      <wpg:cNvGrpSpPr/>
                      <wpg:grpSpPr>
                        <a:xfrm>
                          <a:off x="0" y="0"/>
                          <a:ext cx="4942840" cy="1311248"/>
                          <a:chOff x="0" y="0"/>
                          <a:chExt cx="4943370" cy="1311388"/>
                        </a:xfrm>
                      </wpg:grpSpPr>
                      <wps:wsp>
                        <wps:cNvPr id="27" name="Rectangle: Rounded Corners 26">
                          <a:extLst>
                            <a:ext uri="{FF2B5EF4-FFF2-40B4-BE49-F238E27FC236}">
                              <a16:creationId xmlns:a16="http://schemas.microsoft.com/office/drawing/2014/main" id="{64AC14F8-953E-4409-A6B4-95547E102A5A}"/>
                            </a:ext>
                          </a:extLst>
                        </wps:cNvPr>
                        <wps:cNvSpPr/>
                        <wps:spPr>
                          <a:xfrm>
                            <a:off x="0" y="0"/>
                            <a:ext cx="4937760" cy="1211283"/>
                          </a:xfrm>
                          <a:prstGeom prst="round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AFCAB8" w14:textId="77777777" w:rsidR="00D54108" w:rsidRPr="000C22CF" w:rsidRDefault="00D54108" w:rsidP="00D54108">
                              <w:pPr>
                                <w:jc w:val="center"/>
                              </w:pPr>
                              <w:r w:rsidRPr="000C22CF">
                                <w:rPr>
                                  <w:rFonts w:hAnsi="Calibri"/>
                                  <w:b/>
                                  <w:bCs/>
                                  <w:color w:val="FFFFFF" w:themeColor="light1"/>
                                  <w:kern w:val="24"/>
                                </w:rPr>
                                <w:t xml:space="preserve">Monitor </w:t>
                              </w:r>
                            </w:p>
                          </w:txbxContent>
                        </wps:txbx>
                        <wps:bodyPr lIns="36000" tIns="0" rIns="36000" bIns="36000" rtlCol="0" anchor="t">
                          <a:noAutofit/>
                        </wps:bodyPr>
                      </wps:wsp>
                      <wpg:grpSp>
                        <wpg:cNvPr id="75" name="Group 27"/>
                        <wpg:cNvGrpSpPr/>
                        <wpg:grpSpPr>
                          <a:xfrm>
                            <a:off x="5610" y="263661"/>
                            <a:ext cx="4937760" cy="1014730"/>
                            <a:chOff x="0" y="452434"/>
                            <a:chExt cx="5048250" cy="947740"/>
                          </a:xfrm>
                        </wpg:grpSpPr>
                        <wps:wsp>
                          <wps:cNvPr id="76" name="Rectangle: Rounded Corners 76"/>
                          <wps:cNvSpPr/>
                          <wps:spPr>
                            <a:xfrm>
                              <a:off x="0" y="452434"/>
                              <a:ext cx="5048250" cy="947740"/>
                            </a:xfrm>
                            <a:prstGeom prst="roundRect">
                              <a:avLst>
                                <a:gd name="adj" fmla="val 23200"/>
                              </a:avLst>
                            </a:prstGeom>
                            <a:solidFill>
                              <a:schemeClr val="bg1"/>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77" name="Rectangle 77"/>
                          <wps:cNvSpPr/>
                          <wps:spPr>
                            <a:xfrm>
                              <a:off x="7145" y="452434"/>
                              <a:ext cx="5033962" cy="30003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82" name="Rectangle 30"/>
                        <wps:cNvSpPr/>
                        <wps:spPr>
                          <a:xfrm>
                            <a:off x="207542" y="269242"/>
                            <a:ext cx="4552168" cy="1042146"/>
                          </a:xfrm>
                          <a:prstGeom prst="rect">
                            <a:avLst/>
                          </a:prstGeom>
                        </wps:spPr>
                        <wps:txbx>
                          <w:txbxContent>
                            <w:p w14:paraId="2B00B7C2" w14:textId="77777777" w:rsidR="00D54108" w:rsidRPr="00B0079B" w:rsidRDefault="00D54108" w:rsidP="00D54108">
                              <w:pPr>
                                <w:rPr>
                                  <w:rFonts w:asciiTheme="minorHAnsi" w:hAnsiTheme="minorHAnsi" w:cstheme="minorHAnsi"/>
                                </w:rPr>
                              </w:pPr>
                              <w:r w:rsidRPr="00B0079B">
                                <w:rPr>
                                  <w:rFonts w:asciiTheme="minorHAnsi" w:hAnsiTheme="minorHAnsi" w:cstheme="minorHAnsi"/>
                                  <w:color w:val="000000" w:themeColor="text1"/>
                                  <w:kern w:val="24"/>
                                  <w:sz w:val="20"/>
                                  <w:szCs w:val="20"/>
                                </w:rPr>
                                <w:t>Complete the DSL response form / chronology sheet:</w:t>
                              </w:r>
                            </w:p>
                            <w:p w14:paraId="55965730" w14:textId="77777777" w:rsidR="00D54108" w:rsidRPr="00B0079B" w:rsidRDefault="00D54108" w:rsidP="00D54108">
                              <w:pPr>
                                <w:pStyle w:val="ListParagraph"/>
                                <w:numPr>
                                  <w:ilvl w:val="1"/>
                                  <w:numId w:val="19"/>
                                </w:numPr>
                                <w:rPr>
                                  <w:rFonts w:asciiTheme="minorHAnsi" w:hAnsiTheme="minorHAnsi" w:cstheme="minorHAnsi"/>
                                  <w:sz w:val="20"/>
                                </w:rPr>
                              </w:pPr>
                              <w:r w:rsidRPr="00B0079B">
                                <w:rPr>
                                  <w:rFonts w:asciiTheme="minorHAnsi" w:hAnsiTheme="minorHAnsi" w:cstheme="minorHAnsi"/>
                                  <w:color w:val="000000" w:themeColor="text1"/>
                                  <w:kern w:val="24"/>
                                  <w:sz w:val="20"/>
                                  <w:szCs w:val="20"/>
                                </w:rPr>
                                <w:t xml:space="preserve">What you are monitoring e.g. behaviour trends, appearance etc. </w:t>
                              </w:r>
                            </w:p>
                            <w:p w14:paraId="039BA3F5" w14:textId="77777777" w:rsidR="00D54108" w:rsidRPr="00B0079B" w:rsidRDefault="00D54108" w:rsidP="00D54108">
                              <w:pPr>
                                <w:pStyle w:val="ListParagraph"/>
                                <w:numPr>
                                  <w:ilvl w:val="1"/>
                                  <w:numId w:val="19"/>
                                </w:numPr>
                                <w:rPr>
                                  <w:rFonts w:asciiTheme="minorHAnsi" w:hAnsiTheme="minorHAnsi" w:cstheme="minorHAnsi"/>
                                  <w:sz w:val="20"/>
                                </w:rPr>
                              </w:pPr>
                              <w:r w:rsidRPr="00B0079B">
                                <w:rPr>
                                  <w:rFonts w:asciiTheme="minorHAnsi" w:hAnsiTheme="minorHAnsi" w:cstheme="minorHAnsi"/>
                                  <w:color w:val="000000" w:themeColor="text1"/>
                                  <w:kern w:val="24"/>
                                  <w:sz w:val="20"/>
                                  <w:szCs w:val="20"/>
                                </w:rPr>
                                <w:t xml:space="preserve">How long you will monitor </w:t>
                              </w:r>
                            </w:p>
                            <w:p w14:paraId="04EDA77A" w14:textId="77777777" w:rsidR="00D54108" w:rsidRPr="00B0079B" w:rsidRDefault="00D54108" w:rsidP="00D54108">
                              <w:pPr>
                                <w:pStyle w:val="ListParagraph"/>
                                <w:numPr>
                                  <w:ilvl w:val="1"/>
                                  <w:numId w:val="19"/>
                                </w:numPr>
                                <w:rPr>
                                  <w:rFonts w:asciiTheme="minorHAnsi" w:hAnsiTheme="minorHAnsi" w:cstheme="minorHAnsi"/>
                                  <w:sz w:val="20"/>
                                </w:rPr>
                              </w:pPr>
                              <w:r w:rsidRPr="00B0079B">
                                <w:rPr>
                                  <w:rFonts w:asciiTheme="minorHAnsi" w:hAnsiTheme="minorHAnsi" w:cstheme="minorHAnsi"/>
                                  <w:color w:val="000000" w:themeColor="text1"/>
                                  <w:kern w:val="24"/>
                                  <w:sz w:val="20"/>
                                  <w:szCs w:val="20"/>
                                </w:rPr>
                                <w:t>Where, how and to whom you will feedback and how you will record</w:t>
                              </w:r>
                            </w:p>
                            <w:p w14:paraId="0253B575" w14:textId="77777777" w:rsidR="00B0079B" w:rsidRDefault="00B0079B"/>
                          </w:txbxContent>
                        </wps:txbx>
                        <wps:bodyPr wrap="square">
                          <a:spAutoFit/>
                        </wps:bodyPr>
                      </wps:wsp>
                    </wpg:wgp>
                  </a:graphicData>
                </a:graphic>
              </wp:anchor>
            </w:drawing>
          </mc:Choice>
          <mc:Fallback>
            <w:pict>
              <v:group w14:anchorId="60333E93" id="Group 98" o:spid="_x0000_s1053" style="position:absolute;margin-left:45.9pt;margin-top:469pt;width:389.2pt;height:103.25pt;z-index:251666432" coordsize="49433,13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">
                <v:roundrect id="Rectangle: Rounded Corners 26" o:spid="_x0000_s1054" style="position:absolute;width:49377;height:1211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" fillcolor="#7030a0" strokecolor="#7030a0" strokeweight="2pt">
                  <v:textbox inset="1mm,0,1mm,1mm">
                    <w:txbxContent>
                      <w:p w14:paraId="18AFCAB8" w14:textId="77777777" w:rsidR="00D54108" w:rsidRPr="000C22CF" w:rsidRDefault="00D54108" w:rsidP="00D54108">
                        <w:pPr>
                          <w:jc w:val="center"/>
                        </w:pPr>
                        <w:r w:rsidRPr="000C22CF">
                          <w:rPr>
                            <w:rFonts w:hAnsi="Calibri"/>
                            <w:b/>
                            <w:bCs/>
                            <w:color w:val="FFFFFF" w:themeColor="light1"/>
                            <w:kern w:val="24"/>
                          </w:rPr>
                          <w:t xml:space="preserve">Monitor </w:t>
                        </w:r>
                      </w:p>
                    </w:txbxContent>
                  </v:textbox>
                </v:roundrect>
                <v:group id="Group 27" o:spid="_x0000_s1055" style="position:absolute;left:56;top:2636;width:49377;height:10147" coordorigin=",4524" coordsize="50482,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roundrect id="Rectangle: Rounded Corners 76" o:spid="_x0000_s1056" style="position:absolute;top:4524;width:50482;height:9477;visibility:visible;mso-wrap-style:square;v-text-anchor:top" arcsize="1520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" fillcolor="white [3212]" strokecolor="#7030a0" strokeweight="2pt"/>
                  <v:rect id="Rectangle 77" o:spid="_x0000_s1057" style="position:absolute;left:71;top:4524;width:50340;height:3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" fillcolor="white [3212]" stroked="f" strokeweight="2pt"/>
                </v:group>
                <v:rect id="Rectangle 30" o:spid="_x0000_s1058" style="position:absolute;left:2075;top:2692;width:45522;height:10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" filled="f" stroked="f">
                  <v:textbox style="mso-fit-shape-to-text:t">
                    <w:txbxContent>
                      <w:p w14:paraId="2B00B7C2" w14:textId="77777777" w:rsidR="00D54108" w:rsidRPr="00B0079B" w:rsidRDefault="00D54108" w:rsidP="00D54108">
                        <w:pPr>
                          <w:rPr>
                            <w:rFonts w:asciiTheme="minorHAnsi" w:hAnsiTheme="minorHAnsi" w:cstheme="minorHAnsi"/>
                          </w:rPr>
                        </w:pPr>
                        <w:r w:rsidRPr="00B0079B">
                          <w:rPr>
                            <w:rFonts w:asciiTheme="minorHAnsi" w:hAnsiTheme="minorHAnsi" w:cstheme="minorHAnsi"/>
                            <w:color w:val="000000" w:themeColor="text1"/>
                            <w:kern w:val="24"/>
                            <w:sz w:val="20"/>
                            <w:szCs w:val="20"/>
                          </w:rPr>
                          <w:t>Complete the DSL response form / chronology sheet:</w:t>
                        </w:r>
                      </w:p>
                      <w:p w14:paraId="55965730" w14:textId="77777777" w:rsidR="00D54108" w:rsidRPr="00B0079B" w:rsidRDefault="00D54108" w:rsidP="00D54108">
                        <w:pPr>
                          <w:pStyle w:val="ListParagraph"/>
                          <w:numPr>
                            <w:ilvl w:val="1"/>
                            <w:numId w:val="19"/>
                          </w:numPr>
                          <w:rPr>
                            <w:rFonts w:asciiTheme="minorHAnsi" w:hAnsiTheme="minorHAnsi" w:cstheme="minorHAnsi"/>
                            <w:sz w:val="20"/>
                          </w:rPr>
                        </w:pPr>
                        <w:r w:rsidRPr="00B0079B">
                          <w:rPr>
                            <w:rFonts w:asciiTheme="minorHAnsi" w:hAnsiTheme="minorHAnsi" w:cstheme="minorHAnsi"/>
                            <w:color w:val="000000" w:themeColor="text1"/>
                            <w:kern w:val="24"/>
                            <w:sz w:val="20"/>
                            <w:szCs w:val="20"/>
                          </w:rPr>
                          <w:t xml:space="preserve">What you are monitoring e.g. behaviour trends, appearance etc. </w:t>
                        </w:r>
                      </w:p>
                      <w:p w14:paraId="039BA3F5" w14:textId="77777777" w:rsidR="00D54108" w:rsidRPr="00B0079B" w:rsidRDefault="00D54108" w:rsidP="00D54108">
                        <w:pPr>
                          <w:pStyle w:val="ListParagraph"/>
                          <w:numPr>
                            <w:ilvl w:val="1"/>
                            <w:numId w:val="19"/>
                          </w:numPr>
                          <w:rPr>
                            <w:rFonts w:asciiTheme="minorHAnsi" w:hAnsiTheme="minorHAnsi" w:cstheme="minorHAnsi"/>
                            <w:sz w:val="20"/>
                          </w:rPr>
                        </w:pPr>
                        <w:r w:rsidRPr="00B0079B">
                          <w:rPr>
                            <w:rFonts w:asciiTheme="minorHAnsi" w:hAnsiTheme="minorHAnsi" w:cstheme="minorHAnsi"/>
                            <w:color w:val="000000" w:themeColor="text1"/>
                            <w:kern w:val="24"/>
                            <w:sz w:val="20"/>
                            <w:szCs w:val="20"/>
                          </w:rPr>
                          <w:t xml:space="preserve">How long you will monitor </w:t>
                        </w:r>
                      </w:p>
                      <w:p w14:paraId="04EDA77A" w14:textId="77777777" w:rsidR="00D54108" w:rsidRPr="00B0079B" w:rsidRDefault="00D54108" w:rsidP="00D54108">
                        <w:pPr>
                          <w:pStyle w:val="ListParagraph"/>
                          <w:numPr>
                            <w:ilvl w:val="1"/>
                            <w:numId w:val="19"/>
                          </w:numPr>
                          <w:rPr>
                            <w:rFonts w:asciiTheme="minorHAnsi" w:hAnsiTheme="minorHAnsi" w:cstheme="minorHAnsi"/>
                            <w:sz w:val="20"/>
                          </w:rPr>
                        </w:pPr>
                        <w:r w:rsidRPr="00B0079B">
                          <w:rPr>
                            <w:rFonts w:asciiTheme="minorHAnsi" w:hAnsiTheme="minorHAnsi" w:cstheme="minorHAnsi"/>
                            <w:color w:val="000000" w:themeColor="text1"/>
                            <w:kern w:val="24"/>
                            <w:sz w:val="20"/>
                            <w:szCs w:val="20"/>
                          </w:rPr>
                          <w:t>Where, how and to whom you will feedback and how you will record</w:t>
                        </w:r>
                      </w:p>
                      <w:p w14:paraId="0253B575" w14:textId="77777777" w:rsidR="00B0079B" w:rsidRDefault="00B0079B"/>
                    </w:txbxContent>
                  </v:textbox>
                </v:rect>
              </v:group>
            </w:pict>
          </mc:Fallback>
        </mc:AlternateContent>
      </w:r>
      <w:r w:rsidRPr="00B0079B">
        <w:rPr>
          <w:rFonts w:asciiTheme="minorHAnsi" w:hAnsiTheme="minorHAnsi" w:cstheme="minorHAnsi"/>
          <w:b/>
          <w:noProof/>
        </w:rPr>
        <mc:AlternateContent>
          <mc:Choice Requires="wps">
            <w:drawing>
              <wp:anchor distT="0" distB="0" distL="114300" distR="114300" simplePos="0" relativeHeight="251664384" behindDoc="0" locked="0" layoutInCell="1" allowOverlap="1" wp14:anchorId="46A78A70" wp14:editId="2476D2C4">
                <wp:simplePos x="0" y="0"/>
                <wp:positionH relativeFrom="column">
                  <wp:posOffset>589302</wp:posOffset>
                </wp:positionH>
                <wp:positionV relativeFrom="paragraph">
                  <wp:posOffset>7512050</wp:posOffset>
                </wp:positionV>
                <wp:extent cx="4930140" cy="287655"/>
                <wp:effectExtent l="0" t="0" r="22860" b="17145"/>
                <wp:wrapNone/>
                <wp:docPr id="32" name="Rectangle: Rounded Corners 31">
                  <a:extLst xmlns:a="http://schemas.openxmlformats.org/drawingml/2006/main">
                    <a:ext uri="{FF2B5EF4-FFF2-40B4-BE49-F238E27FC236}">
                      <a16:creationId xmlns:a16="http://schemas.microsoft.com/office/drawing/2014/main" id="{6130F170-DD2A-4981-AB4C-687D60A42527}"/>
                    </a:ext>
                  </a:extLst>
                </wp:docPr>
                <wp:cNvGraphicFramePr/>
                <a:graphic xmlns:a="http://schemas.openxmlformats.org/drawingml/2006/main">
                  <a:graphicData uri="http://schemas.microsoft.com/office/word/2010/wordprocessingShape">
                    <wps:wsp>
                      <wps:cNvSpPr/>
                      <wps:spPr>
                        <a:xfrm>
                          <a:off x="0" y="0"/>
                          <a:ext cx="4930140" cy="287655"/>
                        </a:xfrm>
                        <a:prstGeom prst="roundRect">
                          <a:avLst>
                            <a:gd name="adj" fmla="val 37175"/>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3EB303" w14:textId="77777777" w:rsidR="00D54108" w:rsidRPr="000C22CF" w:rsidRDefault="00D54108" w:rsidP="00D54108">
                            <w:pPr>
                              <w:jc w:val="center"/>
                            </w:pPr>
                            <w:r w:rsidRPr="000C22CF">
                              <w:rPr>
                                <w:rFonts w:hAnsi="Calibri"/>
                                <w:b/>
                                <w:bCs/>
                                <w:color w:val="FFFFFF" w:themeColor="light1"/>
                                <w:kern w:val="24"/>
                              </w:rPr>
                              <w:t>Review and Re-refer (if necessary)</w:t>
                            </w:r>
                          </w:p>
                        </w:txbxContent>
                      </wps:txbx>
                      <wps:bodyPr wrap="square" lIns="36000" tIns="0" rIns="36000" bIns="36000" rtlCol="0" anchor="ctr">
                        <a:noAutofit/>
                      </wps:bodyPr>
                    </wps:wsp>
                  </a:graphicData>
                </a:graphic>
              </wp:anchor>
            </w:drawing>
          </mc:Choice>
          <mc:Fallback>
            <w:pict>
              <v:roundrect w14:anchorId="46A78A70" id="_x0000_s1059" style="position:absolute;margin-left:46.4pt;margin-top:591.5pt;width:388.2pt;height:22.6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243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" fillcolor="#7030a0" strokecolor="#7030a0" strokeweight="2pt">
                <v:textbox inset="1mm,0,1mm,1mm">
                  <w:txbxContent>
                    <w:p w14:paraId="2C3EB303" w14:textId="77777777" w:rsidR="00D54108" w:rsidRPr="000C22CF" w:rsidRDefault="00D54108" w:rsidP="00D54108">
                      <w:pPr>
                        <w:jc w:val="center"/>
                      </w:pPr>
                      <w:r w:rsidRPr="000C22CF">
                        <w:rPr>
                          <w:rFonts w:hAnsi="Calibri"/>
                          <w:b/>
                          <w:bCs/>
                          <w:color w:val="FFFFFF" w:themeColor="light1"/>
                          <w:kern w:val="24"/>
                        </w:rPr>
                        <w:t>Review and Re-refer (if necessary)</w:t>
                      </w:r>
                    </w:p>
                  </w:txbxContent>
                </v:textbox>
              </v:roundrect>
            </w:pict>
          </mc:Fallback>
        </mc:AlternateContent>
      </w:r>
      <w:r w:rsidRPr="00B0079B">
        <w:rPr>
          <w:rFonts w:asciiTheme="minorHAnsi" w:hAnsiTheme="minorHAnsi" w:cstheme="minorHAnsi"/>
          <w:b/>
          <w:noProof/>
        </w:rPr>
        <mc:AlternateContent>
          <mc:Choice Requires="wps">
            <w:drawing>
              <wp:anchor distT="0" distB="0" distL="114300" distR="114300" simplePos="0" relativeHeight="251659264" behindDoc="0" locked="0" layoutInCell="1" allowOverlap="1" wp14:anchorId="7D806824" wp14:editId="42281D19">
                <wp:simplePos x="0" y="0"/>
                <wp:positionH relativeFrom="page">
                  <wp:align>center</wp:align>
                </wp:positionH>
                <wp:positionV relativeFrom="paragraph">
                  <wp:posOffset>5401945</wp:posOffset>
                </wp:positionV>
                <wp:extent cx="6033135" cy="288000"/>
                <wp:effectExtent l="0" t="0" r="24765" b="17145"/>
                <wp:wrapNone/>
                <wp:docPr id="26" name="Rectangle: Rounded Corners 25">
                  <a:extLst xmlns:a="http://schemas.openxmlformats.org/drawingml/2006/main">
                    <a:ext uri="{FF2B5EF4-FFF2-40B4-BE49-F238E27FC236}">
                      <a16:creationId xmlns:a16="http://schemas.microsoft.com/office/drawing/2014/main" id="{9873F3BF-0AA8-493A-B07C-1558521CE9A4}"/>
                    </a:ext>
                  </a:extLst>
                </wp:docPr>
                <wp:cNvGraphicFramePr/>
                <a:graphic xmlns:a="http://schemas.openxmlformats.org/drawingml/2006/main">
                  <a:graphicData uri="http://schemas.microsoft.com/office/word/2010/wordprocessingShape">
                    <wps:wsp>
                      <wps:cNvSpPr/>
                      <wps:spPr>
                        <a:xfrm>
                          <a:off x="0" y="0"/>
                          <a:ext cx="6033135" cy="288000"/>
                        </a:xfrm>
                        <a:prstGeom prst="roundRect">
                          <a:avLst>
                            <a:gd name="adj" fmla="val 40959"/>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663CB3" w14:textId="77777777" w:rsidR="00D54108" w:rsidRPr="00FA09C7" w:rsidRDefault="00D54108" w:rsidP="00D54108">
                            <w:pPr>
                              <w:jc w:val="center"/>
                            </w:pPr>
                            <w:r w:rsidRPr="00FA09C7">
                              <w:rPr>
                                <w:rFonts w:hAnsi="Calibri"/>
                                <w:b/>
                                <w:bCs/>
                                <w:color w:val="FFFFFF" w:themeColor="light1"/>
                                <w:kern w:val="24"/>
                              </w:rPr>
                              <w:t>Record decision making and action taken in the child</w:t>
                            </w:r>
                            <w:r w:rsidRPr="00FA09C7">
                              <w:rPr>
                                <w:rFonts w:hAnsi="Calibri"/>
                                <w:b/>
                                <w:bCs/>
                                <w:color w:val="FFFFFF" w:themeColor="light1"/>
                                <w:kern w:val="24"/>
                              </w:rPr>
                              <w:t>’</w:t>
                            </w:r>
                            <w:r w:rsidRPr="00FA09C7">
                              <w:rPr>
                                <w:rFonts w:hAnsi="Calibri"/>
                                <w:b/>
                                <w:bCs/>
                                <w:color w:val="FFFFFF" w:themeColor="light1"/>
                                <w:kern w:val="24"/>
                              </w:rPr>
                              <w:t>s safeguarding/child protection file</w:t>
                            </w:r>
                          </w:p>
                        </w:txbxContent>
                      </wps:txbx>
                      <wps:bodyPr wrap="square" lIns="36000" tIns="0" rIns="36000" bIns="36000" rtlCol="0" anchor="ctr">
                        <a:noAutofit/>
                      </wps:bodyPr>
                    </wps:wsp>
                  </a:graphicData>
                </a:graphic>
              </wp:anchor>
            </w:drawing>
          </mc:Choice>
          <mc:Fallback>
            <w:pict>
              <v:roundrect w14:anchorId="7D806824" id="Rectangle: Rounded Corners 25" o:spid="_x0000_s1060" style="position:absolute;margin-left:0;margin-top:425.35pt;width:475.05pt;height:22.7pt;z-index:251659264;visibility:visible;mso-wrap-style:square;mso-wrap-distance-left:9pt;mso-wrap-distance-top:0;mso-wrap-distance-right:9pt;mso-wrap-distance-bottom:0;mso-position-horizontal:center;mso-position-horizontal-relative:page;mso-position-vertical:absolute;mso-position-vertical-relative:text;v-text-anchor:middle" arcsize="268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" fillcolor="#7030a0" strokecolor="#7030a0" strokeweight="2pt">
                <v:textbox inset="1mm,0,1mm,1mm">
                  <w:txbxContent>
                    <w:p w14:paraId="7C663CB3" w14:textId="77777777" w:rsidR="00D54108" w:rsidRPr="00FA09C7" w:rsidRDefault="00D54108" w:rsidP="00D54108">
                      <w:pPr>
                        <w:jc w:val="center"/>
                      </w:pPr>
                      <w:r w:rsidRPr="00FA09C7">
                        <w:rPr>
                          <w:rFonts w:hAnsi="Calibri"/>
                          <w:b/>
                          <w:bCs/>
                          <w:color w:val="FFFFFF" w:themeColor="light1"/>
                          <w:kern w:val="24"/>
                        </w:rPr>
                        <w:t>Record decision making and action taken in the child</w:t>
                      </w:r>
                      <w:r w:rsidRPr="00FA09C7">
                        <w:rPr>
                          <w:rFonts w:hAnsi="Calibri"/>
                          <w:b/>
                          <w:bCs/>
                          <w:color w:val="FFFFFF" w:themeColor="light1"/>
                          <w:kern w:val="24"/>
                        </w:rPr>
                        <w:t>’</w:t>
                      </w:r>
                      <w:r w:rsidRPr="00FA09C7">
                        <w:rPr>
                          <w:rFonts w:hAnsi="Calibri"/>
                          <w:b/>
                          <w:bCs/>
                          <w:color w:val="FFFFFF" w:themeColor="light1"/>
                          <w:kern w:val="24"/>
                        </w:rPr>
                        <w:t>s safeguarding/child protection file</w:t>
                      </w:r>
                    </w:p>
                  </w:txbxContent>
                </v:textbox>
                <w10:wrap anchorx="page"/>
              </v:roundrect>
            </w:pict>
          </mc:Fallback>
        </mc:AlternateContent>
      </w:r>
      <w:r w:rsidRPr="00B0079B">
        <w:rPr>
          <w:rFonts w:asciiTheme="minorHAnsi" w:hAnsiTheme="minorHAnsi" w:cstheme="minorHAnsi"/>
          <w:b/>
          <w:noProof/>
        </w:rPr>
        <mc:AlternateContent>
          <mc:Choice Requires="wpg">
            <w:drawing>
              <wp:anchor distT="0" distB="0" distL="114300" distR="114300" simplePos="0" relativeHeight="251667456" behindDoc="0" locked="0" layoutInCell="1" allowOverlap="1" wp14:anchorId="17F110D7" wp14:editId="161FC9E5">
                <wp:simplePos x="0" y="0"/>
                <wp:positionH relativeFrom="column">
                  <wp:posOffset>1342949</wp:posOffset>
                </wp:positionH>
                <wp:positionV relativeFrom="paragraph">
                  <wp:posOffset>2791485</wp:posOffset>
                </wp:positionV>
                <wp:extent cx="3258769" cy="306926"/>
                <wp:effectExtent l="95250" t="0" r="18415" b="55245"/>
                <wp:wrapNone/>
                <wp:docPr id="102" name="Group 102"/>
                <wp:cNvGraphicFramePr/>
                <a:graphic xmlns:a="http://schemas.openxmlformats.org/drawingml/2006/main">
                  <a:graphicData uri="http://schemas.microsoft.com/office/word/2010/wordprocessingGroup">
                    <wpg:wgp>
                      <wpg:cNvGrpSpPr/>
                      <wpg:grpSpPr>
                        <a:xfrm>
                          <a:off x="0" y="0"/>
                          <a:ext cx="3258769" cy="306926"/>
                          <a:chOff x="0" y="0"/>
                          <a:chExt cx="3258769" cy="306926"/>
                        </a:xfrm>
                      </wpg:grpSpPr>
                      <wps:wsp>
                        <wps:cNvPr id="99" name="Connector: Elbow 99"/>
                        <wps:cNvCnPr/>
                        <wps:spPr>
                          <a:xfrm flipH="1">
                            <a:off x="0" y="114148"/>
                            <a:ext cx="1659074" cy="192778"/>
                          </a:xfrm>
                          <a:prstGeom prst="bentConnector3">
                            <a:avLst>
                              <a:gd name="adj1" fmla="val 100069"/>
                            </a:avLst>
                          </a:prstGeom>
                          <a:ln w="38100">
                            <a:tailEnd type="triangle"/>
                          </a:ln>
                        </wps:spPr>
                        <wps:style>
                          <a:lnRef idx="1">
                            <a:schemeClr val="accent6"/>
                          </a:lnRef>
                          <a:fillRef idx="0">
                            <a:schemeClr val="accent6"/>
                          </a:fillRef>
                          <a:effectRef idx="0">
                            <a:schemeClr val="accent6"/>
                          </a:effectRef>
                          <a:fontRef idx="minor">
                            <a:schemeClr val="tx1"/>
                          </a:fontRef>
                        </wps:style>
                        <wps:bodyPr/>
                      </wps:wsp>
                      <wps:wsp>
                        <wps:cNvPr id="100" name="Connector: Elbow 100"/>
                        <wps:cNvCnPr/>
                        <wps:spPr>
                          <a:xfrm>
                            <a:off x="1653083" y="114148"/>
                            <a:ext cx="1605686" cy="171145"/>
                          </a:xfrm>
                          <a:prstGeom prst="bentConnector3">
                            <a:avLst>
                              <a:gd name="adj1" fmla="val 100069"/>
                            </a:avLst>
                          </a:prstGeom>
                          <a:ln w="38100">
                            <a:tailEnd type="triangle"/>
                          </a:ln>
                        </wps:spPr>
                        <wps:style>
                          <a:lnRef idx="1">
                            <a:schemeClr val="accent6"/>
                          </a:lnRef>
                          <a:fillRef idx="0">
                            <a:schemeClr val="accent6"/>
                          </a:fillRef>
                          <a:effectRef idx="0">
                            <a:schemeClr val="accent6"/>
                          </a:effectRef>
                          <a:fontRef idx="minor">
                            <a:schemeClr val="tx1"/>
                          </a:fontRef>
                        </wps:style>
                        <wps:bodyPr/>
                      </wps:wsp>
                      <wps:wsp>
                        <wps:cNvPr id="101" name="Straight Connector 101"/>
                        <wps:cNvCnPr/>
                        <wps:spPr>
                          <a:xfrm>
                            <a:off x="1646529" y="0"/>
                            <a:ext cx="0" cy="102413"/>
                          </a:xfrm>
                          <a:prstGeom prst="line">
                            <a:avLst/>
                          </a:prstGeom>
                          <a:ln w="38100"/>
                        </wps:spPr>
                        <wps:style>
                          <a:lnRef idx="1">
                            <a:schemeClr val="accent6"/>
                          </a:lnRef>
                          <a:fillRef idx="0">
                            <a:schemeClr val="accent6"/>
                          </a:fillRef>
                          <a:effectRef idx="0">
                            <a:schemeClr val="accent6"/>
                          </a:effectRef>
                          <a:fontRef idx="minor">
                            <a:schemeClr val="tx1"/>
                          </a:fontRef>
                        </wps:style>
                        <wps:bodyPr/>
                      </wps:wsp>
                    </wpg:wgp>
                  </a:graphicData>
                </a:graphic>
              </wp:anchor>
            </w:drawing>
          </mc:Choice>
          <mc:Fallback>
            <w:pict>
              <v:group w14:anchorId="14BC74BD" id="Group 102" o:spid="_x0000_s1026" style="position:absolute;margin-left:105.75pt;margin-top:219.8pt;width:256.6pt;height:24.15pt;z-index:251667456" coordsize="32587,3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">
                <v:shape id="Connector: Elbow 99" o:spid="_x0000_s1027" type="#_x0000_t34" style="position:absolute;top:1141;width:16590;height:1928;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" adj="21615" strokecolor="#f68c36 [3049]" strokeweight="3pt">
                  <v:stroke endarrow="block"/>
                </v:shape>
                <v:shape id="Connector: Elbow 100" o:spid="_x0000_s1028" type="#_x0000_t34" style="position:absolute;left:16530;top:1141;width:16057;height:17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" adj="21615" strokecolor="#f68c36 [3049]" strokeweight="3pt">
                  <v:stroke endarrow="block"/>
                </v:shape>
                <v:line id="Straight Connector 101" o:spid="_x0000_s1029" style="position:absolute;visibility:visible;mso-wrap-style:square" from="16465,0" to="16465,1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" strokecolor="#f68c36 [3049]" strokeweight="3pt"/>
              </v:group>
            </w:pict>
          </mc:Fallback>
        </mc:AlternateContent>
      </w:r>
      <w:r w:rsidRPr="00B0079B">
        <w:rPr>
          <w:rFonts w:asciiTheme="minorHAnsi" w:hAnsiTheme="minorHAnsi" w:cstheme="minorHAnsi"/>
          <w:b/>
        </w:rPr>
        <w:br w:type="page"/>
      </w:r>
    </w:p>
    <w:p w14:paraId="3B9F55C0" w14:textId="756489AC" w:rsidR="00244C58" w:rsidRPr="00D54108" w:rsidRDefault="00AA390B" w:rsidP="00AA390B">
      <w:pPr>
        <w:pStyle w:val="s10"/>
        <w:spacing w:before="45" w:beforeAutospacing="0" w:after="45" w:afterAutospacing="0"/>
        <w:jc w:val="both"/>
        <w:rPr>
          <w:rFonts w:asciiTheme="minorHAnsi" w:hAnsiTheme="minorHAnsi" w:cstheme="minorHAnsi"/>
          <w:sz w:val="22"/>
          <w:szCs w:val="22"/>
        </w:rPr>
      </w:pPr>
      <w:r w:rsidRPr="00D54108">
        <w:rPr>
          <w:rStyle w:val="s4"/>
          <w:rFonts w:asciiTheme="minorHAnsi" w:hAnsiTheme="minorHAnsi" w:cstheme="minorHAnsi"/>
          <w:b/>
          <w:bCs/>
          <w:sz w:val="22"/>
          <w:szCs w:val="22"/>
        </w:rPr>
        <w:lastRenderedPageBreak/>
        <w:t xml:space="preserve">1. </w:t>
      </w:r>
      <w:r w:rsidR="005475D0" w:rsidRPr="00D54108">
        <w:rPr>
          <w:rStyle w:val="s4"/>
          <w:rFonts w:asciiTheme="minorHAnsi" w:hAnsiTheme="minorHAnsi" w:cstheme="minorHAnsi"/>
          <w:b/>
          <w:bCs/>
          <w:sz w:val="22"/>
          <w:szCs w:val="22"/>
        </w:rPr>
        <w:t>Introduction</w:t>
      </w:r>
      <w:r w:rsidR="00244C58" w:rsidRPr="00D54108">
        <w:rPr>
          <w:rFonts w:asciiTheme="minorHAnsi" w:hAnsiTheme="minorHAnsi" w:cstheme="minorHAnsi"/>
          <w:sz w:val="22"/>
          <w:szCs w:val="22"/>
        </w:rPr>
        <w:t> </w:t>
      </w:r>
    </w:p>
    <w:p w14:paraId="2792CF1C" w14:textId="465C9F27" w:rsidR="00763A0A" w:rsidRPr="00763A0A" w:rsidRDefault="00763A0A" w:rsidP="00763A0A">
      <w:pPr>
        <w:tabs>
          <w:tab w:val="left" w:pos="1102"/>
        </w:tabs>
        <w:rPr>
          <w:rFonts w:asciiTheme="minorHAnsi" w:hAnsiTheme="minorHAnsi" w:cstheme="minorHAnsi"/>
          <w:b/>
          <w:bCs/>
          <w:sz w:val="22"/>
          <w:szCs w:val="22"/>
        </w:rPr>
      </w:pPr>
      <w:bookmarkStart w:id="0" w:name="_Hlk80705915"/>
    </w:p>
    <w:tbl>
      <w:tblPr>
        <w:tblW w:w="9753" w:type="dxa"/>
        <w:tblInd w:w="23" w:type="dxa"/>
        <w:tblCellMar>
          <w:top w:w="62" w:type="dxa"/>
          <w:left w:w="102" w:type="dxa"/>
          <w:right w:w="0" w:type="dxa"/>
        </w:tblCellMar>
        <w:tblLook w:val="04A0" w:firstRow="1" w:lastRow="0" w:firstColumn="1" w:lastColumn="0" w:noHBand="0" w:noVBand="1"/>
      </w:tblPr>
      <w:tblGrid>
        <w:gridCol w:w="2042"/>
        <w:gridCol w:w="1661"/>
        <w:gridCol w:w="1785"/>
        <w:gridCol w:w="4265"/>
      </w:tblGrid>
      <w:tr w:rsidR="00763A0A" w:rsidRPr="00763A0A" w14:paraId="637B623C" w14:textId="77777777" w:rsidTr="5B5AF25C">
        <w:trPr>
          <w:trHeight w:val="414"/>
        </w:trPr>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20302D" w14:textId="77777777" w:rsidR="00763A0A" w:rsidRPr="00763A0A" w:rsidRDefault="00763A0A" w:rsidP="00701BE8">
            <w:pPr>
              <w:jc w:val="both"/>
              <w:rPr>
                <w:rFonts w:asciiTheme="minorHAnsi" w:hAnsiTheme="minorHAnsi" w:cstheme="minorHAnsi"/>
                <w:sz w:val="22"/>
                <w:szCs w:val="22"/>
              </w:rPr>
            </w:pPr>
            <w:r w:rsidRPr="00763A0A">
              <w:rPr>
                <w:rFonts w:asciiTheme="minorHAnsi" w:hAnsiTheme="minorHAnsi" w:cstheme="minorHAnsi"/>
                <w:b/>
                <w:sz w:val="22"/>
                <w:szCs w:val="22"/>
              </w:rPr>
              <w:t xml:space="preserve">Role </w:t>
            </w:r>
            <w:r w:rsidRPr="00763A0A">
              <w:rPr>
                <w:rFonts w:asciiTheme="minorHAnsi" w:hAnsiTheme="minorHAnsi" w:cstheme="minorHAnsi"/>
                <w:sz w:val="22"/>
                <w:szCs w:val="22"/>
              </w:rPr>
              <w:t xml:space="preserv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E5015E" w14:textId="77777777" w:rsidR="00763A0A" w:rsidRPr="00763A0A" w:rsidRDefault="00763A0A" w:rsidP="00701BE8">
            <w:pPr>
              <w:ind w:left="6"/>
              <w:jc w:val="both"/>
              <w:rPr>
                <w:rFonts w:asciiTheme="minorHAnsi" w:hAnsiTheme="minorHAnsi" w:cstheme="minorHAnsi"/>
                <w:sz w:val="22"/>
                <w:szCs w:val="22"/>
              </w:rPr>
            </w:pPr>
            <w:r w:rsidRPr="00763A0A">
              <w:rPr>
                <w:rFonts w:asciiTheme="minorHAnsi" w:hAnsiTheme="minorHAnsi" w:cstheme="minorHAnsi"/>
                <w:b/>
                <w:sz w:val="22"/>
                <w:szCs w:val="22"/>
              </w:rPr>
              <w:t xml:space="preserve">Name </w:t>
            </w:r>
            <w:r w:rsidRPr="00763A0A">
              <w:rPr>
                <w:rFonts w:asciiTheme="minorHAnsi" w:hAnsiTheme="minorHAnsi" w:cstheme="minorHAnsi"/>
                <w:sz w:val="22"/>
                <w:szCs w:val="22"/>
              </w:rPr>
              <w:t xml:space="preserve"> </w:t>
            </w:r>
          </w:p>
        </w:tc>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7256E0" w14:textId="77777777" w:rsidR="00763A0A" w:rsidRPr="00763A0A" w:rsidRDefault="00763A0A" w:rsidP="00701BE8">
            <w:pPr>
              <w:ind w:left="11"/>
              <w:jc w:val="both"/>
              <w:rPr>
                <w:rFonts w:asciiTheme="minorHAnsi" w:hAnsiTheme="minorHAnsi" w:cstheme="minorHAnsi"/>
                <w:sz w:val="22"/>
                <w:szCs w:val="22"/>
              </w:rPr>
            </w:pPr>
            <w:r w:rsidRPr="00763A0A">
              <w:rPr>
                <w:rFonts w:asciiTheme="minorHAnsi" w:hAnsiTheme="minorHAnsi" w:cstheme="minorHAnsi"/>
                <w:b/>
                <w:sz w:val="22"/>
                <w:szCs w:val="22"/>
              </w:rPr>
              <w:t xml:space="preserve">Contact number  </w:t>
            </w:r>
            <w:r w:rsidRPr="00763A0A">
              <w:rPr>
                <w:rFonts w:asciiTheme="minorHAnsi" w:hAnsiTheme="minorHAnsi" w:cstheme="minorHAnsi"/>
                <w:sz w:val="22"/>
                <w:szCs w:val="22"/>
              </w:rPr>
              <w:t xml:space="preserve"> </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7BC682" w14:textId="77777777" w:rsidR="00763A0A" w:rsidRPr="00763A0A" w:rsidRDefault="00763A0A" w:rsidP="00701BE8">
            <w:pPr>
              <w:ind w:left="6"/>
              <w:jc w:val="both"/>
              <w:rPr>
                <w:rFonts w:asciiTheme="minorHAnsi" w:hAnsiTheme="minorHAnsi" w:cstheme="minorHAnsi"/>
                <w:sz w:val="22"/>
                <w:szCs w:val="22"/>
              </w:rPr>
            </w:pPr>
            <w:r w:rsidRPr="00763A0A">
              <w:rPr>
                <w:rFonts w:asciiTheme="minorHAnsi" w:hAnsiTheme="minorHAnsi" w:cstheme="minorHAnsi"/>
                <w:b/>
                <w:sz w:val="22"/>
                <w:szCs w:val="22"/>
              </w:rPr>
              <w:t xml:space="preserve">Email </w:t>
            </w:r>
            <w:r w:rsidRPr="00763A0A">
              <w:rPr>
                <w:rFonts w:asciiTheme="minorHAnsi" w:hAnsiTheme="minorHAnsi" w:cstheme="minorHAnsi"/>
                <w:sz w:val="22"/>
                <w:szCs w:val="22"/>
              </w:rPr>
              <w:t xml:space="preserve"> </w:t>
            </w:r>
          </w:p>
        </w:tc>
      </w:tr>
      <w:tr w:rsidR="00763A0A" w:rsidRPr="00763A0A" w14:paraId="00FC3A96" w14:textId="77777777" w:rsidTr="5B5AF25C">
        <w:trPr>
          <w:trHeight w:val="747"/>
        </w:trPr>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E93E35" w14:textId="6A526A24" w:rsidR="00763A0A" w:rsidRPr="00D54108" w:rsidRDefault="00763A0A" w:rsidP="00701BE8">
            <w:pPr>
              <w:rPr>
                <w:rFonts w:asciiTheme="minorHAnsi" w:hAnsiTheme="minorHAnsi" w:cstheme="minorHAnsi"/>
                <w:sz w:val="22"/>
                <w:szCs w:val="22"/>
                <w:highlight w:val="yellow"/>
              </w:rPr>
            </w:pPr>
            <w:r w:rsidRPr="00D54108">
              <w:rPr>
                <w:rFonts w:asciiTheme="minorHAnsi" w:hAnsiTheme="minorHAnsi" w:cstheme="minorHAnsi"/>
                <w:sz w:val="22"/>
                <w:szCs w:val="22"/>
                <w:highlight w:val="yellow"/>
              </w:rPr>
              <w:t xml:space="preserve">Designated  Safeguarding  </w:t>
            </w:r>
          </w:p>
          <w:p w14:paraId="2E043D3D" w14:textId="7068EBD2" w:rsidR="00763A0A" w:rsidRPr="00D54108" w:rsidRDefault="00763A0A" w:rsidP="00701BE8">
            <w:pPr>
              <w:rPr>
                <w:rFonts w:asciiTheme="minorHAnsi" w:hAnsiTheme="minorHAnsi" w:cstheme="minorHAnsi"/>
                <w:sz w:val="22"/>
                <w:szCs w:val="22"/>
                <w:highlight w:val="yellow"/>
              </w:rPr>
            </w:pPr>
            <w:r w:rsidRPr="00D54108">
              <w:rPr>
                <w:rFonts w:asciiTheme="minorHAnsi" w:hAnsiTheme="minorHAnsi" w:cstheme="minorHAnsi"/>
                <w:sz w:val="22"/>
                <w:szCs w:val="22"/>
                <w:highlight w:val="yellow"/>
              </w:rPr>
              <w:t>Lead - Manager</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AE19A9" w14:textId="29527618" w:rsidR="00763A0A" w:rsidRPr="00763A0A" w:rsidRDefault="00F65962" w:rsidP="5B5AF25C">
            <w:pPr>
              <w:jc w:val="both"/>
              <w:rPr>
                <w:rFonts w:asciiTheme="minorHAnsi" w:hAnsiTheme="minorHAnsi" w:cstheme="minorBidi"/>
                <w:sz w:val="22"/>
                <w:szCs w:val="22"/>
              </w:rPr>
            </w:pPr>
            <w:r>
              <w:rPr>
                <w:rFonts w:asciiTheme="minorHAnsi" w:hAnsiTheme="minorHAnsi" w:cstheme="minorBidi"/>
                <w:sz w:val="22"/>
                <w:szCs w:val="22"/>
              </w:rPr>
              <w:t xml:space="preserve">Mary Da Costa </w:t>
            </w:r>
          </w:p>
        </w:tc>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1B53B0" w14:textId="46326B61" w:rsidR="00763A0A" w:rsidRPr="00763A0A" w:rsidRDefault="00F65962" w:rsidP="5075E99B">
            <w:pPr>
              <w:ind w:left="11"/>
              <w:jc w:val="both"/>
              <w:rPr>
                <w:rFonts w:asciiTheme="minorHAnsi" w:hAnsiTheme="minorHAnsi" w:cstheme="minorBidi"/>
                <w:sz w:val="22"/>
                <w:szCs w:val="22"/>
              </w:rPr>
            </w:pPr>
            <w:r>
              <w:rPr>
                <w:rFonts w:asciiTheme="minorHAnsi" w:hAnsiTheme="minorHAnsi" w:cstheme="minorBidi"/>
                <w:sz w:val="22"/>
                <w:szCs w:val="22"/>
              </w:rPr>
              <w:t>07908680933</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668B56" w14:textId="41C23694" w:rsidR="00763A0A" w:rsidRPr="00763A0A" w:rsidRDefault="00F65962" w:rsidP="5075E99B">
            <w:pPr>
              <w:ind w:left="6"/>
              <w:jc w:val="both"/>
              <w:rPr>
                <w:rFonts w:asciiTheme="minorHAnsi" w:hAnsiTheme="minorHAnsi" w:cstheme="minorBidi"/>
                <w:sz w:val="22"/>
                <w:szCs w:val="22"/>
              </w:rPr>
            </w:pPr>
            <w:r>
              <w:rPr>
                <w:rFonts w:asciiTheme="minorHAnsi" w:hAnsiTheme="minorHAnsi" w:cstheme="minorBidi"/>
                <w:sz w:val="22"/>
                <w:szCs w:val="22"/>
              </w:rPr>
              <w:t>mary@shulinthewood.com</w:t>
            </w:r>
          </w:p>
        </w:tc>
      </w:tr>
      <w:tr w:rsidR="00763A0A" w:rsidRPr="00763A0A" w14:paraId="199ABDD0" w14:textId="77777777" w:rsidTr="5B5AF25C">
        <w:trPr>
          <w:trHeight w:val="564"/>
        </w:trPr>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65F48C" w14:textId="042BC570" w:rsidR="00763A0A" w:rsidRPr="00D54108" w:rsidRDefault="00763A0A" w:rsidP="00701BE8">
            <w:pPr>
              <w:rPr>
                <w:rFonts w:asciiTheme="minorHAnsi" w:hAnsiTheme="minorHAnsi" w:cstheme="minorHAnsi"/>
                <w:sz w:val="22"/>
                <w:szCs w:val="22"/>
                <w:highlight w:val="yellow"/>
              </w:rPr>
            </w:pPr>
            <w:r w:rsidRPr="00D54108">
              <w:rPr>
                <w:rFonts w:asciiTheme="minorHAnsi" w:hAnsiTheme="minorHAnsi" w:cstheme="minorHAnsi"/>
                <w:sz w:val="22"/>
                <w:szCs w:val="22"/>
                <w:highlight w:val="yellow"/>
              </w:rPr>
              <w:t xml:space="preserve">Deputy  Designated  </w:t>
            </w:r>
          </w:p>
          <w:p w14:paraId="6CB4C7C0" w14:textId="207DFA80" w:rsidR="00763A0A" w:rsidRPr="00D54108" w:rsidRDefault="00763A0A" w:rsidP="00701BE8">
            <w:pPr>
              <w:rPr>
                <w:rFonts w:asciiTheme="minorHAnsi" w:hAnsiTheme="minorHAnsi" w:cstheme="minorHAnsi"/>
                <w:sz w:val="22"/>
                <w:szCs w:val="22"/>
                <w:highlight w:val="yellow"/>
              </w:rPr>
            </w:pPr>
            <w:r w:rsidRPr="00D54108">
              <w:rPr>
                <w:rFonts w:asciiTheme="minorHAnsi" w:hAnsiTheme="minorHAnsi" w:cstheme="minorHAnsi"/>
                <w:sz w:val="22"/>
                <w:szCs w:val="22"/>
                <w:highlight w:val="yellow"/>
              </w:rPr>
              <w:t>Safeguarding  Lead - Deputy</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5FEF75" w14:textId="4650E36D" w:rsidR="00763A0A" w:rsidRPr="00763A0A" w:rsidRDefault="00F65962" w:rsidP="5075E99B">
            <w:pPr>
              <w:ind w:left="6"/>
              <w:jc w:val="both"/>
              <w:rPr>
                <w:rFonts w:asciiTheme="minorHAnsi" w:hAnsiTheme="minorHAnsi" w:cstheme="minorBidi"/>
                <w:sz w:val="22"/>
                <w:szCs w:val="22"/>
              </w:rPr>
            </w:pPr>
            <w:r>
              <w:rPr>
                <w:rFonts w:asciiTheme="minorHAnsi" w:hAnsiTheme="minorHAnsi" w:cstheme="minorBidi"/>
                <w:sz w:val="22"/>
                <w:szCs w:val="22"/>
              </w:rPr>
              <w:t xml:space="preserve">Chai Cohen </w:t>
            </w:r>
          </w:p>
        </w:tc>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724C1E" w14:textId="77777777" w:rsidR="00763A0A" w:rsidRPr="00763A0A" w:rsidRDefault="00763A0A" w:rsidP="00701BE8">
            <w:pPr>
              <w:ind w:left="11"/>
              <w:jc w:val="both"/>
              <w:rPr>
                <w:rFonts w:asciiTheme="minorHAnsi" w:hAnsiTheme="minorHAnsi" w:cstheme="minorHAnsi"/>
                <w:sz w:val="22"/>
                <w:szCs w:val="22"/>
              </w:rPr>
            </w:pPr>
            <w:r w:rsidRPr="00763A0A">
              <w:rPr>
                <w:rFonts w:asciiTheme="minorHAnsi" w:hAnsiTheme="minorHAnsi" w:cstheme="minorHAnsi"/>
                <w:sz w:val="22"/>
                <w:szCs w:val="22"/>
              </w:rPr>
              <w:t xml:space="preserve"> </w:t>
            </w:r>
          </w:p>
          <w:p w14:paraId="48DF1B66" w14:textId="535AD705" w:rsidR="00763A0A" w:rsidRPr="00763A0A" w:rsidRDefault="534F1C38" w:rsidP="5075E99B">
            <w:pPr>
              <w:ind w:left="11"/>
              <w:jc w:val="both"/>
              <w:rPr>
                <w:rFonts w:asciiTheme="minorHAnsi" w:hAnsiTheme="minorHAnsi" w:cstheme="minorBidi"/>
                <w:sz w:val="22"/>
                <w:szCs w:val="22"/>
              </w:rPr>
            </w:pPr>
            <w:r w:rsidRPr="5075E99B">
              <w:rPr>
                <w:rFonts w:asciiTheme="minorHAnsi" w:hAnsiTheme="minorHAnsi" w:cstheme="minorBidi"/>
                <w:sz w:val="22"/>
                <w:szCs w:val="22"/>
              </w:rPr>
              <w:t xml:space="preserve"> </w:t>
            </w:r>
            <w:r w:rsidR="00F65962">
              <w:rPr>
                <w:rFonts w:asciiTheme="minorHAnsi" w:hAnsiTheme="minorHAnsi" w:cstheme="minorBidi"/>
                <w:sz w:val="22"/>
                <w:szCs w:val="22"/>
              </w:rPr>
              <w:t>07800842413</w:t>
            </w:r>
          </w:p>
          <w:p w14:paraId="322B05AD" w14:textId="77777777" w:rsidR="00763A0A" w:rsidRPr="00763A0A" w:rsidRDefault="00763A0A" w:rsidP="00701BE8">
            <w:pPr>
              <w:ind w:left="11"/>
              <w:jc w:val="both"/>
              <w:rPr>
                <w:rFonts w:asciiTheme="minorHAnsi" w:hAnsiTheme="minorHAnsi" w:cstheme="minorHAnsi"/>
                <w:sz w:val="22"/>
                <w:szCs w:val="22"/>
              </w:rPr>
            </w:pPr>
            <w:r w:rsidRPr="00763A0A">
              <w:rPr>
                <w:rFonts w:asciiTheme="minorHAnsi" w:hAnsiTheme="minorHAnsi" w:cstheme="minorHAnsi"/>
                <w:sz w:val="22"/>
                <w:szCs w:val="22"/>
              </w:rPr>
              <w:t xml:space="preserve"> </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858DB9" w14:textId="228211FF" w:rsidR="00763A0A" w:rsidRPr="00763A0A" w:rsidRDefault="534F1C38" w:rsidP="5075E99B">
            <w:pPr>
              <w:ind w:left="6"/>
              <w:jc w:val="both"/>
              <w:rPr>
                <w:rFonts w:asciiTheme="minorHAnsi" w:hAnsiTheme="minorHAnsi" w:cstheme="minorBidi"/>
                <w:sz w:val="22"/>
                <w:szCs w:val="22"/>
              </w:rPr>
            </w:pPr>
            <w:r w:rsidRPr="5075E99B">
              <w:rPr>
                <w:rFonts w:asciiTheme="minorHAnsi" w:hAnsiTheme="minorHAnsi" w:cstheme="minorBidi"/>
                <w:sz w:val="22"/>
                <w:szCs w:val="22"/>
              </w:rPr>
              <w:t xml:space="preserve"> </w:t>
            </w:r>
            <w:r w:rsidR="00F65962">
              <w:rPr>
                <w:rFonts w:asciiTheme="minorHAnsi" w:hAnsiTheme="minorHAnsi" w:cstheme="minorBidi"/>
                <w:sz w:val="22"/>
                <w:szCs w:val="22"/>
              </w:rPr>
              <w:t>kindergarten@shulinthewood.com</w:t>
            </w:r>
          </w:p>
        </w:tc>
      </w:tr>
      <w:tr w:rsidR="00763A0A" w:rsidRPr="00763A0A" w14:paraId="2817A5E3" w14:textId="77777777" w:rsidTr="5B5AF25C">
        <w:trPr>
          <w:trHeight w:val="522"/>
        </w:trPr>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34ED2B" w14:textId="055E9E29" w:rsidR="00763A0A" w:rsidRPr="00763A0A" w:rsidRDefault="00763A0A" w:rsidP="00701BE8">
            <w:pPr>
              <w:rPr>
                <w:rFonts w:asciiTheme="minorHAnsi" w:hAnsiTheme="minorHAnsi" w:cstheme="minorHAnsi"/>
                <w:sz w:val="22"/>
                <w:szCs w:val="22"/>
              </w:rPr>
            </w:pPr>
            <w:r>
              <w:rPr>
                <w:rFonts w:asciiTheme="minorHAnsi" w:hAnsiTheme="minorHAnsi" w:cstheme="minorHAnsi"/>
                <w:sz w:val="22"/>
                <w:szCs w:val="22"/>
              </w:rPr>
              <w:t>US Nominated Individual</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7B4E49" w14:textId="5E155D2F" w:rsidR="00763A0A" w:rsidRPr="00763A0A" w:rsidRDefault="00763A0A" w:rsidP="00701BE8">
            <w:pPr>
              <w:ind w:left="6"/>
              <w:jc w:val="both"/>
              <w:rPr>
                <w:rFonts w:asciiTheme="minorHAnsi" w:hAnsiTheme="minorHAnsi" w:cstheme="minorHAnsi"/>
                <w:sz w:val="22"/>
                <w:szCs w:val="22"/>
              </w:rPr>
            </w:pPr>
            <w:r>
              <w:rPr>
                <w:rFonts w:asciiTheme="minorHAnsi" w:hAnsiTheme="minorHAnsi" w:cstheme="minorHAnsi"/>
                <w:sz w:val="22"/>
                <w:szCs w:val="22"/>
              </w:rPr>
              <w:t>Tamar Berman</w:t>
            </w:r>
          </w:p>
        </w:tc>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76FAD1" w14:textId="7ADDDA34" w:rsidR="00763A0A" w:rsidRPr="00763A0A" w:rsidRDefault="006268BA" w:rsidP="00701BE8">
            <w:pPr>
              <w:ind w:left="11"/>
              <w:jc w:val="both"/>
              <w:rPr>
                <w:rFonts w:asciiTheme="minorHAnsi" w:hAnsiTheme="minorHAnsi" w:cstheme="minorHAnsi"/>
                <w:sz w:val="22"/>
                <w:szCs w:val="22"/>
              </w:rPr>
            </w:pPr>
            <w:r>
              <w:rPr>
                <w:rFonts w:asciiTheme="minorHAnsi" w:hAnsiTheme="minorHAnsi" w:cstheme="minorHAnsi"/>
                <w:sz w:val="22"/>
                <w:szCs w:val="22"/>
              </w:rPr>
              <w:t>07918 286812</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811BE3" w14:textId="5145FDDA" w:rsidR="00763A0A" w:rsidRPr="00763A0A" w:rsidRDefault="006268BA" w:rsidP="00701BE8">
            <w:pPr>
              <w:ind w:left="6"/>
              <w:jc w:val="both"/>
              <w:rPr>
                <w:rFonts w:asciiTheme="minorHAnsi" w:hAnsiTheme="minorHAnsi" w:cstheme="minorHAnsi"/>
                <w:sz w:val="22"/>
                <w:szCs w:val="22"/>
              </w:rPr>
            </w:pPr>
            <w:r w:rsidRPr="006268BA">
              <w:rPr>
                <w:rFonts w:asciiTheme="minorHAnsi" w:hAnsiTheme="minorHAnsi" w:cstheme="minorHAnsi"/>
                <w:sz w:val="22"/>
                <w:szCs w:val="22"/>
              </w:rPr>
              <w:t>tberman@theus.org.uk</w:t>
            </w:r>
          </w:p>
        </w:tc>
      </w:tr>
      <w:tr w:rsidR="00763A0A" w:rsidRPr="00763A0A" w14:paraId="3A8B3DE4" w14:textId="77777777" w:rsidTr="5B5AF25C">
        <w:trPr>
          <w:trHeight w:val="502"/>
        </w:trPr>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7B573B" w14:textId="7C52A059" w:rsidR="00763A0A" w:rsidRPr="00763A0A" w:rsidRDefault="00763A0A" w:rsidP="00701BE8">
            <w:pPr>
              <w:rPr>
                <w:rFonts w:asciiTheme="minorHAnsi" w:hAnsiTheme="minorHAnsi" w:cstheme="minorHAnsi"/>
                <w:sz w:val="22"/>
                <w:szCs w:val="22"/>
              </w:rPr>
            </w:pPr>
            <w:r>
              <w:rPr>
                <w:rFonts w:asciiTheme="minorHAnsi" w:hAnsiTheme="minorHAnsi" w:cstheme="minorHAnsi"/>
                <w:sz w:val="22"/>
                <w:szCs w:val="22"/>
              </w:rPr>
              <w:t xml:space="preserve">US Head of Safeguarding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CE1ECB" w14:textId="753A7C80" w:rsidR="00763A0A" w:rsidRPr="00763A0A" w:rsidRDefault="00763A0A" w:rsidP="00701BE8">
            <w:pPr>
              <w:ind w:left="6"/>
              <w:jc w:val="both"/>
              <w:rPr>
                <w:rFonts w:asciiTheme="minorHAnsi" w:hAnsiTheme="minorHAnsi" w:cstheme="minorHAnsi"/>
                <w:sz w:val="22"/>
                <w:szCs w:val="22"/>
              </w:rPr>
            </w:pPr>
            <w:r>
              <w:rPr>
                <w:rFonts w:asciiTheme="minorHAnsi" w:hAnsiTheme="minorHAnsi" w:cstheme="minorHAnsi"/>
                <w:sz w:val="22"/>
                <w:szCs w:val="22"/>
              </w:rPr>
              <w:t>Claudia Kitsb</w:t>
            </w:r>
            <w:r w:rsidR="00B0079B">
              <w:rPr>
                <w:rFonts w:asciiTheme="minorHAnsi" w:hAnsiTheme="minorHAnsi" w:cstheme="minorHAnsi"/>
                <w:sz w:val="22"/>
                <w:szCs w:val="22"/>
              </w:rPr>
              <w:t>erg</w:t>
            </w:r>
          </w:p>
        </w:tc>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80199A" w14:textId="17C4C040" w:rsidR="00763A0A" w:rsidRPr="00763A0A" w:rsidRDefault="006268BA" w:rsidP="00701BE8">
            <w:pPr>
              <w:ind w:left="11"/>
              <w:jc w:val="both"/>
              <w:rPr>
                <w:rFonts w:asciiTheme="minorHAnsi" w:hAnsiTheme="minorHAnsi" w:cstheme="minorHAnsi"/>
                <w:sz w:val="22"/>
                <w:szCs w:val="22"/>
              </w:rPr>
            </w:pPr>
            <w:r>
              <w:rPr>
                <w:rFonts w:asciiTheme="minorHAnsi" w:hAnsiTheme="minorHAnsi" w:cstheme="minorHAnsi"/>
                <w:sz w:val="22"/>
                <w:szCs w:val="22"/>
              </w:rPr>
              <w:t>0208 343 8989</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30A33" w14:textId="56847CAD" w:rsidR="00763A0A" w:rsidRPr="00763A0A" w:rsidRDefault="006268BA" w:rsidP="00701BE8">
            <w:pPr>
              <w:ind w:left="6"/>
              <w:jc w:val="both"/>
              <w:rPr>
                <w:rFonts w:asciiTheme="minorHAnsi" w:hAnsiTheme="minorHAnsi" w:cstheme="minorHAnsi"/>
                <w:sz w:val="22"/>
                <w:szCs w:val="22"/>
              </w:rPr>
            </w:pPr>
            <w:r w:rsidRPr="006268BA">
              <w:rPr>
                <w:rFonts w:asciiTheme="minorHAnsi" w:hAnsiTheme="minorHAnsi" w:cstheme="minorHAnsi"/>
                <w:sz w:val="22"/>
                <w:szCs w:val="22"/>
              </w:rPr>
              <w:t>CKitsberg@theus.org.uk</w:t>
            </w:r>
          </w:p>
        </w:tc>
      </w:tr>
      <w:tr w:rsidR="00763A0A" w:rsidRPr="00763A0A" w14:paraId="3FC603E4" w14:textId="77777777" w:rsidTr="5B5AF25C">
        <w:trPr>
          <w:trHeight w:val="717"/>
        </w:trPr>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70929A" w14:textId="77777777" w:rsidR="00763A0A" w:rsidRPr="00D54108" w:rsidRDefault="00763A0A" w:rsidP="00701BE8">
            <w:pPr>
              <w:rPr>
                <w:rFonts w:asciiTheme="minorHAnsi" w:hAnsiTheme="minorHAnsi" w:cstheme="minorHAnsi"/>
                <w:sz w:val="22"/>
                <w:szCs w:val="22"/>
                <w:highlight w:val="yellow"/>
              </w:rPr>
            </w:pPr>
            <w:r w:rsidRPr="00D54108">
              <w:rPr>
                <w:rFonts w:asciiTheme="minorHAnsi" w:hAnsiTheme="minorHAnsi" w:cstheme="minorHAnsi"/>
                <w:sz w:val="22"/>
                <w:szCs w:val="22"/>
                <w:highlight w:val="yellow"/>
              </w:rPr>
              <w:t>Local Authority Children’s Services referral number</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B50712" w14:textId="3FCABFCD" w:rsidR="00763A0A" w:rsidRPr="00763A0A" w:rsidRDefault="00F65962" w:rsidP="00701BE8">
            <w:pPr>
              <w:ind w:left="6"/>
              <w:jc w:val="both"/>
              <w:rPr>
                <w:rFonts w:asciiTheme="minorHAnsi" w:hAnsiTheme="minorHAnsi" w:cstheme="minorHAnsi"/>
                <w:sz w:val="22"/>
                <w:szCs w:val="22"/>
              </w:rPr>
            </w:pPr>
            <w:r>
              <w:rPr>
                <w:rFonts w:asciiTheme="minorHAnsi" w:hAnsiTheme="minorHAnsi" w:cstheme="minorHAnsi"/>
                <w:sz w:val="22"/>
                <w:szCs w:val="22"/>
              </w:rPr>
              <w:t xml:space="preserve">Westminster access team </w:t>
            </w:r>
          </w:p>
        </w:tc>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DD1150" w14:textId="25C74C6A" w:rsidR="00763A0A" w:rsidRPr="00763A0A" w:rsidRDefault="00F65962" w:rsidP="5075E99B">
            <w:pPr>
              <w:ind w:left="11"/>
              <w:jc w:val="both"/>
              <w:rPr>
                <w:rFonts w:asciiTheme="minorHAnsi" w:hAnsiTheme="minorHAnsi" w:cstheme="minorBidi"/>
                <w:sz w:val="22"/>
                <w:szCs w:val="22"/>
              </w:rPr>
            </w:pPr>
            <w:r>
              <w:rPr>
                <w:rFonts w:asciiTheme="minorHAnsi" w:hAnsiTheme="minorHAnsi" w:cstheme="minorBidi"/>
                <w:sz w:val="22"/>
                <w:szCs w:val="22"/>
              </w:rPr>
              <w:t>0207641400</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EDE064" w14:textId="6FC6226D" w:rsidR="00763A0A" w:rsidRPr="00763A0A" w:rsidRDefault="00F65962" w:rsidP="00701BE8">
            <w:pPr>
              <w:ind w:left="6"/>
              <w:jc w:val="both"/>
              <w:rPr>
                <w:rFonts w:asciiTheme="minorHAnsi" w:hAnsiTheme="minorHAnsi" w:cstheme="minorHAnsi"/>
                <w:sz w:val="22"/>
                <w:szCs w:val="22"/>
              </w:rPr>
            </w:pPr>
            <w:r>
              <w:rPr>
                <w:rFonts w:asciiTheme="minorHAnsi" w:hAnsiTheme="minorHAnsi" w:cstheme="minorHAnsi"/>
                <w:sz w:val="22"/>
                <w:szCs w:val="22"/>
              </w:rPr>
              <w:t>accesstochildrenservices@westminster.gov.uk</w:t>
            </w:r>
          </w:p>
        </w:tc>
      </w:tr>
      <w:tr w:rsidR="00763A0A" w:rsidRPr="00763A0A" w14:paraId="6FD73089" w14:textId="77777777" w:rsidTr="5B5AF25C">
        <w:trPr>
          <w:trHeight w:val="644"/>
        </w:trPr>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901812" w14:textId="3B71625D" w:rsidR="00763A0A" w:rsidRPr="00D54108" w:rsidRDefault="00763A0A" w:rsidP="00763A0A">
            <w:pPr>
              <w:rPr>
                <w:rFonts w:asciiTheme="minorHAnsi" w:hAnsiTheme="minorHAnsi" w:cstheme="minorHAnsi"/>
                <w:sz w:val="22"/>
                <w:szCs w:val="22"/>
                <w:highlight w:val="yellow"/>
              </w:rPr>
            </w:pPr>
            <w:bookmarkStart w:id="1" w:name="_Hlk173399213"/>
            <w:r w:rsidRPr="00D54108">
              <w:rPr>
                <w:rFonts w:asciiTheme="minorHAnsi" w:hAnsiTheme="minorHAnsi" w:cstheme="minorHAnsi"/>
                <w:sz w:val="22"/>
                <w:szCs w:val="22"/>
                <w:highlight w:val="yellow"/>
              </w:rPr>
              <w:t>LADO (Local Authority Designated Officer)</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F846FF" w14:textId="1FC6F06E" w:rsidR="00763A0A" w:rsidRPr="00763A0A" w:rsidRDefault="00F65962" w:rsidP="5075E99B">
            <w:pPr>
              <w:jc w:val="both"/>
              <w:rPr>
                <w:rFonts w:asciiTheme="minorHAnsi" w:hAnsiTheme="minorHAnsi" w:cstheme="minorBidi"/>
                <w:sz w:val="22"/>
                <w:szCs w:val="22"/>
              </w:rPr>
            </w:pPr>
            <w:proofErr w:type="spellStart"/>
            <w:r>
              <w:rPr>
                <w:rFonts w:asciiTheme="minorHAnsi" w:hAnsiTheme="minorHAnsi" w:cstheme="minorBidi"/>
                <w:sz w:val="22"/>
                <w:szCs w:val="22"/>
              </w:rPr>
              <w:t>Aqualma</w:t>
            </w:r>
            <w:proofErr w:type="spellEnd"/>
            <w:r>
              <w:rPr>
                <w:rFonts w:asciiTheme="minorHAnsi" w:hAnsiTheme="minorHAnsi" w:cstheme="minorBidi"/>
                <w:sz w:val="22"/>
                <w:szCs w:val="22"/>
              </w:rPr>
              <w:t xml:space="preserve"> Daniel </w:t>
            </w:r>
          </w:p>
        </w:tc>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C8AA62" w14:textId="1EF84B03" w:rsidR="00763A0A" w:rsidRPr="00763A0A" w:rsidRDefault="00F65962" w:rsidP="5075E99B">
            <w:pPr>
              <w:jc w:val="both"/>
              <w:rPr>
                <w:rFonts w:asciiTheme="minorHAnsi" w:hAnsiTheme="minorHAnsi" w:cstheme="minorBidi"/>
                <w:sz w:val="22"/>
                <w:szCs w:val="22"/>
              </w:rPr>
            </w:pPr>
            <w:r>
              <w:rPr>
                <w:rFonts w:asciiTheme="minorHAnsi" w:hAnsiTheme="minorHAnsi" w:cstheme="minorBidi"/>
                <w:sz w:val="22"/>
                <w:szCs w:val="22"/>
              </w:rPr>
              <w:t>07870481712</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3D5447" w14:textId="21DEA6DD" w:rsidR="00763A0A" w:rsidRPr="00763A0A" w:rsidRDefault="00F65962" w:rsidP="5075E99B">
            <w:pPr>
              <w:jc w:val="both"/>
              <w:rPr>
                <w:rFonts w:asciiTheme="minorHAnsi" w:hAnsiTheme="minorHAnsi" w:cstheme="minorBidi"/>
                <w:sz w:val="22"/>
                <w:szCs w:val="22"/>
              </w:rPr>
            </w:pPr>
            <w:r>
              <w:rPr>
                <w:rFonts w:asciiTheme="minorHAnsi" w:hAnsiTheme="minorHAnsi" w:cstheme="minorBidi"/>
                <w:sz w:val="22"/>
                <w:szCs w:val="22"/>
              </w:rPr>
              <w:t>Aqualma.Daniel@rbkc.gov.uk</w:t>
            </w:r>
          </w:p>
        </w:tc>
      </w:tr>
      <w:bookmarkEnd w:id="1"/>
      <w:tr w:rsidR="00552930" w:rsidRPr="00763A0A" w14:paraId="57C49729" w14:textId="77777777" w:rsidTr="5B5AF25C">
        <w:trPr>
          <w:trHeight w:val="644"/>
        </w:trPr>
        <w:tc>
          <w:tcPr>
            <w:tcW w:w="975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D2692D" w14:textId="352D3FC1" w:rsidR="00552930" w:rsidRPr="00581C73" w:rsidRDefault="00552930" w:rsidP="5075E99B">
            <w:pPr>
              <w:pStyle w:val="s10"/>
              <w:spacing w:before="45" w:beforeAutospacing="0" w:after="45" w:afterAutospacing="0"/>
              <w:jc w:val="both"/>
              <w:rPr>
                <w:rFonts w:asciiTheme="minorHAnsi" w:eastAsia="Times New Roman" w:hAnsiTheme="minorHAnsi" w:cstheme="minorBidi"/>
                <w:sz w:val="22"/>
                <w:szCs w:val="22"/>
                <w:highlight w:val="yellow"/>
              </w:rPr>
            </w:pPr>
          </w:p>
          <w:p w14:paraId="47BB6BCB" w14:textId="487DDE44" w:rsidR="00552930" w:rsidRPr="00581C73" w:rsidRDefault="00A45BF4" w:rsidP="5075E99B">
            <w:pPr>
              <w:pStyle w:val="s10"/>
              <w:spacing w:before="45" w:beforeAutospacing="0" w:after="45" w:afterAutospacing="0"/>
              <w:jc w:val="both"/>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rPr>
              <w:t>Local Safeguarding Children’s Partnership website:</w:t>
            </w:r>
            <w:r w:rsidR="00F65962">
              <w:rPr>
                <w:rFonts w:asciiTheme="minorHAnsi" w:eastAsia="Times New Roman" w:hAnsiTheme="minorHAnsi" w:cstheme="minorBidi"/>
                <w:sz w:val="22"/>
                <w:szCs w:val="22"/>
                <w:highlight w:val="yellow"/>
              </w:rPr>
              <w:t xml:space="preserve">    </w:t>
            </w:r>
            <w:hyperlink r:id="rId12" w:history="1">
              <w:r w:rsidR="00F65962" w:rsidRPr="002A3649">
                <w:rPr>
                  <w:rStyle w:val="Hyperlink"/>
                  <w:rFonts w:asciiTheme="minorHAnsi" w:eastAsia="Times New Roman" w:hAnsiTheme="minorHAnsi" w:cstheme="minorBidi"/>
                  <w:sz w:val="22"/>
                  <w:szCs w:val="22"/>
                  <w:highlight w:val="yellow"/>
                </w:rPr>
                <w:t>www.rbkc.gov.uk/lscp</w:t>
              </w:r>
            </w:hyperlink>
            <w:r w:rsidR="00F65962">
              <w:rPr>
                <w:rFonts w:asciiTheme="minorHAnsi" w:eastAsia="Times New Roman" w:hAnsiTheme="minorHAnsi" w:cstheme="minorBidi"/>
                <w:sz w:val="22"/>
                <w:szCs w:val="22"/>
                <w:highlight w:val="yellow"/>
              </w:rPr>
              <w:t xml:space="preserve"> </w:t>
            </w:r>
          </w:p>
          <w:p w14:paraId="29DE7F41" w14:textId="517406DC" w:rsidR="00552930" w:rsidRPr="00552930" w:rsidRDefault="00552930" w:rsidP="5075E99B">
            <w:pPr>
              <w:pStyle w:val="s10"/>
              <w:spacing w:before="45" w:beforeAutospacing="0" w:after="45" w:afterAutospacing="0"/>
              <w:jc w:val="both"/>
              <w:rPr>
                <w:rFonts w:asciiTheme="minorHAnsi" w:eastAsia="Times New Roman" w:hAnsiTheme="minorHAnsi" w:cstheme="minorBidi"/>
                <w:sz w:val="22"/>
                <w:szCs w:val="22"/>
                <w:highlight w:val="yellow"/>
              </w:rPr>
            </w:pPr>
          </w:p>
        </w:tc>
      </w:tr>
    </w:tbl>
    <w:p w14:paraId="72A7EE85" w14:textId="77777777" w:rsidR="0051075F" w:rsidRPr="00763A0A" w:rsidRDefault="0051075F" w:rsidP="00763A0A">
      <w:pPr>
        <w:spacing w:after="5" w:line="248" w:lineRule="auto"/>
        <w:ind w:right="2"/>
        <w:jc w:val="both"/>
        <w:rPr>
          <w:rFonts w:asciiTheme="minorHAnsi" w:eastAsia="Arial" w:hAnsiTheme="minorHAnsi" w:cstheme="minorHAnsi"/>
          <w:color w:val="000000"/>
          <w:sz w:val="22"/>
          <w:szCs w:val="22"/>
        </w:rPr>
      </w:pPr>
    </w:p>
    <w:p w14:paraId="42B5C4EA" w14:textId="3FCB29BA" w:rsidR="0051075F" w:rsidRPr="00763A0A" w:rsidRDefault="03A28B2F" w:rsidP="5075E99B">
      <w:pPr>
        <w:spacing w:after="5" w:line="248" w:lineRule="auto"/>
        <w:ind w:left="10" w:right="2" w:hanging="10"/>
        <w:jc w:val="both"/>
        <w:rPr>
          <w:rFonts w:asciiTheme="minorHAnsi" w:eastAsia="Arial" w:hAnsiTheme="minorHAnsi" w:cstheme="minorBidi"/>
          <w:color w:val="000000"/>
          <w:sz w:val="22"/>
          <w:szCs w:val="22"/>
        </w:rPr>
      </w:pPr>
      <w:r w:rsidRPr="5075E99B">
        <w:rPr>
          <w:rFonts w:asciiTheme="minorHAnsi" w:eastAsia="Arial" w:hAnsiTheme="minorHAnsi" w:cstheme="minorBidi"/>
          <w:color w:val="000000" w:themeColor="text1"/>
          <w:sz w:val="22"/>
          <w:szCs w:val="22"/>
        </w:rPr>
        <w:t>At</w:t>
      </w:r>
      <w:r w:rsidR="00EF6ED8">
        <w:rPr>
          <w:rFonts w:asciiTheme="minorHAnsi" w:eastAsia="Arial" w:hAnsiTheme="minorHAnsi" w:cstheme="minorBidi"/>
          <w:color w:val="000000" w:themeColor="text1"/>
          <w:sz w:val="22"/>
          <w:szCs w:val="22"/>
        </w:rPr>
        <w:t xml:space="preserve"> Kindergarten in the Wood </w:t>
      </w:r>
      <w:r w:rsidR="0F67C869" w:rsidRPr="5075E99B">
        <w:rPr>
          <w:rFonts w:asciiTheme="minorHAnsi" w:eastAsia="Arial" w:hAnsiTheme="minorHAnsi" w:cstheme="minorBidi"/>
          <w:color w:val="000000" w:themeColor="text1"/>
          <w:sz w:val="22"/>
          <w:szCs w:val="22"/>
        </w:rPr>
        <w:t>we</w:t>
      </w:r>
      <w:r w:rsidRPr="5075E99B">
        <w:rPr>
          <w:rFonts w:asciiTheme="minorHAnsi" w:eastAsia="Arial" w:hAnsiTheme="minorHAnsi" w:cstheme="minorBidi"/>
          <w:color w:val="000000" w:themeColor="text1"/>
          <w:sz w:val="22"/>
          <w:szCs w:val="22"/>
        </w:rPr>
        <w:t xml:space="preserve"> work with the United Synagogue, children, parents, external agencies and the community to ensure the welfare and safety of children and to give them the very best start in life. Children have the right to be treated with respect, be helped to thrive and to be safe from any abuse in whatever form.</w:t>
      </w:r>
      <w:r w:rsidRPr="5075E99B">
        <w:rPr>
          <w:rFonts w:asciiTheme="minorHAnsi" w:eastAsia="Calibri" w:hAnsiTheme="minorHAnsi" w:cstheme="minorBidi"/>
          <w:color w:val="000000" w:themeColor="text1"/>
          <w:sz w:val="22"/>
          <w:szCs w:val="22"/>
        </w:rPr>
        <w:t xml:space="preserve"> </w:t>
      </w:r>
    </w:p>
    <w:p w14:paraId="52501DDF" w14:textId="77777777" w:rsidR="0051075F" w:rsidRPr="00CE3041" w:rsidRDefault="0051075F" w:rsidP="0051075F">
      <w:pPr>
        <w:rPr>
          <w:rFonts w:asciiTheme="minorHAnsi" w:eastAsia="Arial" w:hAnsiTheme="minorHAnsi" w:cstheme="minorHAnsi"/>
          <w:color w:val="000000"/>
          <w:sz w:val="22"/>
          <w:szCs w:val="22"/>
        </w:rPr>
      </w:pPr>
      <w:r w:rsidRPr="00CE3041">
        <w:rPr>
          <w:rFonts w:asciiTheme="minorHAnsi" w:eastAsia="Arial" w:hAnsiTheme="minorHAnsi" w:cstheme="minorHAnsi"/>
          <w:color w:val="000000"/>
          <w:sz w:val="22"/>
          <w:szCs w:val="22"/>
        </w:rPr>
        <w:t xml:space="preserve"> </w:t>
      </w:r>
    </w:p>
    <w:p w14:paraId="37F4BAF9" w14:textId="058F3EB0" w:rsidR="0051075F" w:rsidRPr="00CE3041" w:rsidRDefault="0051075F" w:rsidP="0051075F">
      <w:pPr>
        <w:pStyle w:val="Default"/>
        <w:jc w:val="both"/>
        <w:rPr>
          <w:rFonts w:asciiTheme="minorHAnsi" w:hAnsiTheme="minorHAnsi" w:cstheme="minorHAnsi"/>
          <w:i/>
          <w:iCs/>
          <w:sz w:val="22"/>
          <w:szCs w:val="22"/>
        </w:rPr>
      </w:pPr>
      <w:r w:rsidRPr="00CE3041">
        <w:rPr>
          <w:rFonts w:asciiTheme="minorHAnsi" w:eastAsia="Arial" w:hAnsiTheme="minorHAnsi" w:cstheme="minorHAnsi"/>
          <w:sz w:val="22"/>
          <w:szCs w:val="22"/>
          <w:lang w:eastAsia="en-GB"/>
        </w:rPr>
        <w:t xml:space="preserve">We support the children within our care, protect them from maltreatment and have robust procedures in place to prevent the impairment of children’s health and development. In our </w:t>
      </w:r>
      <w:r w:rsidR="00EF6ED8">
        <w:rPr>
          <w:rFonts w:asciiTheme="minorHAnsi" w:eastAsia="Arial" w:hAnsiTheme="minorHAnsi" w:cstheme="minorHAnsi"/>
          <w:sz w:val="22"/>
          <w:szCs w:val="22"/>
          <w:lang w:eastAsia="en-GB"/>
        </w:rPr>
        <w:t xml:space="preserve">Kindergarten in the Wood </w:t>
      </w:r>
      <w:r w:rsidR="00B0079B">
        <w:rPr>
          <w:rFonts w:asciiTheme="minorHAnsi" w:eastAsia="Arial" w:hAnsiTheme="minorHAnsi" w:cstheme="minorHAnsi"/>
          <w:sz w:val="22"/>
          <w:szCs w:val="22"/>
          <w:lang w:eastAsia="en-GB"/>
        </w:rPr>
        <w:t>Nursery</w:t>
      </w:r>
      <w:r w:rsidRPr="00CE3041">
        <w:rPr>
          <w:rFonts w:asciiTheme="minorHAnsi" w:eastAsia="Arial" w:hAnsiTheme="minorHAnsi" w:cstheme="minorHAnsi"/>
          <w:sz w:val="22"/>
          <w:szCs w:val="22"/>
          <w:lang w:eastAsia="en-GB"/>
        </w:rPr>
        <w:t xml:space="preserve"> we strive to protect children from the risk of </w:t>
      </w:r>
      <w:r w:rsidR="009B5D69" w:rsidRPr="00CE3041">
        <w:rPr>
          <w:rFonts w:asciiTheme="minorHAnsi" w:eastAsia="Arial" w:hAnsiTheme="minorHAnsi" w:cstheme="minorHAnsi"/>
          <w:sz w:val="22"/>
          <w:szCs w:val="22"/>
          <w:lang w:eastAsia="en-GB"/>
        </w:rPr>
        <w:t>radicalisation,</w:t>
      </w:r>
      <w:r w:rsidRPr="00CE3041">
        <w:rPr>
          <w:rFonts w:asciiTheme="minorHAnsi" w:eastAsia="Arial" w:hAnsiTheme="minorHAnsi" w:cstheme="minorHAnsi"/>
          <w:sz w:val="22"/>
          <w:szCs w:val="22"/>
          <w:lang w:eastAsia="en-GB"/>
        </w:rPr>
        <w:t xml:space="preserve"> and we promote acceptance and tolerance of other beliefs and cultures (please refer to our inclusion and equality policy for further information). Safeguarding is a much wider subject than the elements covered within this single policy, therefore this document should be used in conjunction with the </w:t>
      </w:r>
      <w:r w:rsidR="00B0079B">
        <w:rPr>
          <w:rFonts w:asciiTheme="minorHAnsi" w:eastAsia="Arial" w:hAnsiTheme="minorHAnsi" w:cstheme="minorHAnsi"/>
          <w:sz w:val="22"/>
          <w:szCs w:val="22"/>
          <w:lang w:eastAsia="en-GB"/>
        </w:rPr>
        <w:t>XX Nursery</w:t>
      </w:r>
      <w:r w:rsidRPr="00CE3041">
        <w:rPr>
          <w:rFonts w:asciiTheme="minorHAnsi" w:eastAsia="Arial" w:hAnsiTheme="minorHAnsi" w:cstheme="minorHAnsi"/>
          <w:sz w:val="22"/>
          <w:szCs w:val="22"/>
          <w:lang w:eastAsia="en-GB"/>
        </w:rPr>
        <w:t xml:space="preserve">’s other policies and procedures. </w:t>
      </w:r>
      <w:r w:rsidRPr="00CE3041">
        <w:rPr>
          <w:rFonts w:asciiTheme="minorHAnsi" w:eastAsia="Calibri" w:hAnsiTheme="minorHAnsi" w:cstheme="minorHAnsi"/>
          <w:sz w:val="22"/>
          <w:szCs w:val="22"/>
          <w:lang w:eastAsia="en-GB"/>
        </w:rPr>
        <w:t xml:space="preserve"> </w:t>
      </w:r>
    </w:p>
    <w:p w14:paraId="77D24B33" w14:textId="77777777" w:rsidR="0051075F" w:rsidRPr="00CE3041" w:rsidRDefault="0051075F" w:rsidP="0082637B">
      <w:pPr>
        <w:pStyle w:val="Default"/>
        <w:jc w:val="both"/>
        <w:rPr>
          <w:rFonts w:asciiTheme="minorHAnsi" w:hAnsiTheme="minorHAnsi" w:cstheme="minorHAnsi"/>
          <w:i/>
          <w:iCs/>
          <w:sz w:val="22"/>
          <w:szCs w:val="22"/>
        </w:rPr>
      </w:pPr>
    </w:p>
    <w:p w14:paraId="54FBD086" w14:textId="77777777" w:rsidR="00BF643F" w:rsidRPr="00CE3041" w:rsidRDefault="006B231E" w:rsidP="0082637B">
      <w:pPr>
        <w:pStyle w:val="Default"/>
        <w:jc w:val="both"/>
        <w:rPr>
          <w:rFonts w:asciiTheme="minorHAnsi" w:hAnsiTheme="minorHAnsi" w:cstheme="minorHAnsi"/>
          <w:i/>
          <w:iCs/>
          <w:sz w:val="22"/>
          <w:szCs w:val="22"/>
        </w:rPr>
      </w:pPr>
      <w:r w:rsidRPr="00CE3041">
        <w:rPr>
          <w:rFonts w:asciiTheme="minorHAnsi" w:hAnsiTheme="minorHAnsi" w:cstheme="minorHAnsi"/>
          <w:i/>
          <w:iCs/>
          <w:sz w:val="22"/>
          <w:szCs w:val="22"/>
        </w:rPr>
        <w:t>‘</w:t>
      </w:r>
      <w:r w:rsidR="00BF643F" w:rsidRPr="00CE3041">
        <w:rPr>
          <w:rFonts w:asciiTheme="minorHAnsi" w:hAnsiTheme="minorHAnsi" w:cstheme="minorHAnsi"/>
          <w:i/>
          <w:iCs/>
          <w:sz w:val="22"/>
          <w:szCs w:val="22"/>
        </w:rPr>
        <w:t>Every child deserves the best possible start in life and the support that enables them to fulfil their potential.</w:t>
      </w:r>
    </w:p>
    <w:p w14:paraId="2D27352D" w14:textId="77777777" w:rsidR="00BF643F" w:rsidRPr="00CE3041" w:rsidRDefault="00BF643F" w:rsidP="0082637B">
      <w:pPr>
        <w:pStyle w:val="Default"/>
        <w:jc w:val="both"/>
        <w:rPr>
          <w:rFonts w:asciiTheme="minorHAnsi" w:hAnsiTheme="minorHAnsi" w:cstheme="minorHAnsi"/>
          <w:i/>
          <w:iCs/>
          <w:sz w:val="22"/>
          <w:szCs w:val="22"/>
        </w:rPr>
      </w:pPr>
    </w:p>
    <w:p w14:paraId="646E2E4B" w14:textId="5B7B8842" w:rsidR="006B231E" w:rsidRPr="00CE3041" w:rsidRDefault="00BF643F" w:rsidP="0082637B">
      <w:pPr>
        <w:pStyle w:val="Default"/>
        <w:jc w:val="both"/>
        <w:rPr>
          <w:rFonts w:asciiTheme="minorHAnsi" w:hAnsiTheme="minorHAnsi" w:cstheme="minorHAnsi"/>
          <w:i/>
          <w:iCs/>
          <w:sz w:val="22"/>
          <w:szCs w:val="22"/>
        </w:rPr>
      </w:pPr>
      <w:r w:rsidRPr="00CE3041">
        <w:rPr>
          <w:rFonts w:asciiTheme="minorHAnsi" w:hAnsiTheme="minorHAnsi" w:cstheme="minorHAnsi"/>
          <w:i/>
          <w:iCs/>
          <w:sz w:val="22"/>
          <w:szCs w:val="22"/>
        </w:rPr>
        <w:t>Children learn best when they are healthy, safe and secure, when their individual needs are met, and when they have positive relationships with the adults caring for them.’</w:t>
      </w:r>
    </w:p>
    <w:p w14:paraId="570B9384" w14:textId="75291E93" w:rsidR="00CD6819" w:rsidRPr="00CE3041" w:rsidRDefault="00000000" w:rsidP="6C710259">
      <w:pPr>
        <w:pStyle w:val="Default"/>
        <w:jc w:val="both"/>
        <w:rPr>
          <w:rFonts w:asciiTheme="minorHAnsi" w:hAnsiTheme="minorHAnsi" w:cstheme="minorBidi"/>
          <w:sz w:val="22"/>
          <w:szCs w:val="22"/>
        </w:rPr>
      </w:pPr>
      <w:hyperlink r:id="rId13">
        <w:r w:rsidR="006B231E" w:rsidRPr="6C710259">
          <w:rPr>
            <w:rStyle w:val="Hyperlink"/>
            <w:rFonts w:asciiTheme="minorHAnsi" w:hAnsiTheme="minorHAnsi" w:cstheme="minorBidi"/>
            <w:sz w:val="22"/>
            <w:szCs w:val="22"/>
          </w:rPr>
          <w:t>Statutory framework for the early years foundation stage</w:t>
        </w:r>
      </w:hyperlink>
      <w:r w:rsidR="006B231E" w:rsidRPr="6C710259">
        <w:rPr>
          <w:rFonts w:asciiTheme="minorHAnsi" w:hAnsiTheme="minorHAnsi" w:cstheme="minorBidi"/>
          <w:sz w:val="22"/>
          <w:szCs w:val="22"/>
        </w:rPr>
        <w:t xml:space="preserve"> </w:t>
      </w:r>
      <w:r w:rsidR="00B31321" w:rsidRPr="6C710259">
        <w:rPr>
          <w:rFonts w:asciiTheme="minorHAnsi" w:hAnsiTheme="minorHAnsi" w:cstheme="minorBidi"/>
          <w:sz w:val="22"/>
          <w:szCs w:val="22"/>
        </w:rPr>
        <w:t>(Department for Education, 20</w:t>
      </w:r>
      <w:r w:rsidR="006B231E" w:rsidRPr="6C710259">
        <w:rPr>
          <w:rFonts w:asciiTheme="minorHAnsi" w:hAnsiTheme="minorHAnsi" w:cstheme="minorBidi"/>
          <w:sz w:val="22"/>
          <w:szCs w:val="22"/>
        </w:rPr>
        <w:t>2</w:t>
      </w:r>
      <w:r w:rsidR="00B0079B">
        <w:rPr>
          <w:rFonts w:asciiTheme="minorHAnsi" w:hAnsiTheme="minorHAnsi" w:cstheme="minorBidi"/>
          <w:sz w:val="22"/>
          <w:szCs w:val="22"/>
        </w:rPr>
        <w:t>3</w:t>
      </w:r>
      <w:r w:rsidR="00B31321" w:rsidRPr="6C710259">
        <w:rPr>
          <w:rFonts w:asciiTheme="minorHAnsi" w:hAnsiTheme="minorHAnsi" w:cstheme="minorBidi"/>
          <w:sz w:val="22"/>
          <w:szCs w:val="22"/>
        </w:rPr>
        <w:t>)</w:t>
      </w:r>
    </w:p>
    <w:bookmarkEnd w:id="0"/>
    <w:p w14:paraId="4ACE568F" w14:textId="77777777" w:rsidR="00BF643F" w:rsidRPr="00CE3041" w:rsidRDefault="00BF643F" w:rsidP="007F2BCF">
      <w:pPr>
        <w:pStyle w:val="Default"/>
        <w:jc w:val="both"/>
        <w:rPr>
          <w:rFonts w:asciiTheme="minorHAnsi" w:hAnsiTheme="minorHAnsi" w:cstheme="minorHAnsi"/>
          <w:b/>
          <w:sz w:val="22"/>
          <w:szCs w:val="22"/>
        </w:rPr>
      </w:pPr>
    </w:p>
    <w:p w14:paraId="2752CC38" w14:textId="542FDA16" w:rsidR="007525ED" w:rsidRPr="00CE3041" w:rsidRDefault="00A3291B" w:rsidP="007F2BCF">
      <w:pPr>
        <w:pStyle w:val="Default"/>
        <w:jc w:val="both"/>
        <w:rPr>
          <w:rFonts w:asciiTheme="minorHAnsi" w:hAnsiTheme="minorHAnsi" w:cstheme="minorHAnsi"/>
          <w:b/>
          <w:sz w:val="22"/>
          <w:szCs w:val="22"/>
        </w:rPr>
      </w:pPr>
      <w:r w:rsidRPr="00CE3041">
        <w:rPr>
          <w:rFonts w:asciiTheme="minorHAnsi" w:hAnsiTheme="minorHAnsi" w:cstheme="minorHAnsi"/>
          <w:b/>
          <w:sz w:val="22"/>
          <w:szCs w:val="22"/>
        </w:rPr>
        <w:t>2</w:t>
      </w:r>
      <w:r w:rsidR="007525ED" w:rsidRPr="00CE3041">
        <w:rPr>
          <w:rFonts w:asciiTheme="minorHAnsi" w:hAnsiTheme="minorHAnsi" w:cstheme="minorHAnsi"/>
          <w:b/>
          <w:sz w:val="22"/>
          <w:szCs w:val="22"/>
        </w:rPr>
        <w:t>. Purpose</w:t>
      </w:r>
    </w:p>
    <w:p w14:paraId="4A18ACD2" w14:textId="63D50DA8" w:rsidR="008331D7" w:rsidRPr="00CE3041" w:rsidRDefault="008D2883" w:rsidP="0082637B">
      <w:pPr>
        <w:jc w:val="both"/>
        <w:rPr>
          <w:rFonts w:asciiTheme="minorHAnsi" w:eastAsia="Times New Roman" w:hAnsiTheme="minorHAnsi" w:cstheme="minorHAnsi"/>
          <w:sz w:val="22"/>
          <w:szCs w:val="22"/>
          <w:lang w:eastAsia="en-US"/>
        </w:rPr>
      </w:pPr>
      <w:r w:rsidRPr="00CE3041">
        <w:rPr>
          <w:rFonts w:asciiTheme="minorHAnsi" w:eastAsia="Times New Roman" w:hAnsiTheme="minorHAnsi" w:cstheme="minorHAnsi"/>
          <w:sz w:val="22"/>
          <w:szCs w:val="22"/>
          <w:lang w:eastAsia="en-US"/>
        </w:rPr>
        <w:t>This p</w:t>
      </w:r>
      <w:r w:rsidR="00B4142D" w:rsidRPr="00CE3041">
        <w:rPr>
          <w:rFonts w:asciiTheme="minorHAnsi" w:eastAsia="Times New Roman" w:hAnsiTheme="minorHAnsi" w:cstheme="minorHAnsi"/>
          <w:sz w:val="22"/>
          <w:szCs w:val="22"/>
          <w:lang w:eastAsia="en-US"/>
        </w:rPr>
        <w:t xml:space="preserve">olicy </w:t>
      </w:r>
      <w:r w:rsidR="00B4142D" w:rsidRPr="00CE3041">
        <w:rPr>
          <w:rStyle w:val="s4"/>
          <w:rFonts w:asciiTheme="minorHAnsi" w:hAnsiTheme="minorHAnsi" w:cstheme="minorHAnsi"/>
          <w:bCs/>
          <w:sz w:val="22"/>
          <w:szCs w:val="22"/>
        </w:rPr>
        <w:t xml:space="preserve">is for all </w:t>
      </w:r>
      <w:r w:rsidR="004745AD" w:rsidRPr="00CE3041">
        <w:rPr>
          <w:rStyle w:val="s4"/>
          <w:rFonts w:asciiTheme="minorHAnsi" w:hAnsiTheme="minorHAnsi" w:cstheme="minorHAnsi"/>
          <w:bCs/>
          <w:sz w:val="22"/>
          <w:szCs w:val="22"/>
        </w:rPr>
        <w:t>l</w:t>
      </w:r>
      <w:r w:rsidR="0051075F" w:rsidRPr="00CE3041">
        <w:rPr>
          <w:rStyle w:val="s4"/>
          <w:rFonts w:asciiTheme="minorHAnsi" w:hAnsiTheme="minorHAnsi" w:cstheme="minorHAnsi"/>
          <w:bCs/>
          <w:sz w:val="22"/>
          <w:szCs w:val="22"/>
        </w:rPr>
        <w:t xml:space="preserve">eaders, </w:t>
      </w:r>
      <w:r w:rsidR="00B4142D" w:rsidRPr="00CE3041">
        <w:rPr>
          <w:rStyle w:val="s4"/>
          <w:rFonts w:asciiTheme="minorHAnsi" w:hAnsiTheme="minorHAnsi" w:cstheme="minorHAnsi"/>
          <w:bCs/>
          <w:sz w:val="22"/>
          <w:szCs w:val="22"/>
        </w:rPr>
        <w:t>staff, parents</w:t>
      </w:r>
      <w:r w:rsidR="00CE7C95" w:rsidRPr="00CE3041">
        <w:rPr>
          <w:rStyle w:val="s4"/>
          <w:rFonts w:asciiTheme="minorHAnsi" w:hAnsiTheme="minorHAnsi" w:cstheme="minorHAnsi"/>
          <w:bCs/>
          <w:sz w:val="22"/>
          <w:szCs w:val="22"/>
        </w:rPr>
        <w:t xml:space="preserve"> </w:t>
      </w:r>
      <w:r w:rsidR="004745AD" w:rsidRPr="00CE3041">
        <w:rPr>
          <w:rStyle w:val="s4"/>
          <w:rFonts w:asciiTheme="minorHAnsi" w:hAnsiTheme="minorHAnsi" w:cstheme="minorHAnsi"/>
          <w:bCs/>
          <w:sz w:val="22"/>
          <w:szCs w:val="22"/>
        </w:rPr>
        <w:t>/</w:t>
      </w:r>
      <w:r w:rsidR="00CE7C95" w:rsidRPr="00CE3041">
        <w:rPr>
          <w:rStyle w:val="s4"/>
          <w:rFonts w:asciiTheme="minorHAnsi" w:hAnsiTheme="minorHAnsi" w:cstheme="minorHAnsi"/>
          <w:bCs/>
          <w:sz w:val="22"/>
          <w:szCs w:val="22"/>
        </w:rPr>
        <w:t xml:space="preserve"> carers</w:t>
      </w:r>
      <w:r w:rsidR="00B4142D" w:rsidRPr="00CE3041">
        <w:rPr>
          <w:rStyle w:val="s4"/>
          <w:rFonts w:asciiTheme="minorHAnsi" w:hAnsiTheme="minorHAnsi" w:cstheme="minorHAnsi"/>
          <w:bCs/>
          <w:sz w:val="22"/>
          <w:szCs w:val="22"/>
        </w:rPr>
        <w:t>,</w:t>
      </w:r>
      <w:r w:rsidR="004745AD" w:rsidRPr="00CE3041">
        <w:rPr>
          <w:rStyle w:val="s4"/>
          <w:rFonts w:asciiTheme="minorHAnsi" w:hAnsiTheme="minorHAnsi" w:cstheme="minorHAnsi"/>
          <w:bCs/>
          <w:sz w:val="22"/>
          <w:szCs w:val="22"/>
        </w:rPr>
        <w:t xml:space="preserve"> </w:t>
      </w:r>
      <w:r w:rsidR="00890C8A" w:rsidRPr="00CE3041">
        <w:rPr>
          <w:rStyle w:val="s4"/>
          <w:rFonts w:asciiTheme="minorHAnsi" w:hAnsiTheme="minorHAnsi" w:cstheme="minorHAnsi"/>
          <w:bCs/>
          <w:sz w:val="22"/>
          <w:szCs w:val="22"/>
        </w:rPr>
        <w:t>volunteers,</w:t>
      </w:r>
      <w:r w:rsidR="00B4142D" w:rsidRPr="00CE3041">
        <w:rPr>
          <w:rStyle w:val="s4"/>
          <w:rFonts w:asciiTheme="minorHAnsi" w:hAnsiTheme="minorHAnsi" w:cstheme="minorHAnsi"/>
          <w:bCs/>
          <w:sz w:val="22"/>
          <w:szCs w:val="22"/>
        </w:rPr>
        <w:t xml:space="preserve"> and the wider community</w:t>
      </w:r>
      <w:r w:rsidR="008331D7" w:rsidRPr="00CE3041">
        <w:rPr>
          <w:rStyle w:val="s4"/>
          <w:rFonts w:asciiTheme="minorHAnsi" w:hAnsiTheme="minorHAnsi" w:cstheme="minorHAnsi"/>
          <w:bCs/>
          <w:sz w:val="22"/>
          <w:szCs w:val="22"/>
        </w:rPr>
        <w:t xml:space="preserve">. It </w:t>
      </w:r>
      <w:r w:rsidR="00D61BDE" w:rsidRPr="00CE3041">
        <w:rPr>
          <w:rStyle w:val="s4"/>
          <w:rFonts w:asciiTheme="minorHAnsi" w:hAnsiTheme="minorHAnsi" w:cstheme="minorHAnsi"/>
          <w:bCs/>
          <w:sz w:val="22"/>
          <w:szCs w:val="22"/>
        </w:rPr>
        <w:t xml:space="preserve">provides a framework for safeguarding and promoting the welfare of the children who attend our </w:t>
      </w:r>
      <w:r w:rsidR="00D54334">
        <w:rPr>
          <w:rFonts w:asciiTheme="minorHAnsi" w:eastAsia="Times New Roman" w:hAnsiTheme="minorHAnsi" w:cstheme="minorHAnsi"/>
          <w:sz w:val="22"/>
          <w:szCs w:val="22"/>
          <w:lang w:eastAsia="en-US"/>
        </w:rPr>
        <w:t xml:space="preserve">Kindergarten in the Wood. </w:t>
      </w:r>
    </w:p>
    <w:p w14:paraId="46EDBBF9" w14:textId="77777777" w:rsidR="00BF643F" w:rsidRPr="00CE3041" w:rsidRDefault="00BF643F" w:rsidP="00A3291B">
      <w:pPr>
        <w:jc w:val="both"/>
        <w:rPr>
          <w:rFonts w:asciiTheme="minorHAnsi" w:eastAsia="Times New Roman" w:hAnsiTheme="minorHAnsi" w:cstheme="minorHAnsi"/>
          <w:b/>
          <w:bCs/>
          <w:sz w:val="22"/>
          <w:szCs w:val="22"/>
        </w:rPr>
      </w:pPr>
    </w:p>
    <w:p w14:paraId="5797046D" w14:textId="68DB7A3F" w:rsidR="00A3291B" w:rsidRPr="00CE3041" w:rsidRDefault="00A3291B" w:rsidP="00A3291B">
      <w:pPr>
        <w:jc w:val="both"/>
        <w:rPr>
          <w:rFonts w:asciiTheme="minorHAnsi" w:eastAsia="Times New Roman" w:hAnsiTheme="minorHAnsi" w:cstheme="minorHAnsi"/>
          <w:b/>
          <w:bCs/>
          <w:sz w:val="22"/>
          <w:szCs w:val="22"/>
        </w:rPr>
      </w:pPr>
      <w:r w:rsidRPr="00CE3041">
        <w:rPr>
          <w:rFonts w:asciiTheme="minorHAnsi" w:eastAsia="Times New Roman" w:hAnsiTheme="minorHAnsi" w:cstheme="minorHAnsi"/>
          <w:b/>
          <w:bCs/>
          <w:sz w:val="22"/>
          <w:szCs w:val="22"/>
        </w:rPr>
        <w:t>3. Ethos</w:t>
      </w:r>
    </w:p>
    <w:p w14:paraId="09BC0B6A" w14:textId="2D42EE1F" w:rsidR="00A3291B" w:rsidRPr="00CE3041" w:rsidRDefault="00A3291B" w:rsidP="00A3291B">
      <w:pPr>
        <w:jc w:val="both"/>
        <w:rPr>
          <w:rFonts w:asciiTheme="minorHAnsi" w:eastAsia="Times New Roman" w:hAnsiTheme="minorHAnsi" w:cstheme="minorHAnsi"/>
          <w:sz w:val="22"/>
          <w:szCs w:val="22"/>
        </w:rPr>
      </w:pPr>
      <w:r w:rsidRPr="00CE3041">
        <w:rPr>
          <w:rFonts w:asciiTheme="minorHAnsi" w:eastAsia="Times New Roman" w:hAnsiTheme="minorHAnsi" w:cstheme="minorHAnsi"/>
          <w:sz w:val="22"/>
          <w:szCs w:val="22"/>
        </w:rPr>
        <w:t xml:space="preserve">We recognise that safeguarding is everyone’s responsibility and provide a welcoming, safe and stimulating environment, where all children can enjoy learning and grow in confidence. There are various ways in which we fulfil our safeguarding responsibility, for example through our environment, curriculum, and clear policies and procedures.  </w:t>
      </w:r>
    </w:p>
    <w:p w14:paraId="7BB5E12B" w14:textId="0B8C1A85" w:rsidR="006B231E" w:rsidRPr="00CE3041" w:rsidRDefault="006B231E" w:rsidP="00A3291B">
      <w:pPr>
        <w:jc w:val="both"/>
        <w:rPr>
          <w:rFonts w:asciiTheme="minorHAnsi" w:eastAsia="Times New Roman" w:hAnsiTheme="minorHAnsi" w:cstheme="minorHAnsi"/>
          <w:sz w:val="22"/>
          <w:szCs w:val="22"/>
        </w:rPr>
      </w:pPr>
    </w:p>
    <w:p w14:paraId="60BB561D" w14:textId="0AEABE8A" w:rsidR="00A3291B" w:rsidRPr="00CE3041" w:rsidRDefault="00A3291B" w:rsidP="00A3291B">
      <w:pPr>
        <w:jc w:val="both"/>
        <w:rPr>
          <w:rFonts w:asciiTheme="minorHAnsi" w:eastAsia="Times New Roman" w:hAnsiTheme="minorHAnsi" w:cstheme="minorHAnsi"/>
          <w:sz w:val="22"/>
          <w:szCs w:val="22"/>
        </w:rPr>
      </w:pPr>
      <w:r w:rsidRPr="00CE3041">
        <w:rPr>
          <w:rFonts w:asciiTheme="minorHAnsi" w:eastAsia="Times New Roman" w:hAnsiTheme="minorHAnsi" w:cstheme="minorHAnsi"/>
          <w:sz w:val="22"/>
          <w:szCs w:val="22"/>
        </w:rPr>
        <w:lastRenderedPageBreak/>
        <w:t xml:space="preserve">We will take all necessary steps to keep our children safe and well, and ensure they are protected from harm. If we have concerns about children's safety or welfare, we will notify agencies with statutory responsibilities without delay. This means </w:t>
      </w:r>
      <w:r w:rsidR="00223B5C">
        <w:rPr>
          <w:rFonts w:asciiTheme="minorHAnsi" w:eastAsia="Times New Roman" w:hAnsiTheme="minorHAnsi" w:cstheme="minorHAnsi"/>
          <w:sz w:val="22"/>
          <w:szCs w:val="22"/>
        </w:rPr>
        <w:t>Local authority</w:t>
      </w:r>
      <w:r w:rsidRPr="00CE3041">
        <w:rPr>
          <w:rFonts w:asciiTheme="minorHAnsi" w:eastAsia="Times New Roman" w:hAnsiTheme="minorHAnsi" w:cstheme="minorHAnsi"/>
          <w:sz w:val="22"/>
          <w:szCs w:val="22"/>
        </w:rPr>
        <w:t xml:space="preserve"> Social Care and, in emergencies, the police.</w:t>
      </w:r>
    </w:p>
    <w:p w14:paraId="24926952" w14:textId="77777777" w:rsidR="00BF643F" w:rsidRPr="00CE3041" w:rsidRDefault="00BF643F" w:rsidP="0082637B">
      <w:pPr>
        <w:jc w:val="both"/>
        <w:rPr>
          <w:rFonts w:asciiTheme="minorHAnsi" w:eastAsia="Times New Roman" w:hAnsiTheme="minorHAnsi" w:cstheme="minorHAnsi"/>
          <w:b/>
          <w:bCs/>
          <w:sz w:val="22"/>
          <w:szCs w:val="22"/>
        </w:rPr>
      </w:pPr>
    </w:p>
    <w:p w14:paraId="3BFE3145" w14:textId="29510751" w:rsidR="004C6E5C" w:rsidRPr="00CE3041" w:rsidRDefault="00F43085" w:rsidP="0082637B">
      <w:pPr>
        <w:jc w:val="both"/>
        <w:rPr>
          <w:rFonts w:asciiTheme="minorHAnsi" w:eastAsia="Times New Roman" w:hAnsiTheme="minorHAnsi" w:cstheme="minorHAnsi"/>
          <w:b/>
          <w:bCs/>
          <w:sz w:val="22"/>
          <w:szCs w:val="22"/>
        </w:rPr>
      </w:pPr>
      <w:r w:rsidRPr="00CE3041">
        <w:rPr>
          <w:rFonts w:asciiTheme="minorHAnsi" w:eastAsia="Times New Roman" w:hAnsiTheme="minorHAnsi" w:cstheme="minorHAnsi"/>
          <w:b/>
          <w:bCs/>
          <w:sz w:val="22"/>
          <w:szCs w:val="22"/>
        </w:rPr>
        <w:t>4</w:t>
      </w:r>
      <w:r w:rsidR="004C6E5C" w:rsidRPr="00CE3041">
        <w:rPr>
          <w:rFonts w:asciiTheme="minorHAnsi" w:eastAsia="Times New Roman" w:hAnsiTheme="minorHAnsi" w:cstheme="minorHAnsi"/>
          <w:b/>
          <w:bCs/>
          <w:sz w:val="22"/>
          <w:szCs w:val="22"/>
        </w:rPr>
        <w:t>. Statutory framework</w:t>
      </w:r>
    </w:p>
    <w:p w14:paraId="179762B7" w14:textId="389FFE30" w:rsidR="009B5D69" w:rsidRPr="00581C73" w:rsidRDefault="631B9303" w:rsidP="5075E99B">
      <w:pPr>
        <w:pStyle w:val="s10"/>
        <w:spacing w:before="45" w:beforeAutospacing="0" w:after="45" w:afterAutospacing="0"/>
        <w:jc w:val="both"/>
        <w:rPr>
          <w:rFonts w:asciiTheme="minorHAnsi" w:eastAsia="Times New Roman" w:hAnsiTheme="minorHAnsi" w:cstheme="minorBidi"/>
          <w:sz w:val="22"/>
          <w:szCs w:val="22"/>
          <w:highlight w:val="yellow"/>
        </w:rPr>
      </w:pPr>
      <w:r w:rsidRPr="5075E99B">
        <w:rPr>
          <w:rFonts w:asciiTheme="minorHAnsi" w:eastAsia="Times New Roman" w:hAnsiTheme="minorHAnsi" w:cstheme="minorBidi"/>
          <w:sz w:val="22"/>
          <w:szCs w:val="22"/>
        </w:rPr>
        <w:t>There is government guidance set out in</w:t>
      </w:r>
      <w:r w:rsidR="1C57DFCE" w:rsidRPr="5075E99B">
        <w:rPr>
          <w:rFonts w:asciiTheme="minorHAnsi" w:eastAsia="Times New Roman" w:hAnsiTheme="minorHAnsi" w:cstheme="minorBidi"/>
          <w:sz w:val="22"/>
          <w:szCs w:val="22"/>
        </w:rPr>
        <w:t xml:space="preserve"> </w:t>
      </w:r>
      <w:hyperlink r:id="rId14">
        <w:r w:rsidR="1C57DFCE" w:rsidRPr="5075E99B">
          <w:rPr>
            <w:rStyle w:val="Hyperlink"/>
            <w:rFonts w:asciiTheme="minorHAnsi" w:eastAsia="Times New Roman" w:hAnsiTheme="minorHAnsi" w:cstheme="minorBidi"/>
            <w:sz w:val="22"/>
            <w:szCs w:val="22"/>
          </w:rPr>
          <w:t>Working Together to Safeguard Children</w:t>
        </w:r>
      </w:hyperlink>
      <w:r w:rsidR="1C57DFCE" w:rsidRPr="5075E99B">
        <w:rPr>
          <w:rFonts w:asciiTheme="minorHAnsi" w:eastAsia="Times New Roman" w:hAnsiTheme="minorHAnsi" w:cstheme="minorBidi"/>
          <w:sz w:val="22"/>
          <w:szCs w:val="22"/>
        </w:rPr>
        <w:t xml:space="preserve"> (HMG, 2018) on how agencies </w:t>
      </w:r>
      <w:r w:rsidR="01EDACCF" w:rsidRPr="5075E99B">
        <w:rPr>
          <w:rFonts w:asciiTheme="minorHAnsi" w:eastAsia="Times New Roman" w:hAnsiTheme="minorHAnsi" w:cstheme="minorBidi"/>
          <w:sz w:val="22"/>
          <w:szCs w:val="22"/>
        </w:rPr>
        <w:t xml:space="preserve">must work in partnership to keep children safe. </w:t>
      </w:r>
      <w:r w:rsidR="486CBC04" w:rsidRPr="5075E99B">
        <w:rPr>
          <w:rFonts w:asciiTheme="minorHAnsi" w:eastAsia="Times New Roman" w:hAnsiTheme="minorHAnsi" w:cstheme="minorBidi"/>
          <w:sz w:val="22"/>
          <w:szCs w:val="22"/>
        </w:rPr>
        <w:t>Th</w:t>
      </w:r>
      <w:r w:rsidR="347F411C" w:rsidRPr="5075E99B">
        <w:rPr>
          <w:rFonts w:asciiTheme="minorHAnsi" w:eastAsia="Times New Roman" w:hAnsiTheme="minorHAnsi" w:cstheme="minorBidi"/>
          <w:sz w:val="22"/>
          <w:szCs w:val="22"/>
        </w:rPr>
        <w:t>is</w:t>
      </w:r>
      <w:r w:rsidR="486CBC04" w:rsidRPr="5075E99B">
        <w:rPr>
          <w:rFonts w:asciiTheme="minorHAnsi" w:eastAsia="Times New Roman" w:hAnsiTheme="minorHAnsi" w:cstheme="minorBidi"/>
          <w:sz w:val="22"/>
          <w:szCs w:val="22"/>
        </w:rPr>
        <w:t xml:space="preserve"> guidance places a shared and equal duty on three Safeguarding Partners (the Local Authority, Police and Health) to work together to safeguard and promote the welfare of all children in their area under multi-agency safeguarding arrangements. </w:t>
      </w:r>
      <w:r w:rsidR="52E32FF2" w:rsidRPr="5075E99B">
        <w:rPr>
          <w:rFonts w:asciiTheme="minorHAnsi" w:eastAsia="Times New Roman" w:hAnsiTheme="minorHAnsi" w:cstheme="minorBidi"/>
          <w:sz w:val="22"/>
          <w:szCs w:val="22"/>
        </w:rPr>
        <w:t xml:space="preserve">At </w:t>
      </w:r>
      <w:r w:rsidR="005957D1">
        <w:rPr>
          <w:rFonts w:asciiTheme="minorHAnsi" w:eastAsia="Times New Roman" w:hAnsiTheme="minorHAnsi" w:cstheme="minorBidi"/>
          <w:sz w:val="22"/>
          <w:szCs w:val="22"/>
        </w:rPr>
        <w:t xml:space="preserve">Kindergarten in the Wood </w:t>
      </w:r>
      <w:r w:rsidR="52E32FF2" w:rsidRPr="5075E99B">
        <w:rPr>
          <w:rFonts w:asciiTheme="minorHAnsi" w:eastAsia="Times New Roman" w:hAnsiTheme="minorHAnsi" w:cstheme="minorBidi"/>
          <w:sz w:val="22"/>
          <w:szCs w:val="22"/>
        </w:rPr>
        <w:t xml:space="preserve"> we work with the </w:t>
      </w:r>
      <w:r w:rsidR="4FD054AD" w:rsidRPr="5075E99B">
        <w:rPr>
          <w:rFonts w:asciiTheme="minorHAnsi" w:eastAsia="Times New Roman" w:hAnsiTheme="minorHAnsi" w:cstheme="minorBidi"/>
          <w:sz w:val="22"/>
          <w:szCs w:val="22"/>
        </w:rPr>
        <w:t>Multi Agency Safeguarding Hub (MASH).</w:t>
      </w:r>
    </w:p>
    <w:p w14:paraId="5B5EFEB8" w14:textId="77777777" w:rsidR="00C02626" w:rsidRPr="00CE3041" w:rsidRDefault="00C02626" w:rsidP="002D5244">
      <w:pPr>
        <w:jc w:val="both"/>
        <w:rPr>
          <w:rFonts w:asciiTheme="minorHAnsi" w:eastAsia="Times New Roman" w:hAnsiTheme="minorHAnsi" w:cstheme="minorHAnsi"/>
          <w:sz w:val="22"/>
          <w:szCs w:val="22"/>
        </w:rPr>
      </w:pPr>
    </w:p>
    <w:p w14:paraId="1CD947F4" w14:textId="77777777" w:rsidR="002A74BA" w:rsidRPr="00CE3041" w:rsidRDefault="00C02626" w:rsidP="002D5244">
      <w:pPr>
        <w:jc w:val="both"/>
        <w:rPr>
          <w:rFonts w:asciiTheme="minorHAnsi" w:eastAsia="Times New Roman" w:hAnsiTheme="minorHAnsi" w:cstheme="minorHAnsi"/>
          <w:sz w:val="22"/>
          <w:szCs w:val="22"/>
        </w:rPr>
      </w:pPr>
      <w:r w:rsidRPr="00CE3041">
        <w:rPr>
          <w:rFonts w:asciiTheme="minorHAnsi" w:eastAsia="Times New Roman" w:hAnsiTheme="minorHAnsi" w:cstheme="minorHAnsi"/>
          <w:sz w:val="22"/>
          <w:szCs w:val="22"/>
        </w:rPr>
        <w:t xml:space="preserve">Early years providers have a duty under section 40 of the Childcare Act 2006 to comply with the safeguarding and welfare requirements of the Early Years Foundation Stage, under which providers are required to take necessary steps to safeguard and promote the welfare of young children. </w:t>
      </w:r>
    </w:p>
    <w:p w14:paraId="5976B101" w14:textId="77777777" w:rsidR="002A74BA" w:rsidRPr="00CE3041" w:rsidRDefault="002A74BA" w:rsidP="002D5244">
      <w:pPr>
        <w:jc w:val="both"/>
        <w:rPr>
          <w:rFonts w:asciiTheme="minorHAnsi" w:eastAsia="Times New Roman" w:hAnsiTheme="minorHAnsi" w:cstheme="minorHAnsi"/>
          <w:sz w:val="22"/>
          <w:szCs w:val="22"/>
        </w:rPr>
      </w:pPr>
    </w:p>
    <w:p w14:paraId="7C54745F" w14:textId="3F9CA249" w:rsidR="004745AD" w:rsidRPr="00CE3041" w:rsidRDefault="004745AD" w:rsidP="00D61BDE">
      <w:pPr>
        <w:rPr>
          <w:rFonts w:asciiTheme="minorHAnsi" w:eastAsia="Times New Roman" w:hAnsiTheme="minorHAnsi" w:cstheme="minorHAnsi"/>
          <w:sz w:val="22"/>
          <w:szCs w:val="22"/>
          <w:lang w:eastAsia="en-US"/>
        </w:rPr>
      </w:pPr>
      <w:r w:rsidRPr="00CE3041">
        <w:rPr>
          <w:rFonts w:asciiTheme="minorHAnsi" w:eastAsia="Times New Roman" w:hAnsiTheme="minorHAnsi" w:cstheme="minorHAnsi"/>
          <w:sz w:val="22"/>
          <w:szCs w:val="22"/>
          <w:lang w:eastAsia="en-US"/>
        </w:rPr>
        <w:t>This policy</w:t>
      </w:r>
      <w:r w:rsidR="002D5244" w:rsidRPr="00CE3041">
        <w:rPr>
          <w:rFonts w:asciiTheme="minorHAnsi" w:eastAsia="Times New Roman" w:hAnsiTheme="minorHAnsi" w:cstheme="minorHAnsi"/>
          <w:sz w:val="22"/>
          <w:szCs w:val="22"/>
          <w:lang w:eastAsia="en-US"/>
        </w:rPr>
        <w:t xml:space="preserve"> takes into account and</w:t>
      </w:r>
      <w:r w:rsidRPr="00CE3041">
        <w:rPr>
          <w:rFonts w:asciiTheme="minorHAnsi" w:eastAsia="Times New Roman" w:hAnsiTheme="minorHAnsi" w:cstheme="minorHAnsi"/>
          <w:sz w:val="22"/>
          <w:szCs w:val="22"/>
          <w:lang w:eastAsia="en-US"/>
        </w:rPr>
        <w:t xml:space="preserve"> should be read in conjunction with other statutory and local guidance</w:t>
      </w:r>
      <w:r w:rsidR="002D5244" w:rsidRPr="00CE3041">
        <w:rPr>
          <w:rFonts w:asciiTheme="minorHAnsi" w:eastAsia="Times New Roman" w:hAnsiTheme="minorHAnsi" w:cstheme="minorHAnsi"/>
          <w:sz w:val="22"/>
          <w:szCs w:val="22"/>
          <w:lang w:eastAsia="en-US"/>
        </w:rPr>
        <w:t xml:space="preserve"> (this is not an exhaustive)</w:t>
      </w:r>
      <w:r w:rsidRPr="00CE3041">
        <w:rPr>
          <w:rFonts w:asciiTheme="minorHAnsi" w:eastAsia="Times New Roman" w:hAnsiTheme="minorHAnsi" w:cstheme="minorHAnsi"/>
          <w:sz w:val="22"/>
          <w:szCs w:val="22"/>
          <w:lang w:eastAsia="en-US"/>
        </w:rPr>
        <w:t>:</w:t>
      </w:r>
    </w:p>
    <w:p w14:paraId="0269A3EC" w14:textId="77777777" w:rsidR="004745AD" w:rsidRPr="00CE3041" w:rsidRDefault="004745AD" w:rsidP="00D61BDE">
      <w:pPr>
        <w:rPr>
          <w:rFonts w:asciiTheme="minorHAnsi" w:eastAsia="Times New Roman" w:hAnsiTheme="minorHAnsi" w:cstheme="minorHAnsi"/>
          <w:sz w:val="22"/>
          <w:szCs w:val="22"/>
          <w:lang w:eastAsia="en-US"/>
        </w:rPr>
      </w:pPr>
    </w:p>
    <w:p w14:paraId="2C66357E" w14:textId="7BE44853" w:rsidR="004745AD" w:rsidRPr="00CE3041" w:rsidRDefault="00000000" w:rsidP="6C710259">
      <w:pPr>
        <w:pStyle w:val="ListParagraph"/>
        <w:numPr>
          <w:ilvl w:val="0"/>
          <w:numId w:val="3"/>
        </w:numPr>
        <w:spacing w:line="360" w:lineRule="auto"/>
        <w:jc w:val="both"/>
        <w:rPr>
          <w:rFonts w:asciiTheme="minorHAnsi" w:eastAsiaTheme="minorEastAsia" w:hAnsiTheme="minorHAnsi" w:cstheme="minorBidi"/>
          <w:sz w:val="22"/>
          <w:szCs w:val="22"/>
          <w:lang w:eastAsia="en-US"/>
        </w:rPr>
      </w:pPr>
      <w:hyperlink r:id="rId15">
        <w:r w:rsidR="006B231E" w:rsidRPr="6C710259">
          <w:rPr>
            <w:rStyle w:val="Hyperlink"/>
            <w:rFonts w:asciiTheme="minorHAnsi" w:eastAsiaTheme="minorEastAsia" w:hAnsiTheme="minorHAnsi" w:cstheme="minorBidi"/>
            <w:sz w:val="22"/>
            <w:szCs w:val="22"/>
          </w:rPr>
          <w:t>Statutory framework for the early years foundation stage</w:t>
        </w:r>
      </w:hyperlink>
      <w:r w:rsidR="004745AD" w:rsidRPr="6C710259">
        <w:rPr>
          <w:rFonts w:asciiTheme="minorHAnsi" w:eastAsiaTheme="minorEastAsia" w:hAnsiTheme="minorHAnsi" w:cstheme="minorBidi"/>
          <w:sz w:val="22"/>
          <w:szCs w:val="22"/>
          <w:lang w:eastAsia="en-US"/>
        </w:rPr>
        <w:t xml:space="preserve"> (DfE, 20</w:t>
      </w:r>
      <w:r w:rsidR="006B231E" w:rsidRPr="6C710259">
        <w:rPr>
          <w:rFonts w:asciiTheme="minorHAnsi" w:eastAsiaTheme="minorEastAsia" w:hAnsiTheme="minorHAnsi" w:cstheme="minorBidi"/>
          <w:sz w:val="22"/>
          <w:szCs w:val="22"/>
          <w:lang w:eastAsia="en-US"/>
        </w:rPr>
        <w:t>2</w:t>
      </w:r>
      <w:r w:rsidR="00B0079B">
        <w:rPr>
          <w:rFonts w:asciiTheme="minorHAnsi" w:eastAsiaTheme="minorEastAsia" w:hAnsiTheme="minorHAnsi" w:cstheme="minorBidi"/>
          <w:sz w:val="22"/>
          <w:szCs w:val="22"/>
          <w:lang w:eastAsia="en-US"/>
        </w:rPr>
        <w:t>3</w:t>
      </w:r>
      <w:r w:rsidR="004745AD" w:rsidRPr="6C710259">
        <w:rPr>
          <w:rFonts w:asciiTheme="minorHAnsi" w:eastAsiaTheme="minorEastAsia" w:hAnsiTheme="minorHAnsi" w:cstheme="minorBidi"/>
          <w:sz w:val="22"/>
          <w:szCs w:val="22"/>
          <w:lang w:eastAsia="en-US"/>
        </w:rPr>
        <w:t>)</w:t>
      </w:r>
    </w:p>
    <w:p w14:paraId="04A3492E" w14:textId="2FA8A978" w:rsidR="004745AD" w:rsidRPr="00CE3041" w:rsidRDefault="00000000" w:rsidP="6C710259">
      <w:pPr>
        <w:pStyle w:val="ListParagraph"/>
        <w:numPr>
          <w:ilvl w:val="0"/>
          <w:numId w:val="3"/>
        </w:numPr>
        <w:spacing w:line="360" w:lineRule="auto"/>
        <w:jc w:val="both"/>
        <w:rPr>
          <w:rFonts w:asciiTheme="minorHAnsi" w:eastAsiaTheme="minorEastAsia" w:hAnsiTheme="minorHAnsi" w:cstheme="minorBidi"/>
          <w:sz w:val="22"/>
          <w:szCs w:val="22"/>
          <w:lang w:eastAsia="en-US"/>
        </w:rPr>
      </w:pPr>
      <w:hyperlink r:id="rId16">
        <w:r w:rsidR="004745AD" w:rsidRPr="6C710259">
          <w:rPr>
            <w:rStyle w:val="Hyperlink"/>
            <w:rFonts w:asciiTheme="minorHAnsi" w:eastAsiaTheme="minorEastAsia" w:hAnsiTheme="minorHAnsi" w:cstheme="minorBidi"/>
            <w:sz w:val="22"/>
            <w:szCs w:val="22"/>
            <w:lang w:eastAsia="en-US"/>
          </w:rPr>
          <w:t>Working together to safeguard children</w:t>
        </w:r>
      </w:hyperlink>
      <w:r w:rsidR="004745AD" w:rsidRPr="6C710259">
        <w:rPr>
          <w:rFonts w:asciiTheme="minorHAnsi" w:eastAsiaTheme="minorEastAsia" w:hAnsiTheme="minorHAnsi" w:cstheme="minorBidi"/>
          <w:sz w:val="22"/>
          <w:szCs w:val="22"/>
          <w:lang w:eastAsia="en-US"/>
        </w:rPr>
        <w:t xml:space="preserve"> (DfE, 2018)</w:t>
      </w:r>
    </w:p>
    <w:p w14:paraId="0379797E" w14:textId="0DFE5E92" w:rsidR="004745AD" w:rsidRPr="00CE3041" w:rsidRDefault="00000000" w:rsidP="6C710259">
      <w:pPr>
        <w:pStyle w:val="ListParagraph"/>
        <w:numPr>
          <w:ilvl w:val="0"/>
          <w:numId w:val="3"/>
        </w:numPr>
        <w:spacing w:line="360" w:lineRule="auto"/>
        <w:jc w:val="both"/>
        <w:rPr>
          <w:rFonts w:asciiTheme="minorHAnsi" w:eastAsiaTheme="minorEastAsia" w:hAnsiTheme="minorHAnsi" w:cstheme="minorBidi"/>
          <w:sz w:val="22"/>
          <w:szCs w:val="22"/>
          <w:lang w:eastAsia="en-US"/>
        </w:rPr>
      </w:pPr>
      <w:hyperlink r:id="rId17">
        <w:r w:rsidR="004745AD" w:rsidRPr="6C710259">
          <w:rPr>
            <w:rStyle w:val="Hyperlink"/>
            <w:rFonts w:asciiTheme="minorHAnsi" w:eastAsiaTheme="minorEastAsia" w:hAnsiTheme="minorHAnsi" w:cstheme="minorBidi"/>
            <w:sz w:val="22"/>
            <w:szCs w:val="22"/>
            <w:lang w:eastAsia="en-US"/>
          </w:rPr>
          <w:t>What to do if you’re worried a child is being abused</w:t>
        </w:r>
      </w:hyperlink>
      <w:r w:rsidR="004745AD" w:rsidRPr="6C710259">
        <w:rPr>
          <w:rFonts w:asciiTheme="minorHAnsi" w:eastAsiaTheme="minorEastAsia" w:hAnsiTheme="minorHAnsi" w:cstheme="minorBidi"/>
          <w:sz w:val="22"/>
          <w:szCs w:val="22"/>
          <w:lang w:eastAsia="en-US"/>
        </w:rPr>
        <w:t xml:space="preserve"> (HMG, 2015)</w:t>
      </w:r>
    </w:p>
    <w:p w14:paraId="663677D1" w14:textId="7F0CBC8C" w:rsidR="004745AD" w:rsidRPr="00CE3041" w:rsidRDefault="00000000" w:rsidP="6C710259">
      <w:pPr>
        <w:pStyle w:val="ListParagraph"/>
        <w:numPr>
          <w:ilvl w:val="0"/>
          <w:numId w:val="3"/>
        </w:numPr>
        <w:autoSpaceDE w:val="0"/>
        <w:autoSpaceDN w:val="0"/>
        <w:adjustRightInd w:val="0"/>
        <w:spacing w:after="217" w:line="360" w:lineRule="auto"/>
        <w:rPr>
          <w:rStyle w:val="Hyperlink"/>
          <w:rFonts w:asciiTheme="minorHAnsi" w:eastAsiaTheme="minorEastAsia" w:hAnsiTheme="minorHAnsi" w:cstheme="minorBidi"/>
          <w:color w:val="000000"/>
          <w:sz w:val="22"/>
          <w:szCs w:val="22"/>
          <w:u w:val="none"/>
        </w:rPr>
      </w:pPr>
      <w:hyperlink r:id="rId18">
        <w:r w:rsidR="004745AD" w:rsidRPr="6C710259">
          <w:rPr>
            <w:rStyle w:val="Hyperlink"/>
            <w:rFonts w:asciiTheme="minorHAnsi" w:eastAsiaTheme="minorEastAsia" w:hAnsiTheme="minorHAnsi" w:cstheme="minorBidi"/>
            <w:sz w:val="22"/>
            <w:szCs w:val="22"/>
          </w:rPr>
          <w:t>The Prevent Duty guidance</w:t>
        </w:r>
      </w:hyperlink>
      <w:r w:rsidR="004745AD" w:rsidRPr="6C710259">
        <w:rPr>
          <w:rFonts w:asciiTheme="minorHAnsi" w:eastAsiaTheme="minorEastAsia" w:hAnsiTheme="minorHAnsi" w:cstheme="minorBidi"/>
          <w:sz w:val="22"/>
          <w:szCs w:val="22"/>
        </w:rPr>
        <w:t xml:space="preserve"> (Home Office, 2015</w:t>
      </w:r>
      <w:r w:rsidR="002A74BA" w:rsidRPr="6C710259">
        <w:rPr>
          <w:rFonts w:asciiTheme="minorHAnsi" w:eastAsiaTheme="minorEastAsia" w:hAnsiTheme="minorHAnsi" w:cstheme="minorBidi"/>
          <w:sz w:val="22"/>
          <w:szCs w:val="22"/>
        </w:rPr>
        <w:t>)</w:t>
      </w:r>
      <w:r w:rsidR="004745AD" w:rsidRPr="6C710259">
        <w:rPr>
          <w:rStyle w:val="Hyperlink"/>
          <w:rFonts w:asciiTheme="minorHAnsi" w:eastAsiaTheme="minorEastAsia" w:hAnsiTheme="minorHAnsi" w:cstheme="minorBidi"/>
          <w:sz w:val="22"/>
          <w:szCs w:val="22"/>
        </w:rPr>
        <w:t xml:space="preserve"> </w:t>
      </w:r>
    </w:p>
    <w:p w14:paraId="43C5BA60" w14:textId="02FCC573" w:rsidR="002A74BA" w:rsidRPr="00CE3041" w:rsidRDefault="00000000" w:rsidP="6C710259">
      <w:pPr>
        <w:pStyle w:val="ListParagraph"/>
        <w:numPr>
          <w:ilvl w:val="0"/>
          <w:numId w:val="3"/>
        </w:numPr>
        <w:spacing w:line="360" w:lineRule="auto"/>
        <w:jc w:val="both"/>
        <w:rPr>
          <w:rFonts w:asciiTheme="minorHAnsi" w:eastAsiaTheme="minorEastAsia" w:hAnsiTheme="minorHAnsi" w:cstheme="minorBidi"/>
          <w:sz w:val="22"/>
          <w:szCs w:val="22"/>
        </w:rPr>
      </w:pPr>
      <w:hyperlink r:id="rId19">
        <w:r w:rsidR="00A909B9" w:rsidRPr="6C710259">
          <w:rPr>
            <w:rStyle w:val="Hyperlink"/>
            <w:rFonts w:asciiTheme="minorHAnsi" w:eastAsiaTheme="minorEastAsia" w:hAnsiTheme="minorHAnsi" w:cstheme="minorBidi"/>
            <w:sz w:val="22"/>
            <w:szCs w:val="22"/>
          </w:rPr>
          <w:t xml:space="preserve">Children Act </w:t>
        </w:r>
      </w:hyperlink>
      <w:r w:rsidR="00A909B9" w:rsidRPr="6C710259">
        <w:rPr>
          <w:rFonts w:asciiTheme="minorHAnsi" w:eastAsiaTheme="minorEastAsia" w:hAnsiTheme="minorHAnsi" w:cstheme="minorBidi"/>
          <w:sz w:val="22"/>
          <w:szCs w:val="22"/>
        </w:rPr>
        <w:t xml:space="preserve"> (HMG, 1989)</w:t>
      </w:r>
    </w:p>
    <w:p w14:paraId="76071092" w14:textId="2B2E24DB" w:rsidR="002A74BA" w:rsidRDefault="00000000" w:rsidP="6C710259">
      <w:pPr>
        <w:pStyle w:val="ListParagraph"/>
        <w:numPr>
          <w:ilvl w:val="0"/>
          <w:numId w:val="3"/>
        </w:numPr>
        <w:jc w:val="both"/>
        <w:rPr>
          <w:rFonts w:asciiTheme="minorHAnsi" w:eastAsiaTheme="minorEastAsia" w:hAnsiTheme="minorHAnsi" w:cstheme="minorBidi"/>
          <w:sz w:val="22"/>
          <w:szCs w:val="22"/>
        </w:rPr>
      </w:pPr>
      <w:hyperlink r:id="rId20">
        <w:r w:rsidR="002A74BA" w:rsidRPr="6C710259">
          <w:rPr>
            <w:rStyle w:val="Hyperlink"/>
            <w:rFonts w:asciiTheme="minorHAnsi" w:eastAsiaTheme="minorEastAsia" w:hAnsiTheme="minorHAnsi" w:cstheme="minorBidi"/>
            <w:sz w:val="22"/>
            <w:szCs w:val="22"/>
          </w:rPr>
          <w:t>Children Act</w:t>
        </w:r>
      </w:hyperlink>
      <w:r w:rsidR="002A74BA" w:rsidRPr="6C710259">
        <w:rPr>
          <w:rFonts w:asciiTheme="minorHAnsi" w:eastAsiaTheme="minorEastAsia" w:hAnsiTheme="minorHAnsi" w:cstheme="minorBidi"/>
          <w:sz w:val="22"/>
          <w:szCs w:val="22"/>
        </w:rPr>
        <w:t xml:space="preserve"> (HMG, 2004)</w:t>
      </w:r>
    </w:p>
    <w:p w14:paraId="17C4F5A2" w14:textId="77777777" w:rsidR="00A45BF4" w:rsidRPr="00CE3041" w:rsidRDefault="00A45BF4" w:rsidP="00A45BF4">
      <w:pPr>
        <w:pStyle w:val="ListParagraph"/>
        <w:ind w:left="786"/>
        <w:jc w:val="both"/>
        <w:rPr>
          <w:rFonts w:asciiTheme="minorHAnsi" w:eastAsiaTheme="minorEastAsia" w:hAnsiTheme="minorHAnsi" w:cstheme="minorBidi"/>
          <w:sz w:val="22"/>
          <w:szCs w:val="22"/>
        </w:rPr>
      </w:pPr>
    </w:p>
    <w:p w14:paraId="17BE9B2E" w14:textId="3E828DA8" w:rsidR="002A74BA" w:rsidRPr="00CE3041" w:rsidRDefault="00000000" w:rsidP="6C710259">
      <w:pPr>
        <w:pStyle w:val="ListParagraph"/>
        <w:numPr>
          <w:ilvl w:val="0"/>
          <w:numId w:val="3"/>
        </w:numPr>
        <w:jc w:val="both"/>
        <w:rPr>
          <w:rFonts w:asciiTheme="minorHAnsi" w:eastAsiaTheme="minorEastAsia" w:hAnsiTheme="minorHAnsi" w:cstheme="minorBidi"/>
          <w:sz w:val="22"/>
          <w:szCs w:val="22"/>
        </w:rPr>
      </w:pPr>
      <w:hyperlink r:id="rId21">
        <w:r w:rsidR="00433CCC" w:rsidRPr="6C710259">
          <w:rPr>
            <w:rStyle w:val="Hyperlink"/>
            <w:rFonts w:asciiTheme="minorHAnsi" w:eastAsiaTheme="minorEastAsia" w:hAnsiTheme="minorHAnsi" w:cstheme="minorBidi"/>
            <w:sz w:val="22"/>
            <w:szCs w:val="22"/>
          </w:rPr>
          <w:t>Keeping children safe in education</w:t>
        </w:r>
      </w:hyperlink>
      <w:r w:rsidR="00433CCC" w:rsidRPr="6C710259">
        <w:rPr>
          <w:rFonts w:asciiTheme="minorHAnsi" w:eastAsiaTheme="minorEastAsia" w:hAnsiTheme="minorHAnsi" w:cstheme="minorBidi"/>
          <w:sz w:val="22"/>
          <w:szCs w:val="22"/>
        </w:rPr>
        <w:t xml:space="preserve"> (DfE, 202</w:t>
      </w:r>
      <w:r w:rsidR="00B0079B">
        <w:rPr>
          <w:rFonts w:asciiTheme="minorHAnsi" w:eastAsiaTheme="minorEastAsia" w:hAnsiTheme="minorHAnsi" w:cstheme="minorBidi"/>
          <w:sz w:val="22"/>
          <w:szCs w:val="22"/>
        </w:rPr>
        <w:t>3</w:t>
      </w:r>
      <w:r w:rsidR="00433CCC" w:rsidRPr="6C710259">
        <w:rPr>
          <w:rFonts w:asciiTheme="minorHAnsi" w:eastAsiaTheme="minorEastAsia" w:hAnsiTheme="minorHAnsi" w:cstheme="minorBidi"/>
          <w:sz w:val="22"/>
          <w:szCs w:val="22"/>
        </w:rPr>
        <w:t>)</w:t>
      </w:r>
    </w:p>
    <w:p w14:paraId="15FE9003" w14:textId="77777777" w:rsidR="00F42440" w:rsidRPr="00CE3041" w:rsidRDefault="00F42440" w:rsidP="00F42440">
      <w:pPr>
        <w:autoSpaceDE w:val="0"/>
        <w:autoSpaceDN w:val="0"/>
        <w:adjustRightInd w:val="0"/>
        <w:rPr>
          <w:rFonts w:asciiTheme="minorHAnsi" w:hAnsiTheme="minorHAnsi" w:cstheme="minorHAnsi"/>
          <w:color w:val="000000"/>
          <w:sz w:val="22"/>
          <w:szCs w:val="22"/>
        </w:rPr>
      </w:pPr>
    </w:p>
    <w:p w14:paraId="38AADCF8" w14:textId="67BA30D5" w:rsidR="004745AD" w:rsidRPr="00CE3041" w:rsidRDefault="006F7D3A" w:rsidP="007F1382">
      <w:pPr>
        <w:autoSpaceDE w:val="0"/>
        <w:autoSpaceDN w:val="0"/>
        <w:adjustRightInd w:val="0"/>
        <w:jc w:val="both"/>
        <w:rPr>
          <w:rFonts w:asciiTheme="minorHAnsi" w:hAnsiTheme="minorHAnsi" w:cstheme="minorHAnsi"/>
          <w:color w:val="000000"/>
          <w:sz w:val="22"/>
          <w:szCs w:val="22"/>
        </w:rPr>
      </w:pPr>
      <w:r w:rsidRPr="00CE3041">
        <w:rPr>
          <w:rFonts w:asciiTheme="minorHAnsi" w:hAnsiTheme="minorHAnsi" w:cstheme="minorHAnsi"/>
          <w:color w:val="000000"/>
          <w:sz w:val="22"/>
          <w:szCs w:val="22"/>
        </w:rPr>
        <w:t>Th</w:t>
      </w:r>
      <w:r w:rsidR="00433CCC" w:rsidRPr="00CE3041">
        <w:rPr>
          <w:rFonts w:asciiTheme="minorHAnsi" w:hAnsiTheme="minorHAnsi" w:cstheme="minorHAnsi"/>
          <w:color w:val="000000"/>
          <w:sz w:val="22"/>
          <w:szCs w:val="22"/>
        </w:rPr>
        <w:t>is</w:t>
      </w:r>
      <w:r w:rsidRPr="00CE3041">
        <w:rPr>
          <w:rFonts w:asciiTheme="minorHAnsi" w:hAnsiTheme="minorHAnsi" w:cstheme="minorHAnsi"/>
          <w:color w:val="000000"/>
          <w:sz w:val="22"/>
          <w:szCs w:val="22"/>
        </w:rPr>
        <w:t xml:space="preserve"> policy also</w:t>
      </w:r>
      <w:r w:rsidR="00A909B9" w:rsidRPr="00CE3041">
        <w:rPr>
          <w:rFonts w:asciiTheme="minorHAnsi" w:hAnsiTheme="minorHAnsi" w:cstheme="minorHAnsi"/>
          <w:color w:val="000000"/>
          <w:sz w:val="22"/>
          <w:szCs w:val="22"/>
        </w:rPr>
        <w:t xml:space="preserve"> complements </w:t>
      </w:r>
      <w:r w:rsidR="004745AD" w:rsidRPr="00CE3041">
        <w:rPr>
          <w:rFonts w:asciiTheme="minorHAnsi" w:hAnsiTheme="minorHAnsi" w:cstheme="minorHAnsi"/>
          <w:color w:val="000000"/>
          <w:sz w:val="22"/>
          <w:szCs w:val="22"/>
        </w:rPr>
        <w:t>our Behaviour Policy, which includes information on positive handling</w:t>
      </w:r>
      <w:r w:rsidR="00A14397" w:rsidRPr="00CE3041">
        <w:rPr>
          <w:rFonts w:asciiTheme="minorHAnsi" w:hAnsiTheme="minorHAnsi" w:cstheme="minorHAnsi"/>
          <w:color w:val="000000"/>
          <w:sz w:val="22"/>
          <w:szCs w:val="22"/>
        </w:rPr>
        <w:t xml:space="preserve">, </w:t>
      </w:r>
      <w:r w:rsidR="004745AD" w:rsidRPr="00CE3041">
        <w:rPr>
          <w:rFonts w:asciiTheme="minorHAnsi" w:hAnsiTheme="minorHAnsi" w:cstheme="minorHAnsi"/>
          <w:color w:val="000000"/>
          <w:sz w:val="22"/>
          <w:szCs w:val="22"/>
        </w:rPr>
        <w:t xml:space="preserve">and </w:t>
      </w:r>
      <w:r w:rsidR="00A909B9" w:rsidRPr="00CE3041">
        <w:rPr>
          <w:rFonts w:asciiTheme="minorHAnsi" w:hAnsiTheme="minorHAnsi" w:cstheme="minorHAnsi"/>
          <w:color w:val="000000"/>
          <w:sz w:val="22"/>
          <w:szCs w:val="22"/>
        </w:rPr>
        <w:t>o</w:t>
      </w:r>
      <w:r w:rsidR="004745AD" w:rsidRPr="00CE3041">
        <w:rPr>
          <w:rFonts w:asciiTheme="minorHAnsi" w:hAnsiTheme="minorHAnsi" w:cstheme="minorHAnsi"/>
          <w:color w:val="000000"/>
          <w:sz w:val="22"/>
          <w:szCs w:val="22"/>
        </w:rPr>
        <w:t xml:space="preserve">ur Staff Code of Conduct. </w:t>
      </w:r>
    </w:p>
    <w:p w14:paraId="558FCD95" w14:textId="35980B31" w:rsidR="00A909B9" w:rsidRPr="00CE3041" w:rsidRDefault="00A909B9" w:rsidP="007F1382">
      <w:pPr>
        <w:autoSpaceDE w:val="0"/>
        <w:autoSpaceDN w:val="0"/>
        <w:adjustRightInd w:val="0"/>
        <w:ind w:left="426"/>
        <w:jc w:val="both"/>
        <w:rPr>
          <w:rFonts w:asciiTheme="minorHAnsi" w:hAnsiTheme="minorHAnsi" w:cstheme="minorHAnsi"/>
          <w:color w:val="000000"/>
          <w:sz w:val="22"/>
          <w:szCs w:val="22"/>
        </w:rPr>
      </w:pPr>
    </w:p>
    <w:p w14:paraId="5541DBBE" w14:textId="4E4505F4" w:rsidR="00D61BDE" w:rsidRPr="00CE3041" w:rsidRDefault="005957D1" w:rsidP="00223B5C">
      <w:pPr>
        <w:autoSpaceDE w:val="0"/>
        <w:autoSpaceDN w:val="0"/>
        <w:adjustRightInd w:val="0"/>
        <w:spacing w:after="240"/>
        <w:jc w:val="both"/>
        <w:rPr>
          <w:rFonts w:asciiTheme="minorHAnsi" w:eastAsia="Times New Roman" w:hAnsiTheme="minorHAnsi" w:cstheme="minorHAnsi"/>
          <w:sz w:val="22"/>
          <w:szCs w:val="22"/>
        </w:rPr>
      </w:pPr>
      <w:r>
        <w:rPr>
          <w:rFonts w:asciiTheme="minorHAnsi" w:hAnsiTheme="minorHAnsi" w:cstheme="minorHAnsi"/>
          <w:sz w:val="22"/>
          <w:szCs w:val="22"/>
        </w:rPr>
        <w:t xml:space="preserve">Kindergarten in the Wood </w:t>
      </w:r>
      <w:r w:rsidR="00EF65A4" w:rsidRPr="00CE3041">
        <w:rPr>
          <w:rFonts w:asciiTheme="minorHAnsi" w:hAnsiTheme="minorHAnsi" w:cstheme="minorHAnsi"/>
          <w:sz w:val="22"/>
          <w:szCs w:val="22"/>
        </w:rPr>
        <w:t xml:space="preserve"> </w:t>
      </w:r>
      <w:r w:rsidR="00192B79" w:rsidRPr="00CE3041">
        <w:rPr>
          <w:rFonts w:asciiTheme="minorHAnsi" w:hAnsiTheme="minorHAnsi" w:cstheme="minorHAnsi"/>
          <w:sz w:val="22"/>
          <w:szCs w:val="22"/>
        </w:rPr>
        <w:t xml:space="preserve">also </w:t>
      </w:r>
      <w:r w:rsidR="00EF65A4" w:rsidRPr="00CE3041">
        <w:rPr>
          <w:rFonts w:asciiTheme="minorHAnsi" w:hAnsiTheme="minorHAnsi" w:cstheme="minorHAnsi"/>
          <w:sz w:val="22"/>
          <w:szCs w:val="22"/>
        </w:rPr>
        <w:t>works in accordance with statutory and local guidance where there are concerns about radicalisation and extremism</w:t>
      </w:r>
      <w:r w:rsidR="007F1382" w:rsidRPr="00CE3041">
        <w:rPr>
          <w:rFonts w:asciiTheme="minorHAnsi" w:hAnsiTheme="minorHAnsi" w:cstheme="minorHAnsi"/>
          <w:sz w:val="22"/>
          <w:szCs w:val="22"/>
        </w:rPr>
        <w:t>.  In these cases, usual</w:t>
      </w:r>
      <w:r w:rsidR="00EF65A4" w:rsidRPr="00CE3041">
        <w:rPr>
          <w:rFonts w:asciiTheme="minorHAnsi" w:hAnsiTheme="minorHAnsi" w:cstheme="minorHAnsi"/>
          <w:sz w:val="22"/>
          <w:szCs w:val="22"/>
        </w:rPr>
        <w:t xml:space="preserve"> child protection procedures will be followed.</w:t>
      </w:r>
    </w:p>
    <w:p w14:paraId="1D937A1E" w14:textId="6888C2A5" w:rsidR="00830EA6" w:rsidRPr="00CE3041" w:rsidRDefault="00BF1C28" w:rsidP="00830EA6">
      <w:pPr>
        <w:autoSpaceDE w:val="0"/>
        <w:autoSpaceDN w:val="0"/>
        <w:adjustRightInd w:val="0"/>
        <w:rPr>
          <w:rStyle w:val="s4"/>
          <w:rFonts w:asciiTheme="minorHAnsi" w:hAnsiTheme="minorHAnsi" w:cstheme="minorHAnsi"/>
          <w:bCs/>
          <w:i/>
          <w:iCs/>
          <w:sz w:val="22"/>
          <w:szCs w:val="22"/>
        </w:rPr>
      </w:pPr>
      <w:r w:rsidRPr="00CE3041">
        <w:rPr>
          <w:rFonts w:asciiTheme="minorHAnsi" w:eastAsia="Times New Roman" w:hAnsiTheme="minorHAnsi" w:cstheme="minorHAnsi"/>
          <w:b/>
          <w:bCs/>
          <w:sz w:val="22"/>
          <w:szCs w:val="22"/>
        </w:rPr>
        <w:t>5</w:t>
      </w:r>
      <w:r w:rsidR="001C7ECD" w:rsidRPr="00CE3041">
        <w:rPr>
          <w:rFonts w:asciiTheme="minorHAnsi" w:eastAsia="Times New Roman" w:hAnsiTheme="minorHAnsi" w:cstheme="minorHAnsi"/>
          <w:b/>
          <w:bCs/>
          <w:sz w:val="22"/>
          <w:szCs w:val="22"/>
        </w:rPr>
        <w:t>. Roles and responsibilities</w:t>
      </w:r>
      <w:r w:rsidR="00A909B9" w:rsidRPr="00CE3041">
        <w:rPr>
          <w:rFonts w:asciiTheme="minorHAnsi" w:eastAsia="Times New Roman" w:hAnsiTheme="minorHAnsi" w:cstheme="minorHAnsi"/>
          <w:b/>
          <w:bCs/>
          <w:sz w:val="22"/>
          <w:szCs w:val="22"/>
        </w:rPr>
        <w:t xml:space="preserve"> </w:t>
      </w:r>
    </w:p>
    <w:p w14:paraId="017CD83A" w14:textId="3ED64AF8" w:rsidR="00A909B9" w:rsidRPr="00CE3041" w:rsidRDefault="0051075F" w:rsidP="007F1382">
      <w:pPr>
        <w:autoSpaceDE w:val="0"/>
        <w:autoSpaceDN w:val="0"/>
        <w:adjustRightInd w:val="0"/>
        <w:spacing w:after="240"/>
        <w:jc w:val="both"/>
        <w:rPr>
          <w:rFonts w:asciiTheme="minorHAnsi" w:eastAsia="Times New Roman" w:hAnsiTheme="minorHAnsi" w:cstheme="minorHAnsi"/>
          <w:sz w:val="22"/>
          <w:szCs w:val="22"/>
        </w:rPr>
      </w:pPr>
      <w:r w:rsidRPr="00CE3041">
        <w:rPr>
          <w:rFonts w:asciiTheme="minorHAnsi" w:eastAsia="Times New Roman" w:hAnsiTheme="minorHAnsi" w:cstheme="minorHAnsi"/>
          <w:sz w:val="22"/>
          <w:szCs w:val="22"/>
        </w:rPr>
        <w:t>The United Synagogue</w:t>
      </w:r>
      <w:r w:rsidR="00A909B9" w:rsidRPr="00CE3041">
        <w:rPr>
          <w:rFonts w:asciiTheme="minorHAnsi" w:eastAsia="Times New Roman" w:hAnsiTheme="minorHAnsi" w:cstheme="minorHAnsi"/>
          <w:sz w:val="22"/>
          <w:szCs w:val="22"/>
        </w:rPr>
        <w:t xml:space="preserve"> has oversight of our safeguarding arrangements and ensures that they operate effectively, that there are appropriate policies in place</w:t>
      </w:r>
      <w:r w:rsidR="00A655F8" w:rsidRPr="00CE3041">
        <w:rPr>
          <w:rFonts w:asciiTheme="minorHAnsi" w:eastAsia="Times New Roman" w:hAnsiTheme="minorHAnsi" w:cstheme="minorHAnsi"/>
          <w:sz w:val="22"/>
          <w:szCs w:val="22"/>
        </w:rPr>
        <w:t>,</w:t>
      </w:r>
      <w:r w:rsidR="00A909B9" w:rsidRPr="00CE3041">
        <w:rPr>
          <w:rFonts w:asciiTheme="minorHAnsi" w:eastAsia="Times New Roman" w:hAnsiTheme="minorHAnsi" w:cstheme="minorHAnsi"/>
          <w:sz w:val="22"/>
          <w:szCs w:val="22"/>
        </w:rPr>
        <w:t xml:space="preserve"> and that staff receive the right training to keep children safe.</w:t>
      </w:r>
    </w:p>
    <w:p w14:paraId="670BFC0B" w14:textId="39275DEB" w:rsidR="002B4869" w:rsidRPr="00CE3041" w:rsidRDefault="005957D1" w:rsidP="007F1382">
      <w:pPr>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Kindergarten in the Wood </w:t>
      </w:r>
      <w:r w:rsidR="00A909B9" w:rsidRPr="00CE3041">
        <w:rPr>
          <w:rFonts w:asciiTheme="minorHAnsi" w:eastAsia="Times New Roman" w:hAnsiTheme="minorHAnsi" w:cstheme="minorHAnsi"/>
          <w:sz w:val="22"/>
          <w:szCs w:val="22"/>
        </w:rPr>
        <w:t xml:space="preserve"> is</w:t>
      </w:r>
      <w:r w:rsidR="002B4869" w:rsidRPr="00CE3041">
        <w:rPr>
          <w:rFonts w:asciiTheme="minorHAnsi" w:eastAsia="Times New Roman" w:hAnsiTheme="minorHAnsi" w:cstheme="minorHAnsi"/>
          <w:sz w:val="22"/>
          <w:szCs w:val="22"/>
        </w:rPr>
        <w:t xml:space="preserve"> required to have a </w:t>
      </w:r>
      <w:r w:rsidR="00A909B9" w:rsidRPr="00CE3041">
        <w:rPr>
          <w:rFonts w:asciiTheme="minorHAnsi" w:eastAsia="Times New Roman" w:hAnsiTheme="minorHAnsi" w:cstheme="minorHAnsi"/>
          <w:sz w:val="22"/>
          <w:szCs w:val="22"/>
        </w:rPr>
        <w:t xml:space="preserve">designated </w:t>
      </w:r>
      <w:r w:rsidR="00223B5C">
        <w:rPr>
          <w:rFonts w:asciiTheme="minorHAnsi" w:eastAsia="Times New Roman" w:hAnsiTheme="minorHAnsi" w:cstheme="minorHAnsi"/>
          <w:sz w:val="22"/>
          <w:szCs w:val="22"/>
        </w:rPr>
        <w:t>lead</w:t>
      </w:r>
      <w:r w:rsidR="00BF1C28" w:rsidRPr="00CE3041">
        <w:rPr>
          <w:rFonts w:asciiTheme="minorHAnsi" w:eastAsia="Times New Roman" w:hAnsiTheme="minorHAnsi" w:cstheme="minorHAnsi"/>
          <w:sz w:val="22"/>
          <w:szCs w:val="22"/>
        </w:rPr>
        <w:t xml:space="preserve"> to take lead responsibility for safeguarding children</w:t>
      </w:r>
      <w:r w:rsidR="00A909B9" w:rsidRPr="00CE3041">
        <w:rPr>
          <w:rFonts w:asciiTheme="minorHAnsi" w:eastAsia="Times New Roman" w:hAnsiTheme="minorHAnsi" w:cstheme="minorHAnsi"/>
          <w:sz w:val="22"/>
          <w:szCs w:val="22"/>
        </w:rPr>
        <w:t xml:space="preserve">. To ensure there is cover when the </w:t>
      </w:r>
      <w:r w:rsidR="004C2A45" w:rsidRPr="00CE3041">
        <w:rPr>
          <w:rFonts w:asciiTheme="minorHAnsi" w:eastAsia="Times New Roman" w:hAnsiTheme="minorHAnsi" w:cstheme="minorHAnsi"/>
          <w:sz w:val="22"/>
          <w:szCs w:val="22"/>
        </w:rPr>
        <w:t>Designated Safeguarding Lead</w:t>
      </w:r>
      <w:r w:rsidR="00A909B9" w:rsidRPr="00CE3041">
        <w:rPr>
          <w:rFonts w:asciiTheme="minorHAnsi" w:eastAsia="Times New Roman" w:hAnsiTheme="minorHAnsi" w:cstheme="minorHAnsi"/>
          <w:sz w:val="22"/>
          <w:szCs w:val="22"/>
        </w:rPr>
        <w:t xml:space="preserve"> is absent, we also have a </w:t>
      </w:r>
      <w:r w:rsidR="002B4869" w:rsidRPr="00CE3041">
        <w:rPr>
          <w:rFonts w:asciiTheme="minorHAnsi" w:eastAsia="Times New Roman" w:hAnsiTheme="minorHAnsi" w:cstheme="minorHAnsi"/>
          <w:sz w:val="22"/>
          <w:szCs w:val="22"/>
        </w:rPr>
        <w:t xml:space="preserve">Deputy </w:t>
      </w:r>
      <w:r w:rsidR="004C2A45" w:rsidRPr="00CE3041">
        <w:rPr>
          <w:rFonts w:asciiTheme="minorHAnsi" w:eastAsia="Times New Roman" w:hAnsiTheme="minorHAnsi" w:cstheme="minorHAnsi"/>
          <w:sz w:val="22"/>
          <w:szCs w:val="22"/>
        </w:rPr>
        <w:t>Designated Safeguarding Lead</w:t>
      </w:r>
      <w:r w:rsidR="0051075F" w:rsidRPr="00CE3041">
        <w:rPr>
          <w:rFonts w:asciiTheme="minorHAnsi" w:eastAsia="Times New Roman" w:hAnsiTheme="minorHAnsi" w:cstheme="minorHAnsi"/>
          <w:sz w:val="22"/>
          <w:szCs w:val="22"/>
        </w:rPr>
        <w:t xml:space="preserve">. Their names are on </w:t>
      </w:r>
      <w:r w:rsidR="00901C4D" w:rsidRPr="00CE3041">
        <w:rPr>
          <w:rFonts w:asciiTheme="minorHAnsi" w:eastAsia="Times New Roman" w:hAnsiTheme="minorHAnsi" w:cstheme="minorHAnsi"/>
          <w:sz w:val="22"/>
          <w:szCs w:val="22"/>
        </w:rPr>
        <w:t>page</w:t>
      </w:r>
      <w:r w:rsidR="002B4869" w:rsidRPr="00CE3041">
        <w:rPr>
          <w:rFonts w:asciiTheme="minorHAnsi" w:eastAsia="Times New Roman" w:hAnsiTheme="minorHAnsi" w:cstheme="minorHAnsi"/>
          <w:sz w:val="22"/>
          <w:szCs w:val="22"/>
        </w:rPr>
        <w:t xml:space="preserve"> </w:t>
      </w:r>
      <w:r w:rsidR="0051075F" w:rsidRPr="00CE3041">
        <w:rPr>
          <w:rFonts w:asciiTheme="minorHAnsi" w:eastAsia="Times New Roman" w:hAnsiTheme="minorHAnsi" w:cstheme="minorHAnsi"/>
          <w:sz w:val="22"/>
          <w:szCs w:val="22"/>
        </w:rPr>
        <w:t xml:space="preserve">1 </w:t>
      </w:r>
      <w:r w:rsidR="002B4869" w:rsidRPr="00CE3041">
        <w:rPr>
          <w:rFonts w:asciiTheme="minorHAnsi" w:eastAsia="Times New Roman" w:hAnsiTheme="minorHAnsi" w:cstheme="minorHAnsi"/>
          <w:sz w:val="22"/>
          <w:szCs w:val="22"/>
        </w:rPr>
        <w:t>of this policy</w:t>
      </w:r>
      <w:r w:rsidR="00BF1C28" w:rsidRPr="00CE3041">
        <w:rPr>
          <w:rFonts w:asciiTheme="minorHAnsi" w:eastAsia="Times New Roman" w:hAnsiTheme="minorHAnsi" w:cstheme="minorHAnsi"/>
          <w:sz w:val="22"/>
          <w:szCs w:val="22"/>
        </w:rPr>
        <w:t xml:space="preserve">. </w:t>
      </w:r>
    </w:p>
    <w:p w14:paraId="5D60AFA9" w14:textId="77777777" w:rsidR="002B4869" w:rsidRPr="00CE3041" w:rsidRDefault="002B4869" w:rsidP="007F1382">
      <w:pPr>
        <w:jc w:val="both"/>
        <w:rPr>
          <w:rFonts w:asciiTheme="minorHAnsi" w:eastAsia="Times New Roman" w:hAnsiTheme="minorHAnsi" w:cstheme="minorHAnsi"/>
          <w:sz w:val="22"/>
          <w:szCs w:val="22"/>
        </w:rPr>
      </w:pPr>
    </w:p>
    <w:p w14:paraId="754DEE2B" w14:textId="67145EFE" w:rsidR="00027CA7" w:rsidRPr="00CE3041" w:rsidRDefault="3B2FFED5" w:rsidP="5075E99B">
      <w:pPr>
        <w:jc w:val="both"/>
        <w:rPr>
          <w:rFonts w:asciiTheme="minorHAnsi" w:eastAsia="Times New Roman" w:hAnsiTheme="minorHAnsi" w:cstheme="minorBidi"/>
          <w:sz w:val="22"/>
          <w:szCs w:val="22"/>
        </w:rPr>
      </w:pPr>
      <w:r w:rsidRPr="5075E99B">
        <w:rPr>
          <w:rFonts w:asciiTheme="minorHAnsi" w:eastAsia="Times New Roman" w:hAnsiTheme="minorHAnsi" w:cstheme="minorBidi"/>
          <w:sz w:val="22"/>
          <w:szCs w:val="22"/>
        </w:rPr>
        <w:t>Our</w:t>
      </w:r>
      <w:r w:rsidR="659EA015" w:rsidRPr="5075E99B">
        <w:rPr>
          <w:rFonts w:asciiTheme="minorHAnsi" w:eastAsia="Times New Roman" w:hAnsiTheme="minorHAnsi" w:cstheme="minorBidi"/>
          <w:sz w:val="22"/>
          <w:szCs w:val="22"/>
        </w:rPr>
        <w:t xml:space="preserve"> </w:t>
      </w:r>
      <w:r w:rsidR="4D7E8EBC" w:rsidRPr="5075E99B">
        <w:rPr>
          <w:rFonts w:asciiTheme="minorHAnsi" w:eastAsia="Times New Roman" w:hAnsiTheme="minorHAnsi" w:cstheme="minorBidi"/>
          <w:sz w:val="22"/>
          <w:szCs w:val="22"/>
        </w:rPr>
        <w:t>Designated Safeguarding Lead</w:t>
      </w:r>
      <w:r w:rsidR="03766570" w:rsidRPr="5075E99B">
        <w:rPr>
          <w:rFonts w:asciiTheme="minorHAnsi" w:eastAsia="Times New Roman" w:hAnsiTheme="minorHAnsi" w:cstheme="minorBidi"/>
          <w:sz w:val="22"/>
          <w:szCs w:val="22"/>
        </w:rPr>
        <w:t xml:space="preserve"> </w:t>
      </w:r>
      <w:r w:rsidR="01099E75" w:rsidRPr="5075E99B">
        <w:rPr>
          <w:rFonts w:asciiTheme="minorHAnsi" w:eastAsia="Times New Roman" w:hAnsiTheme="minorHAnsi" w:cstheme="minorBidi"/>
          <w:sz w:val="22"/>
          <w:szCs w:val="22"/>
        </w:rPr>
        <w:t>is responsible for liaison with local statutory children's services agencies</w:t>
      </w:r>
      <w:r w:rsidR="50CB0E3A" w:rsidRPr="5075E99B">
        <w:rPr>
          <w:rFonts w:asciiTheme="minorHAnsi" w:eastAsia="Times New Roman" w:hAnsiTheme="minorHAnsi" w:cstheme="minorBidi"/>
          <w:sz w:val="22"/>
          <w:szCs w:val="22"/>
        </w:rPr>
        <w:t xml:space="preserve">, </w:t>
      </w:r>
      <w:r w:rsidR="659EA015" w:rsidRPr="5075E99B">
        <w:rPr>
          <w:rFonts w:asciiTheme="minorHAnsi" w:eastAsia="Times New Roman" w:hAnsiTheme="minorHAnsi" w:cstheme="minorBidi"/>
          <w:sz w:val="22"/>
          <w:szCs w:val="22"/>
        </w:rPr>
        <w:t>Social Care and other agencies as required</w:t>
      </w:r>
      <w:r w:rsidR="03766570" w:rsidRPr="5075E99B">
        <w:rPr>
          <w:rFonts w:asciiTheme="minorHAnsi" w:eastAsia="Times New Roman" w:hAnsiTheme="minorHAnsi" w:cstheme="minorBidi"/>
          <w:sz w:val="22"/>
          <w:szCs w:val="22"/>
        </w:rPr>
        <w:t xml:space="preserve">. </w:t>
      </w:r>
      <w:r w:rsidR="01099E75" w:rsidRPr="5075E99B">
        <w:rPr>
          <w:rFonts w:asciiTheme="minorHAnsi" w:eastAsia="Times New Roman" w:hAnsiTheme="minorHAnsi" w:cstheme="minorBidi"/>
          <w:sz w:val="22"/>
          <w:szCs w:val="22"/>
        </w:rPr>
        <w:t>The</w:t>
      </w:r>
      <w:r w:rsidR="0C8A489E" w:rsidRPr="5075E99B">
        <w:rPr>
          <w:rFonts w:asciiTheme="minorHAnsi" w:eastAsia="Times New Roman" w:hAnsiTheme="minorHAnsi" w:cstheme="minorBidi"/>
          <w:sz w:val="22"/>
          <w:szCs w:val="22"/>
        </w:rPr>
        <w:t xml:space="preserve"> </w:t>
      </w:r>
      <w:r w:rsidR="4D7E8EBC" w:rsidRPr="5075E99B">
        <w:rPr>
          <w:rFonts w:asciiTheme="minorHAnsi" w:eastAsia="Times New Roman" w:hAnsiTheme="minorHAnsi" w:cstheme="minorBidi"/>
          <w:sz w:val="22"/>
          <w:szCs w:val="22"/>
        </w:rPr>
        <w:t>Designated Safeguarding Lead</w:t>
      </w:r>
      <w:r w:rsidRPr="5075E99B">
        <w:rPr>
          <w:rFonts w:asciiTheme="minorHAnsi" w:eastAsia="Times New Roman" w:hAnsiTheme="minorHAnsi" w:cstheme="minorBidi"/>
          <w:sz w:val="22"/>
          <w:szCs w:val="22"/>
        </w:rPr>
        <w:t xml:space="preserve"> </w:t>
      </w:r>
      <w:r w:rsidR="01099E75" w:rsidRPr="5075E99B">
        <w:rPr>
          <w:rFonts w:asciiTheme="minorHAnsi" w:eastAsia="Times New Roman" w:hAnsiTheme="minorHAnsi" w:cstheme="minorBidi"/>
          <w:sz w:val="22"/>
          <w:szCs w:val="22"/>
        </w:rPr>
        <w:t>provide</w:t>
      </w:r>
      <w:r w:rsidR="0C8A489E" w:rsidRPr="5075E99B">
        <w:rPr>
          <w:rFonts w:asciiTheme="minorHAnsi" w:eastAsia="Times New Roman" w:hAnsiTheme="minorHAnsi" w:cstheme="minorBidi"/>
          <w:sz w:val="22"/>
          <w:szCs w:val="22"/>
        </w:rPr>
        <w:t>s</w:t>
      </w:r>
      <w:r w:rsidR="01099E75" w:rsidRPr="5075E99B">
        <w:rPr>
          <w:rFonts w:asciiTheme="minorHAnsi" w:eastAsia="Times New Roman" w:hAnsiTheme="minorHAnsi" w:cstheme="minorBidi"/>
          <w:sz w:val="22"/>
          <w:szCs w:val="22"/>
        </w:rPr>
        <w:t xml:space="preserve"> support, advice and guidance to staff on an ongoing basis, and on any specific safeguarding issue</w:t>
      </w:r>
      <w:r w:rsidR="03766570" w:rsidRPr="5075E99B">
        <w:rPr>
          <w:rFonts w:asciiTheme="minorHAnsi" w:eastAsia="Times New Roman" w:hAnsiTheme="minorHAnsi" w:cstheme="minorBidi"/>
          <w:sz w:val="22"/>
          <w:szCs w:val="22"/>
        </w:rPr>
        <w:t>s</w:t>
      </w:r>
      <w:r w:rsidR="01099E75" w:rsidRPr="5075E99B">
        <w:rPr>
          <w:rFonts w:asciiTheme="minorHAnsi" w:eastAsia="Times New Roman" w:hAnsiTheme="minorHAnsi" w:cstheme="minorBidi"/>
          <w:sz w:val="22"/>
          <w:szCs w:val="22"/>
        </w:rPr>
        <w:t xml:space="preserve"> as required. </w:t>
      </w:r>
    </w:p>
    <w:p w14:paraId="2A594F15" w14:textId="77777777" w:rsidR="00027CA7" w:rsidRPr="00CE3041" w:rsidRDefault="00027CA7" w:rsidP="007F1382">
      <w:pPr>
        <w:jc w:val="both"/>
        <w:rPr>
          <w:rFonts w:asciiTheme="minorHAnsi" w:eastAsia="Times New Roman" w:hAnsiTheme="minorHAnsi" w:cstheme="minorHAnsi"/>
          <w:sz w:val="22"/>
          <w:szCs w:val="22"/>
        </w:rPr>
      </w:pPr>
    </w:p>
    <w:p w14:paraId="2BCA3116" w14:textId="37CCF48D" w:rsidR="00F42832" w:rsidRPr="00CE3041" w:rsidRDefault="00A909B9" w:rsidP="007F1382">
      <w:pPr>
        <w:jc w:val="both"/>
        <w:rPr>
          <w:rFonts w:asciiTheme="minorHAnsi" w:eastAsia="Times New Roman" w:hAnsiTheme="minorHAnsi" w:cstheme="minorHAnsi"/>
          <w:sz w:val="22"/>
          <w:szCs w:val="22"/>
        </w:rPr>
      </w:pPr>
      <w:r w:rsidRPr="00CE3041">
        <w:rPr>
          <w:rFonts w:asciiTheme="minorHAnsi" w:eastAsia="Times New Roman" w:hAnsiTheme="minorHAnsi" w:cstheme="minorHAnsi"/>
          <w:sz w:val="22"/>
          <w:szCs w:val="22"/>
        </w:rPr>
        <w:t xml:space="preserve">Our </w:t>
      </w:r>
      <w:r w:rsidR="004C2A45" w:rsidRPr="00CE3041">
        <w:rPr>
          <w:rFonts w:asciiTheme="minorHAnsi" w:eastAsia="Times New Roman" w:hAnsiTheme="minorHAnsi" w:cstheme="minorHAnsi"/>
          <w:sz w:val="22"/>
          <w:szCs w:val="22"/>
        </w:rPr>
        <w:t>Designated Safeguarding Lead</w:t>
      </w:r>
      <w:r w:rsidR="00EF0B2C" w:rsidRPr="00CE3041">
        <w:rPr>
          <w:rFonts w:asciiTheme="minorHAnsi" w:eastAsia="Times New Roman" w:hAnsiTheme="minorHAnsi" w:cstheme="minorHAnsi"/>
          <w:sz w:val="22"/>
          <w:szCs w:val="22"/>
        </w:rPr>
        <w:t xml:space="preserve"> and Deputy</w:t>
      </w:r>
      <w:r w:rsidR="00BF1C28" w:rsidRPr="00CE3041">
        <w:rPr>
          <w:rFonts w:asciiTheme="minorHAnsi" w:eastAsia="Times New Roman" w:hAnsiTheme="minorHAnsi" w:cstheme="minorHAnsi"/>
          <w:sz w:val="22"/>
          <w:szCs w:val="22"/>
        </w:rPr>
        <w:t xml:space="preserve"> </w:t>
      </w:r>
      <w:r w:rsidR="004C2A45" w:rsidRPr="00CE3041">
        <w:rPr>
          <w:rFonts w:asciiTheme="minorHAnsi" w:eastAsia="Times New Roman" w:hAnsiTheme="minorHAnsi" w:cstheme="minorHAnsi"/>
          <w:sz w:val="22"/>
          <w:szCs w:val="22"/>
        </w:rPr>
        <w:t>Designated Safeguarding Lead</w:t>
      </w:r>
      <w:r w:rsidR="008F1F06" w:rsidRPr="00CE3041">
        <w:rPr>
          <w:rFonts w:asciiTheme="minorHAnsi" w:eastAsia="Times New Roman" w:hAnsiTheme="minorHAnsi" w:cstheme="minorHAnsi"/>
          <w:sz w:val="22"/>
          <w:szCs w:val="22"/>
        </w:rPr>
        <w:t xml:space="preserve"> </w:t>
      </w:r>
      <w:r w:rsidR="00BF1C28" w:rsidRPr="00CE3041">
        <w:rPr>
          <w:rFonts w:asciiTheme="minorHAnsi" w:eastAsia="Times New Roman" w:hAnsiTheme="minorHAnsi" w:cstheme="minorHAnsi"/>
          <w:sz w:val="22"/>
          <w:szCs w:val="22"/>
        </w:rPr>
        <w:t>attend a child</w:t>
      </w:r>
      <w:r w:rsidR="002B4869" w:rsidRPr="00CE3041">
        <w:rPr>
          <w:rFonts w:asciiTheme="minorHAnsi" w:eastAsia="Times New Roman" w:hAnsiTheme="minorHAnsi" w:cstheme="minorHAnsi"/>
          <w:sz w:val="22"/>
          <w:szCs w:val="22"/>
        </w:rPr>
        <w:t xml:space="preserve"> </w:t>
      </w:r>
      <w:r w:rsidR="00BF1C28" w:rsidRPr="00CE3041">
        <w:rPr>
          <w:rFonts w:asciiTheme="minorHAnsi" w:eastAsia="Times New Roman" w:hAnsiTheme="minorHAnsi" w:cstheme="minorHAnsi"/>
          <w:sz w:val="22"/>
          <w:szCs w:val="22"/>
        </w:rPr>
        <w:t>protection training course</w:t>
      </w:r>
      <w:r w:rsidR="002B4869" w:rsidRPr="00CE3041">
        <w:rPr>
          <w:rFonts w:asciiTheme="minorHAnsi" w:eastAsia="Times New Roman" w:hAnsiTheme="minorHAnsi" w:cstheme="minorHAnsi"/>
          <w:sz w:val="22"/>
          <w:szCs w:val="22"/>
        </w:rPr>
        <w:t xml:space="preserve"> to</w:t>
      </w:r>
      <w:r w:rsidR="00BF1C28" w:rsidRPr="00CE3041">
        <w:rPr>
          <w:rFonts w:asciiTheme="minorHAnsi" w:eastAsia="Times New Roman" w:hAnsiTheme="minorHAnsi" w:cstheme="minorHAnsi"/>
          <w:sz w:val="22"/>
          <w:szCs w:val="22"/>
        </w:rPr>
        <w:t xml:space="preserve"> enable them to identify, understand and respond appropriately to signs of possible abuse and neglect</w:t>
      </w:r>
      <w:r w:rsidR="002B4869" w:rsidRPr="00CE3041">
        <w:rPr>
          <w:rFonts w:asciiTheme="minorHAnsi" w:eastAsia="Times New Roman" w:hAnsiTheme="minorHAnsi" w:cstheme="minorHAnsi"/>
          <w:sz w:val="22"/>
          <w:szCs w:val="22"/>
        </w:rPr>
        <w:t>.</w:t>
      </w:r>
      <w:r w:rsidR="00027CA7" w:rsidRPr="00CE3041">
        <w:rPr>
          <w:rFonts w:asciiTheme="minorHAnsi" w:eastAsia="Times New Roman" w:hAnsiTheme="minorHAnsi" w:cstheme="minorHAnsi"/>
          <w:sz w:val="22"/>
          <w:szCs w:val="22"/>
        </w:rPr>
        <w:t xml:space="preserve"> </w:t>
      </w:r>
      <w:r w:rsidR="008961D7" w:rsidRPr="00CE3041">
        <w:rPr>
          <w:rFonts w:asciiTheme="minorHAnsi" w:eastAsia="Times New Roman" w:hAnsiTheme="minorHAnsi" w:cstheme="minorHAnsi"/>
          <w:sz w:val="22"/>
          <w:szCs w:val="22"/>
        </w:rPr>
        <w:t>The</w:t>
      </w:r>
      <w:r w:rsidRPr="00CE3041">
        <w:rPr>
          <w:rFonts w:asciiTheme="minorHAnsi" w:eastAsia="Times New Roman" w:hAnsiTheme="minorHAnsi" w:cstheme="minorHAnsi"/>
          <w:sz w:val="22"/>
          <w:szCs w:val="22"/>
        </w:rPr>
        <w:t>y a</w:t>
      </w:r>
      <w:r w:rsidR="008961D7" w:rsidRPr="00CE3041">
        <w:rPr>
          <w:rFonts w:asciiTheme="minorHAnsi" w:eastAsia="Times New Roman" w:hAnsiTheme="minorHAnsi" w:cstheme="minorHAnsi"/>
          <w:sz w:val="22"/>
          <w:szCs w:val="22"/>
        </w:rPr>
        <w:t xml:space="preserve">lso ensure that everyone in our </w:t>
      </w:r>
      <w:r w:rsidR="005957D1">
        <w:rPr>
          <w:rFonts w:asciiTheme="minorHAnsi" w:eastAsia="Times New Roman" w:hAnsiTheme="minorHAnsi" w:cstheme="minorHAnsi"/>
          <w:sz w:val="22"/>
          <w:szCs w:val="22"/>
        </w:rPr>
        <w:t xml:space="preserve">Kindergarten in the Wood </w:t>
      </w:r>
      <w:r w:rsidR="008961D7" w:rsidRPr="00CE3041">
        <w:rPr>
          <w:rFonts w:asciiTheme="minorHAnsi" w:eastAsia="Times New Roman" w:hAnsiTheme="minorHAnsi" w:cstheme="minorHAnsi"/>
          <w:sz w:val="22"/>
          <w:szCs w:val="22"/>
        </w:rPr>
        <w:t xml:space="preserve"> (including temporary staff, volunteers</w:t>
      </w:r>
      <w:r w:rsidR="00195A09" w:rsidRPr="00CE3041">
        <w:rPr>
          <w:rFonts w:asciiTheme="minorHAnsi" w:eastAsia="Times New Roman" w:hAnsiTheme="minorHAnsi" w:cstheme="minorHAnsi"/>
          <w:sz w:val="22"/>
          <w:szCs w:val="22"/>
        </w:rPr>
        <w:t>,</w:t>
      </w:r>
      <w:r w:rsidRPr="00CE3041">
        <w:rPr>
          <w:rFonts w:asciiTheme="minorHAnsi" w:eastAsia="Times New Roman" w:hAnsiTheme="minorHAnsi" w:cstheme="minorHAnsi"/>
          <w:sz w:val="22"/>
          <w:szCs w:val="22"/>
        </w:rPr>
        <w:t xml:space="preserve"> </w:t>
      </w:r>
      <w:r w:rsidR="00890C8A" w:rsidRPr="00CE3041">
        <w:rPr>
          <w:rFonts w:asciiTheme="minorHAnsi" w:eastAsia="Times New Roman" w:hAnsiTheme="minorHAnsi" w:cstheme="minorHAnsi"/>
          <w:sz w:val="22"/>
          <w:szCs w:val="22"/>
        </w:rPr>
        <w:t>visitors,</w:t>
      </w:r>
      <w:r w:rsidR="008961D7" w:rsidRPr="00CE3041">
        <w:rPr>
          <w:rFonts w:asciiTheme="minorHAnsi" w:eastAsia="Times New Roman" w:hAnsiTheme="minorHAnsi" w:cstheme="minorHAnsi"/>
          <w:sz w:val="22"/>
          <w:szCs w:val="22"/>
        </w:rPr>
        <w:t xml:space="preserve"> and contractors) is aware of </w:t>
      </w:r>
      <w:r w:rsidR="00EF0B2C" w:rsidRPr="00CE3041">
        <w:rPr>
          <w:rFonts w:asciiTheme="minorHAnsi" w:eastAsia="Times New Roman" w:hAnsiTheme="minorHAnsi" w:cstheme="minorHAnsi"/>
          <w:sz w:val="22"/>
          <w:szCs w:val="22"/>
        </w:rPr>
        <w:t xml:space="preserve">our child protection </w:t>
      </w:r>
      <w:r w:rsidR="008961D7" w:rsidRPr="00CE3041">
        <w:rPr>
          <w:rFonts w:asciiTheme="minorHAnsi" w:eastAsia="Times New Roman" w:hAnsiTheme="minorHAnsi" w:cstheme="minorHAnsi"/>
          <w:sz w:val="22"/>
          <w:szCs w:val="22"/>
        </w:rPr>
        <w:t xml:space="preserve">procedures and that they are followed at all times. </w:t>
      </w:r>
      <w:r w:rsidR="00F42832" w:rsidRPr="00CE3041">
        <w:rPr>
          <w:rFonts w:asciiTheme="minorHAnsi" w:eastAsia="Times New Roman" w:hAnsiTheme="minorHAnsi" w:cstheme="minorHAnsi"/>
          <w:sz w:val="22"/>
          <w:szCs w:val="22"/>
        </w:rPr>
        <w:t xml:space="preserve">   </w:t>
      </w:r>
    </w:p>
    <w:p w14:paraId="355D06D3" w14:textId="77777777" w:rsidR="00901C4D" w:rsidRPr="00CE3041" w:rsidRDefault="00901C4D" w:rsidP="007F1382">
      <w:pPr>
        <w:jc w:val="both"/>
        <w:rPr>
          <w:rFonts w:asciiTheme="minorHAnsi" w:hAnsiTheme="minorHAnsi" w:cstheme="minorHAnsi"/>
          <w:sz w:val="22"/>
          <w:szCs w:val="22"/>
        </w:rPr>
      </w:pPr>
    </w:p>
    <w:p w14:paraId="702CD3C7" w14:textId="10DE7622" w:rsidR="00F705A3" w:rsidRPr="00CE3041" w:rsidRDefault="00FF5D5C" w:rsidP="007F1382">
      <w:pPr>
        <w:jc w:val="both"/>
        <w:rPr>
          <w:rFonts w:asciiTheme="minorHAnsi" w:hAnsiTheme="minorHAnsi" w:cstheme="minorHAnsi"/>
          <w:sz w:val="22"/>
          <w:szCs w:val="22"/>
        </w:rPr>
      </w:pPr>
      <w:r w:rsidRPr="00CE3041">
        <w:rPr>
          <w:rFonts w:asciiTheme="minorHAnsi" w:hAnsiTheme="minorHAnsi" w:cstheme="minorHAnsi"/>
          <w:sz w:val="22"/>
          <w:szCs w:val="22"/>
        </w:rPr>
        <w:lastRenderedPageBreak/>
        <w:t>Everyone i</w:t>
      </w:r>
      <w:r w:rsidR="009E1EFD" w:rsidRPr="00CE3041">
        <w:rPr>
          <w:rFonts w:asciiTheme="minorHAnsi" w:hAnsiTheme="minorHAnsi" w:cstheme="minorHAnsi"/>
          <w:sz w:val="22"/>
          <w:szCs w:val="22"/>
        </w:rPr>
        <w:t>n</w:t>
      </w:r>
      <w:r w:rsidRPr="00CE3041">
        <w:rPr>
          <w:rFonts w:asciiTheme="minorHAnsi" w:hAnsiTheme="minorHAnsi" w:cstheme="minorHAnsi"/>
          <w:sz w:val="22"/>
          <w:szCs w:val="22"/>
        </w:rPr>
        <w:t xml:space="preserve"> our </w:t>
      </w:r>
      <w:r w:rsidR="005957D1">
        <w:rPr>
          <w:rFonts w:asciiTheme="minorHAnsi" w:hAnsiTheme="minorHAnsi" w:cstheme="minorHAnsi"/>
          <w:sz w:val="22"/>
          <w:szCs w:val="22"/>
        </w:rPr>
        <w:t xml:space="preserve">Kindergarten in the Wood Nursery </w:t>
      </w:r>
      <w:r w:rsidRPr="00CE3041">
        <w:rPr>
          <w:rFonts w:asciiTheme="minorHAnsi" w:hAnsiTheme="minorHAnsi" w:cstheme="minorHAnsi"/>
          <w:sz w:val="22"/>
          <w:szCs w:val="22"/>
        </w:rPr>
        <w:t xml:space="preserve"> has</w:t>
      </w:r>
      <w:r w:rsidR="002C1A79" w:rsidRPr="00CE3041">
        <w:rPr>
          <w:rFonts w:asciiTheme="minorHAnsi" w:hAnsiTheme="minorHAnsi" w:cstheme="minorHAnsi"/>
          <w:sz w:val="22"/>
          <w:szCs w:val="22"/>
        </w:rPr>
        <w:t xml:space="preserve"> a responsibility to provide a safe environment in which our children can learn. </w:t>
      </w:r>
      <w:r w:rsidRPr="00CE3041">
        <w:rPr>
          <w:rFonts w:asciiTheme="minorHAnsi" w:hAnsiTheme="minorHAnsi" w:cstheme="minorHAnsi"/>
          <w:sz w:val="22"/>
          <w:szCs w:val="22"/>
        </w:rPr>
        <w:t>A</w:t>
      </w:r>
      <w:r w:rsidR="006C147E" w:rsidRPr="00CE3041">
        <w:rPr>
          <w:rFonts w:asciiTheme="minorHAnsi" w:hAnsiTheme="minorHAnsi" w:cstheme="minorHAnsi"/>
          <w:sz w:val="22"/>
          <w:szCs w:val="22"/>
        </w:rPr>
        <w:t xml:space="preserve">ny child may benefit from </w:t>
      </w:r>
      <w:r w:rsidR="00F705A3" w:rsidRPr="00CE3041">
        <w:rPr>
          <w:rFonts w:asciiTheme="minorHAnsi" w:hAnsiTheme="minorHAnsi" w:cstheme="minorHAnsi"/>
          <w:sz w:val="22"/>
          <w:szCs w:val="22"/>
        </w:rPr>
        <w:t>ea</w:t>
      </w:r>
      <w:r w:rsidR="006C147E" w:rsidRPr="00CE3041">
        <w:rPr>
          <w:rFonts w:asciiTheme="minorHAnsi" w:hAnsiTheme="minorHAnsi" w:cstheme="minorHAnsi"/>
          <w:sz w:val="22"/>
          <w:szCs w:val="22"/>
        </w:rPr>
        <w:t xml:space="preserve">rly </w:t>
      </w:r>
      <w:r w:rsidR="00F705A3" w:rsidRPr="00CE3041">
        <w:rPr>
          <w:rFonts w:asciiTheme="minorHAnsi" w:hAnsiTheme="minorHAnsi" w:cstheme="minorHAnsi"/>
          <w:sz w:val="22"/>
          <w:szCs w:val="22"/>
        </w:rPr>
        <w:t>h</w:t>
      </w:r>
      <w:r w:rsidR="006C147E" w:rsidRPr="00CE3041">
        <w:rPr>
          <w:rFonts w:asciiTheme="minorHAnsi" w:hAnsiTheme="minorHAnsi" w:cstheme="minorHAnsi"/>
          <w:sz w:val="22"/>
          <w:szCs w:val="22"/>
        </w:rPr>
        <w:t>elp and a</w:t>
      </w:r>
      <w:r w:rsidRPr="00CE3041">
        <w:rPr>
          <w:rFonts w:asciiTheme="minorHAnsi" w:hAnsiTheme="minorHAnsi" w:cstheme="minorHAnsi"/>
          <w:sz w:val="22"/>
          <w:szCs w:val="22"/>
        </w:rPr>
        <w:t xml:space="preserve">ll staff members </w:t>
      </w:r>
      <w:r w:rsidR="007C67A0" w:rsidRPr="00CE3041">
        <w:rPr>
          <w:rFonts w:asciiTheme="minorHAnsi" w:hAnsiTheme="minorHAnsi" w:cstheme="minorHAnsi"/>
          <w:sz w:val="22"/>
          <w:szCs w:val="22"/>
        </w:rPr>
        <w:t xml:space="preserve">are aware of the </w:t>
      </w:r>
      <w:r w:rsidR="00223B5C">
        <w:rPr>
          <w:rFonts w:asciiTheme="minorHAnsi" w:hAnsiTheme="minorHAnsi" w:cstheme="minorHAnsi"/>
          <w:sz w:val="22"/>
          <w:szCs w:val="22"/>
        </w:rPr>
        <w:t>Local authority</w:t>
      </w:r>
      <w:r w:rsidR="007A3BC7" w:rsidRPr="00CE3041">
        <w:rPr>
          <w:rFonts w:asciiTheme="minorHAnsi" w:hAnsiTheme="minorHAnsi" w:cstheme="minorHAnsi"/>
          <w:sz w:val="22"/>
          <w:szCs w:val="22"/>
        </w:rPr>
        <w:t xml:space="preserve"> </w:t>
      </w:r>
      <w:r w:rsidR="00890C8A" w:rsidRPr="00CE3041">
        <w:rPr>
          <w:rFonts w:asciiTheme="minorHAnsi" w:hAnsiTheme="minorHAnsi" w:cstheme="minorHAnsi"/>
          <w:sz w:val="22"/>
          <w:szCs w:val="22"/>
        </w:rPr>
        <w:t xml:space="preserve">procedures </w:t>
      </w:r>
      <w:r w:rsidR="007C67A0" w:rsidRPr="00CE3041">
        <w:rPr>
          <w:rFonts w:asciiTheme="minorHAnsi" w:hAnsiTheme="minorHAnsi" w:cstheme="minorHAnsi"/>
          <w:sz w:val="22"/>
          <w:szCs w:val="22"/>
        </w:rPr>
        <w:t xml:space="preserve">and our role in it. They are aware of signs of abuse and neglect so they are able to identify children who may be in need of help or protection. </w:t>
      </w:r>
    </w:p>
    <w:p w14:paraId="6A0FAEB2" w14:textId="77777777" w:rsidR="00F705A3" w:rsidRPr="00CE3041" w:rsidRDefault="00F705A3" w:rsidP="007F1382">
      <w:pPr>
        <w:jc w:val="both"/>
        <w:rPr>
          <w:rFonts w:asciiTheme="minorHAnsi" w:hAnsiTheme="minorHAnsi" w:cstheme="minorHAnsi"/>
          <w:sz w:val="22"/>
          <w:szCs w:val="22"/>
        </w:rPr>
      </w:pPr>
    </w:p>
    <w:p w14:paraId="28FCC485" w14:textId="2AE593D6" w:rsidR="006C147E" w:rsidRPr="00CE3041" w:rsidRDefault="4928BB39" w:rsidP="5075E99B">
      <w:pPr>
        <w:jc w:val="both"/>
        <w:rPr>
          <w:rFonts w:asciiTheme="minorHAnsi" w:hAnsiTheme="minorHAnsi" w:cstheme="minorBidi"/>
          <w:sz w:val="22"/>
          <w:szCs w:val="22"/>
        </w:rPr>
      </w:pPr>
      <w:r w:rsidRPr="5075E99B">
        <w:rPr>
          <w:rFonts w:asciiTheme="minorHAnsi" w:hAnsiTheme="minorHAnsi" w:cstheme="minorBidi"/>
          <w:sz w:val="22"/>
          <w:szCs w:val="22"/>
        </w:rPr>
        <w:t xml:space="preserve">All staff members are aware of and follow </w:t>
      </w:r>
      <w:r w:rsidR="6FCA9229" w:rsidRPr="5075E99B">
        <w:rPr>
          <w:rFonts w:asciiTheme="minorHAnsi" w:hAnsiTheme="minorHAnsi" w:cstheme="minorBidi"/>
          <w:sz w:val="22"/>
          <w:szCs w:val="22"/>
        </w:rPr>
        <w:t>our</w:t>
      </w:r>
      <w:r w:rsidRPr="5075E99B">
        <w:rPr>
          <w:rFonts w:asciiTheme="minorHAnsi" w:hAnsiTheme="minorHAnsi" w:cstheme="minorBidi"/>
          <w:sz w:val="22"/>
          <w:szCs w:val="22"/>
        </w:rPr>
        <w:t xml:space="preserve"> proce</w:t>
      </w:r>
      <w:r w:rsidR="75D2DC8C" w:rsidRPr="5075E99B">
        <w:rPr>
          <w:rFonts w:asciiTheme="minorHAnsi" w:hAnsiTheme="minorHAnsi" w:cstheme="minorBidi"/>
          <w:sz w:val="22"/>
          <w:szCs w:val="22"/>
        </w:rPr>
        <w:t>dures</w:t>
      </w:r>
      <w:r w:rsidRPr="5075E99B">
        <w:rPr>
          <w:rFonts w:asciiTheme="minorHAnsi" w:hAnsiTheme="minorHAnsi" w:cstheme="minorBidi"/>
          <w:sz w:val="22"/>
          <w:szCs w:val="22"/>
        </w:rPr>
        <w:t xml:space="preserve"> (as set</w:t>
      </w:r>
      <w:r w:rsidR="2F303141" w:rsidRPr="5075E99B">
        <w:rPr>
          <w:rFonts w:asciiTheme="minorHAnsi" w:hAnsiTheme="minorHAnsi" w:cstheme="minorBidi"/>
          <w:sz w:val="22"/>
          <w:szCs w:val="22"/>
        </w:rPr>
        <w:t xml:space="preserve"> </w:t>
      </w:r>
      <w:r w:rsidRPr="5075E99B">
        <w:rPr>
          <w:rFonts w:asciiTheme="minorHAnsi" w:hAnsiTheme="minorHAnsi" w:cstheme="minorBidi"/>
          <w:sz w:val="22"/>
          <w:szCs w:val="22"/>
        </w:rPr>
        <w:t>out in this policy) and are aware of how to make a re</w:t>
      </w:r>
      <w:r w:rsidR="0C8A489E" w:rsidRPr="5075E99B">
        <w:rPr>
          <w:rFonts w:asciiTheme="minorHAnsi" w:hAnsiTheme="minorHAnsi" w:cstheme="minorBidi"/>
          <w:sz w:val="22"/>
          <w:szCs w:val="22"/>
        </w:rPr>
        <w:t>quest for support</w:t>
      </w:r>
      <w:r w:rsidRPr="5075E99B">
        <w:rPr>
          <w:rFonts w:asciiTheme="minorHAnsi" w:hAnsiTheme="minorHAnsi" w:cstheme="minorBidi"/>
          <w:sz w:val="22"/>
          <w:szCs w:val="22"/>
        </w:rPr>
        <w:t xml:space="preserve"> to </w:t>
      </w:r>
      <w:r w:rsidR="005957D1">
        <w:rPr>
          <w:rFonts w:asciiTheme="minorHAnsi" w:hAnsiTheme="minorHAnsi" w:cstheme="minorBidi"/>
          <w:sz w:val="22"/>
          <w:szCs w:val="22"/>
          <w:highlight w:val="yellow"/>
        </w:rPr>
        <w:t xml:space="preserve"> Westminter’s </w:t>
      </w:r>
      <w:r w:rsidR="00A45BF4" w:rsidRPr="00B0079B">
        <w:rPr>
          <w:rFonts w:asciiTheme="minorHAnsi" w:hAnsiTheme="minorHAnsi" w:cstheme="minorBidi"/>
          <w:sz w:val="22"/>
          <w:szCs w:val="22"/>
          <w:highlight w:val="yellow"/>
        </w:rPr>
        <w:t>L</w:t>
      </w:r>
      <w:r w:rsidR="00B0079B">
        <w:rPr>
          <w:rFonts w:asciiTheme="minorHAnsi" w:hAnsiTheme="minorHAnsi" w:cstheme="minorBidi"/>
          <w:sz w:val="22"/>
          <w:szCs w:val="22"/>
          <w:highlight w:val="yellow"/>
        </w:rPr>
        <w:t>ocal Authority</w:t>
      </w:r>
      <w:r w:rsidR="112771ED" w:rsidRPr="00B0079B">
        <w:rPr>
          <w:rFonts w:asciiTheme="minorHAnsi" w:hAnsiTheme="minorHAnsi" w:cstheme="minorBidi"/>
          <w:sz w:val="22"/>
          <w:szCs w:val="22"/>
          <w:highlight w:val="yellow"/>
        </w:rPr>
        <w:t xml:space="preserve"> </w:t>
      </w:r>
      <w:r w:rsidRPr="00B0079B">
        <w:rPr>
          <w:rFonts w:asciiTheme="minorHAnsi" w:hAnsiTheme="minorHAnsi" w:cstheme="minorBidi"/>
          <w:sz w:val="22"/>
          <w:szCs w:val="22"/>
          <w:highlight w:val="yellow"/>
        </w:rPr>
        <w:t>Social Care</w:t>
      </w:r>
      <w:r w:rsidRPr="5075E99B">
        <w:rPr>
          <w:rFonts w:asciiTheme="minorHAnsi" w:hAnsiTheme="minorHAnsi" w:cstheme="minorBidi"/>
          <w:sz w:val="22"/>
          <w:szCs w:val="22"/>
        </w:rPr>
        <w:t xml:space="preserve"> if there is a need to do so.</w:t>
      </w:r>
      <w:r w:rsidR="2F99376F" w:rsidRPr="5075E99B">
        <w:rPr>
          <w:rFonts w:asciiTheme="minorHAnsi" w:hAnsiTheme="minorHAnsi" w:cstheme="minorBidi"/>
          <w:sz w:val="22"/>
          <w:szCs w:val="22"/>
        </w:rPr>
        <w:t xml:space="preserve"> If staff have any concerns about a child’s welfare, they act on them immediately and speak with the </w:t>
      </w:r>
      <w:r w:rsidR="4D7E8EBC" w:rsidRPr="5075E99B">
        <w:rPr>
          <w:rFonts w:asciiTheme="minorHAnsi" w:hAnsiTheme="minorHAnsi" w:cstheme="minorBidi"/>
          <w:sz w:val="22"/>
          <w:szCs w:val="22"/>
        </w:rPr>
        <w:t>Designated Safeguarding Lead</w:t>
      </w:r>
      <w:r w:rsidR="1838B49F" w:rsidRPr="5075E99B">
        <w:rPr>
          <w:rFonts w:asciiTheme="minorHAnsi" w:hAnsiTheme="minorHAnsi" w:cstheme="minorBidi"/>
          <w:sz w:val="22"/>
          <w:szCs w:val="22"/>
        </w:rPr>
        <w:t xml:space="preserve"> or D</w:t>
      </w:r>
      <w:r w:rsidR="58A26051" w:rsidRPr="5075E99B">
        <w:rPr>
          <w:rFonts w:asciiTheme="minorHAnsi" w:hAnsiTheme="minorHAnsi" w:cstheme="minorBidi"/>
          <w:sz w:val="22"/>
          <w:szCs w:val="22"/>
        </w:rPr>
        <w:t xml:space="preserve">eputy </w:t>
      </w:r>
      <w:r w:rsidR="4D7E8EBC" w:rsidRPr="5075E99B">
        <w:rPr>
          <w:rFonts w:asciiTheme="minorHAnsi" w:hAnsiTheme="minorHAnsi" w:cstheme="minorBidi"/>
          <w:sz w:val="22"/>
          <w:szCs w:val="22"/>
        </w:rPr>
        <w:t>Designated Safeguarding Lead</w:t>
      </w:r>
      <w:r w:rsidR="0906D422" w:rsidRPr="5075E99B">
        <w:rPr>
          <w:rFonts w:asciiTheme="minorHAnsi" w:hAnsiTheme="minorHAnsi" w:cstheme="minorBidi"/>
          <w:sz w:val="22"/>
          <w:szCs w:val="22"/>
        </w:rPr>
        <w:t xml:space="preserve"> – they do not assume that others have taken action.</w:t>
      </w:r>
    </w:p>
    <w:p w14:paraId="2FEB6C92" w14:textId="77777777" w:rsidR="00830EA6" w:rsidRPr="00CE3041" w:rsidRDefault="00830EA6" w:rsidP="007F1382">
      <w:pPr>
        <w:jc w:val="both"/>
        <w:rPr>
          <w:rFonts w:asciiTheme="minorHAnsi" w:hAnsiTheme="minorHAnsi" w:cstheme="minorHAnsi"/>
          <w:sz w:val="22"/>
          <w:szCs w:val="22"/>
        </w:rPr>
      </w:pPr>
    </w:p>
    <w:p w14:paraId="5ADC94FE" w14:textId="74E44F45" w:rsidR="00E71F77" w:rsidRPr="00CE3041" w:rsidRDefault="00F27888" w:rsidP="002D5244">
      <w:pPr>
        <w:jc w:val="both"/>
        <w:rPr>
          <w:rFonts w:asciiTheme="minorHAnsi" w:hAnsiTheme="minorHAnsi" w:cstheme="minorHAnsi"/>
          <w:sz w:val="22"/>
          <w:szCs w:val="22"/>
        </w:rPr>
      </w:pPr>
      <w:r w:rsidRPr="00CE3041">
        <w:rPr>
          <w:rFonts w:asciiTheme="minorHAnsi" w:eastAsia="Times New Roman" w:hAnsiTheme="minorHAnsi" w:cstheme="minorHAnsi"/>
          <w:b/>
          <w:bCs/>
          <w:sz w:val="22"/>
          <w:szCs w:val="22"/>
        </w:rPr>
        <w:t>6</w:t>
      </w:r>
      <w:r w:rsidR="00244C58" w:rsidRPr="00CE3041">
        <w:rPr>
          <w:rFonts w:asciiTheme="minorHAnsi" w:eastAsia="Times New Roman" w:hAnsiTheme="minorHAnsi" w:cstheme="minorHAnsi"/>
          <w:b/>
          <w:bCs/>
          <w:sz w:val="22"/>
          <w:szCs w:val="22"/>
        </w:rPr>
        <w:t>.</w:t>
      </w:r>
      <w:r w:rsidR="005C11BF" w:rsidRPr="00CE3041">
        <w:rPr>
          <w:rFonts w:asciiTheme="minorHAnsi" w:eastAsia="Times New Roman" w:hAnsiTheme="minorHAnsi" w:cstheme="minorHAnsi"/>
          <w:b/>
          <w:bCs/>
          <w:sz w:val="22"/>
          <w:szCs w:val="22"/>
        </w:rPr>
        <w:t xml:space="preserve"> </w:t>
      </w:r>
      <w:r w:rsidR="008D14F2" w:rsidRPr="00CE3041">
        <w:rPr>
          <w:rFonts w:asciiTheme="minorHAnsi" w:eastAsia="Times New Roman" w:hAnsiTheme="minorHAnsi" w:cstheme="minorHAnsi"/>
          <w:b/>
          <w:bCs/>
          <w:sz w:val="22"/>
          <w:szCs w:val="22"/>
        </w:rPr>
        <w:t xml:space="preserve">Child Protection </w:t>
      </w:r>
      <w:r w:rsidR="00794C35" w:rsidRPr="00CE3041">
        <w:rPr>
          <w:rFonts w:asciiTheme="minorHAnsi" w:eastAsia="Times New Roman" w:hAnsiTheme="minorHAnsi" w:cstheme="minorHAnsi"/>
          <w:b/>
          <w:bCs/>
          <w:sz w:val="22"/>
          <w:szCs w:val="22"/>
        </w:rPr>
        <w:t>Procedures</w:t>
      </w:r>
      <w:r w:rsidR="003235FE" w:rsidRPr="00CE3041">
        <w:rPr>
          <w:rFonts w:asciiTheme="minorHAnsi" w:eastAsia="Times New Roman" w:hAnsiTheme="minorHAnsi" w:cstheme="minorHAnsi"/>
          <w:b/>
          <w:bCs/>
          <w:sz w:val="22"/>
          <w:szCs w:val="22"/>
        </w:rPr>
        <w:t xml:space="preserve"> </w:t>
      </w:r>
      <w:r w:rsidR="00244C58" w:rsidRPr="00CE3041">
        <w:rPr>
          <w:rFonts w:asciiTheme="minorHAnsi" w:hAnsiTheme="minorHAnsi" w:cstheme="minorHAnsi"/>
          <w:sz w:val="22"/>
          <w:szCs w:val="22"/>
        </w:rPr>
        <w:t> </w:t>
      </w:r>
    </w:p>
    <w:p w14:paraId="5B4CAD10" w14:textId="06A9467F" w:rsidR="00894524" w:rsidRPr="00CE3041" w:rsidRDefault="00894524" w:rsidP="002D5244">
      <w:pPr>
        <w:pStyle w:val="s10"/>
        <w:spacing w:before="45" w:beforeAutospacing="0" w:after="0" w:afterAutospacing="0"/>
        <w:jc w:val="both"/>
        <w:rPr>
          <w:rFonts w:asciiTheme="minorHAnsi" w:eastAsia="Times New Roman" w:hAnsiTheme="minorHAnsi" w:cstheme="minorHAnsi"/>
          <w:sz w:val="22"/>
          <w:szCs w:val="22"/>
        </w:rPr>
      </w:pPr>
      <w:r w:rsidRPr="00CE3041">
        <w:rPr>
          <w:rFonts w:asciiTheme="minorHAnsi" w:eastAsia="Times New Roman" w:hAnsiTheme="minorHAnsi" w:cstheme="minorHAnsi"/>
          <w:sz w:val="22"/>
          <w:szCs w:val="22"/>
        </w:rPr>
        <w:t xml:space="preserve">Our </w:t>
      </w:r>
      <w:r w:rsidR="005957D1">
        <w:rPr>
          <w:rFonts w:asciiTheme="minorHAnsi" w:eastAsia="Times New Roman" w:hAnsiTheme="minorHAnsi" w:cstheme="minorHAnsi"/>
          <w:sz w:val="22"/>
          <w:szCs w:val="22"/>
          <w:highlight w:val="yellow"/>
        </w:rPr>
        <w:t xml:space="preserve">Kindergarten in the Wood </w:t>
      </w:r>
      <w:r w:rsidR="00B0079B" w:rsidRPr="00B0079B">
        <w:rPr>
          <w:rFonts w:asciiTheme="minorHAnsi" w:eastAsia="Times New Roman" w:hAnsiTheme="minorHAnsi" w:cstheme="minorHAnsi"/>
          <w:sz w:val="22"/>
          <w:szCs w:val="22"/>
          <w:highlight w:val="yellow"/>
        </w:rPr>
        <w:t>Nursery</w:t>
      </w:r>
      <w:r w:rsidRPr="00CE3041">
        <w:rPr>
          <w:rFonts w:asciiTheme="minorHAnsi" w:eastAsia="Times New Roman" w:hAnsiTheme="minorHAnsi" w:cstheme="minorHAnsi"/>
          <w:sz w:val="22"/>
          <w:szCs w:val="22"/>
        </w:rPr>
        <w:t xml:space="preserve"> works with local </w:t>
      </w:r>
      <w:r w:rsidR="00D66FFB" w:rsidRPr="00CE3041">
        <w:rPr>
          <w:rFonts w:asciiTheme="minorHAnsi" w:eastAsia="Times New Roman" w:hAnsiTheme="minorHAnsi" w:cstheme="minorHAnsi"/>
          <w:sz w:val="22"/>
          <w:szCs w:val="22"/>
        </w:rPr>
        <w:t>statutory services</w:t>
      </w:r>
      <w:r w:rsidRPr="00CE3041">
        <w:rPr>
          <w:rFonts w:asciiTheme="minorHAnsi" w:eastAsia="Times New Roman" w:hAnsiTheme="minorHAnsi" w:cstheme="minorHAnsi"/>
          <w:sz w:val="22"/>
          <w:szCs w:val="22"/>
        </w:rPr>
        <w:t xml:space="preserve"> to promote the welfare of children and protect them from harm. This includes providing a co-ordinated offer of </w:t>
      </w:r>
      <w:r w:rsidR="00395BA3" w:rsidRPr="00CE3041">
        <w:rPr>
          <w:rFonts w:asciiTheme="minorHAnsi" w:eastAsia="Times New Roman" w:hAnsiTheme="minorHAnsi" w:cstheme="minorHAnsi"/>
          <w:sz w:val="22"/>
          <w:szCs w:val="22"/>
        </w:rPr>
        <w:t>e</w:t>
      </w:r>
      <w:r w:rsidRPr="00CE3041">
        <w:rPr>
          <w:rFonts w:asciiTheme="minorHAnsi" w:eastAsia="Times New Roman" w:hAnsiTheme="minorHAnsi" w:cstheme="minorHAnsi"/>
          <w:sz w:val="22"/>
          <w:szCs w:val="22"/>
        </w:rPr>
        <w:t xml:space="preserve">arly </w:t>
      </w:r>
      <w:r w:rsidR="00395BA3" w:rsidRPr="00CE3041">
        <w:rPr>
          <w:rFonts w:asciiTheme="minorHAnsi" w:eastAsia="Times New Roman" w:hAnsiTheme="minorHAnsi" w:cstheme="minorHAnsi"/>
          <w:sz w:val="22"/>
          <w:szCs w:val="22"/>
        </w:rPr>
        <w:t>h</w:t>
      </w:r>
      <w:r w:rsidRPr="00CE3041">
        <w:rPr>
          <w:rFonts w:asciiTheme="minorHAnsi" w:eastAsia="Times New Roman" w:hAnsiTheme="minorHAnsi" w:cstheme="minorHAnsi"/>
          <w:sz w:val="22"/>
          <w:szCs w:val="22"/>
        </w:rPr>
        <w:t>elp when additional needs of children are identified and contributing to inter-agency plans which provide additional support</w:t>
      </w:r>
      <w:r w:rsidR="00D66FFB" w:rsidRPr="00CE3041">
        <w:rPr>
          <w:rFonts w:asciiTheme="minorHAnsi" w:eastAsia="Times New Roman" w:hAnsiTheme="minorHAnsi" w:cstheme="minorHAnsi"/>
          <w:sz w:val="22"/>
          <w:szCs w:val="22"/>
        </w:rPr>
        <w:t xml:space="preserve">, for example Child </w:t>
      </w:r>
      <w:r w:rsidR="00581C73" w:rsidRPr="00CE3041">
        <w:rPr>
          <w:rFonts w:asciiTheme="minorHAnsi" w:eastAsia="Times New Roman" w:hAnsiTheme="minorHAnsi" w:cstheme="minorHAnsi"/>
          <w:sz w:val="22"/>
          <w:szCs w:val="22"/>
        </w:rPr>
        <w:t>in</w:t>
      </w:r>
      <w:r w:rsidR="00D66FFB" w:rsidRPr="00CE3041">
        <w:rPr>
          <w:rFonts w:asciiTheme="minorHAnsi" w:eastAsia="Times New Roman" w:hAnsiTheme="minorHAnsi" w:cstheme="minorHAnsi"/>
          <w:sz w:val="22"/>
          <w:szCs w:val="22"/>
        </w:rPr>
        <w:t xml:space="preserve"> Need or Child Protection plans. </w:t>
      </w:r>
    </w:p>
    <w:p w14:paraId="27982205" w14:textId="77777777" w:rsidR="00894524" w:rsidRPr="00CE3041" w:rsidRDefault="00894524" w:rsidP="002D5244">
      <w:pPr>
        <w:jc w:val="both"/>
        <w:rPr>
          <w:rFonts w:asciiTheme="minorHAnsi" w:eastAsia="Times New Roman" w:hAnsiTheme="minorHAnsi" w:cstheme="minorHAnsi"/>
          <w:sz w:val="22"/>
          <w:szCs w:val="22"/>
        </w:rPr>
      </w:pPr>
    </w:p>
    <w:p w14:paraId="125DE02D" w14:textId="2066AB8F" w:rsidR="00F30911" w:rsidRPr="00CE3041" w:rsidRDefault="003235FE" w:rsidP="002D5244">
      <w:pPr>
        <w:jc w:val="both"/>
        <w:rPr>
          <w:rStyle w:val="s8"/>
          <w:rFonts w:asciiTheme="minorHAnsi" w:eastAsia="Times New Roman" w:hAnsiTheme="minorHAnsi" w:cstheme="minorHAnsi"/>
          <w:sz w:val="22"/>
          <w:szCs w:val="22"/>
        </w:rPr>
      </w:pPr>
      <w:r w:rsidRPr="00CE3041">
        <w:rPr>
          <w:rFonts w:asciiTheme="minorHAnsi" w:eastAsia="Times New Roman" w:hAnsiTheme="minorHAnsi" w:cstheme="minorHAnsi"/>
          <w:sz w:val="22"/>
          <w:szCs w:val="22"/>
        </w:rPr>
        <w:t xml:space="preserve">All staff members have a duty to identify and respond to suspected / actual abuse or disclosures of abuse. </w:t>
      </w:r>
      <w:r w:rsidR="00F30911" w:rsidRPr="00CE3041">
        <w:rPr>
          <w:rStyle w:val="s8"/>
          <w:rFonts w:asciiTheme="minorHAnsi" w:eastAsia="Times New Roman" w:hAnsiTheme="minorHAnsi" w:cstheme="minorHAnsi"/>
          <w:sz w:val="22"/>
          <w:szCs w:val="22"/>
        </w:rPr>
        <w:t xml:space="preserve">Any member of staff, volunteer or visitor to the </w:t>
      </w:r>
      <w:r w:rsidR="005957D1">
        <w:rPr>
          <w:rStyle w:val="s8"/>
          <w:rFonts w:asciiTheme="minorHAnsi" w:eastAsia="Times New Roman" w:hAnsiTheme="minorHAnsi" w:cstheme="minorHAnsi"/>
          <w:sz w:val="22"/>
          <w:szCs w:val="22"/>
          <w:highlight w:val="yellow"/>
        </w:rPr>
        <w:t xml:space="preserve">Kindergarten in the Wood </w:t>
      </w:r>
      <w:r w:rsidR="00B0079B" w:rsidRPr="00B0079B">
        <w:rPr>
          <w:rStyle w:val="s8"/>
          <w:rFonts w:asciiTheme="minorHAnsi" w:eastAsia="Times New Roman" w:hAnsiTheme="minorHAnsi" w:cstheme="minorHAnsi"/>
          <w:sz w:val="22"/>
          <w:szCs w:val="22"/>
          <w:highlight w:val="yellow"/>
        </w:rPr>
        <w:t xml:space="preserve"> Nurser</w:t>
      </w:r>
      <w:r w:rsidR="005957D1">
        <w:rPr>
          <w:rStyle w:val="s8"/>
          <w:rFonts w:asciiTheme="minorHAnsi" w:eastAsia="Times New Roman" w:hAnsiTheme="minorHAnsi" w:cstheme="minorHAnsi"/>
          <w:sz w:val="22"/>
          <w:szCs w:val="22"/>
        </w:rPr>
        <w:t>y</w:t>
      </w:r>
      <w:r w:rsidR="00F30911" w:rsidRPr="00CE3041">
        <w:rPr>
          <w:rStyle w:val="s8"/>
          <w:rFonts w:asciiTheme="minorHAnsi" w:eastAsia="Times New Roman" w:hAnsiTheme="minorHAnsi" w:cstheme="minorHAnsi"/>
          <w:sz w:val="22"/>
          <w:szCs w:val="22"/>
        </w:rPr>
        <w:t xml:space="preserve"> who receives a disclosure or allegation of abuse, or suspects that abuse may have occurred</w:t>
      </w:r>
      <w:r w:rsidR="006F7D3A" w:rsidRPr="00CE3041">
        <w:rPr>
          <w:rStyle w:val="s8"/>
          <w:rFonts w:asciiTheme="minorHAnsi" w:eastAsia="Times New Roman" w:hAnsiTheme="minorHAnsi" w:cstheme="minorHAnsi"/>
          <w:sz w:val="22"/>
          <w:szCs w:val="22"/>
        </w:rPr>
        <w:t>,</w:t>
      </w:r>
      <w:r w:rsidR="00F30911" w:rsidRPr="00CE3041">
        <w:rPr>
          <w:rStyle w:val="s8"/>
          <w:rFonts w:asciiTheme="minorHAnsi" w:eastAsia="Times New Roman" w:hAnsiTheme="minorHAnsi" w:cstheme="minorHAnsi"/>
          <w:sz w:val="22"/>
          <w:szCs w:val="22"/>
        </w:rPr>
        <w:t> </w:t>
      </w:r>
      <w:r w:rsidR="00F30911" w:rsidRPr="00CE3041">
        <w:rPr>
          <w:rStyle w:val="s4"/>
          <w:rFonts w:asciiTheme="minorHAnsi" w:eastAsia="Times New Roman" w:hAnsiTheme="minorHAnsi" w:cstheme="minorHAnsi"/>
          <w:b/>
          <w:bCs/>
          <w:sz w:val="22"/>
          <w:szCs w:val="22"/>
        </w:rPr>
        <w:t>must</w:t>
      </w:r>
      <w:r w:rsidR="00F30911" w:rsidRPr="00CE3041">
        <w:rPr>
          <w:rStyle w:val="s8"/>
          <w:rFonts w:asciiTheme="minorHAnsi" w:eastAsia="Times New Roman" w:hAnsiTheme="minorHAnsi" w:cstheme="minorHAnsi"/>
          <w:sz w:val="22"/>
          <w:szCs w:val="22"/>
        </w:rPr>
        <w:t xml:space="preserve"> report it immediately to the </w:t>
      </w:r>
      <w:r w:rsidR="004C2A45" w:rsidRPr="00CE3041">
        <w:rPr>
          <w:rStyle w:val="s8"/>
          <w:rFonts w:asciiTheme="minorHAnsi" w:eastAsia="Times New Roman" w:hAnsiTheme="minorHAnsi" w:cstheme="minorHAnsi"/>
          <w:sz w:val="22"/>
          <w:szCs w:val="22"/>
        </w:rPr>
        <w:t>Designated Safeguarding Lead</w:t>
      </w:r>
      <w:r w:rsidR="00F30911" w:rsidRPr="00CE3041">
        <w:rPr>
          <w:rStyle w:val="s8"/>
          <w:rFonts w:asciiTheme="minorHAnsi" w:eastAsia="Times New Roman" w:hAnsiTheme="minorHAnsi" w:cstheme="minorHAnsi"/>
          <w:sz w:val="22"/>
          <w:szCs w:val="22"/>
        </w:rPr>
        <w:t xml:space="preserve"> (or, in their absence, the </w:t>
      </w:r>
      <w:r w:rsidR="00027ACC" w:rsidRPr="00CE3041">
        <w:rPr>
          <w:rStyle w:val="s8"/>
          <w:rFonts w:asciiTheme="minorHAnsi" w:eastAsia="Times New Roman" w:hAnsiTheme="minorHAnsi" w:cstheme="minorHAnsi"/>
          <w:sz w:val="22"/>
          <w:szCs w:val="22"/>
        </w:rPr>
        <w:t>D</w:t>
      </w:r>
      <w:r w:rsidR="008F1F06" w:rsidRPr="00CE3041">
        <w:rPr>
          <w:rStyle w:val="s8"/>
          <w:rFonts w:asciiTheme="minorHAnsi" w:eastAsia="Times New Roman" w:hAnsiTheme="minorHAnsi" w:cstheme="minorHAnsi"/>
          <w:sz w:val="22"/>
          <w:szCs w:val="22"/>
        </w:rPr>
        <w:t xml:space="preserve">eputy </w:t>
      </w:r>
      <w:r w:rsidR="004C2A45" w:rsidRPr="00CE3041">
        <w:rPr>
          <w:rStyle w:val="s8"/>
          <w:rFonts w:asciiTheme="minorHAnsi" w:eastAsia="Times New Roman" w:hAnsiTheme="minorHAnsi" w:cstheme="minorHAnsi"/>
          <w:sz w:val="22"/>
          <w:szCs w:val="22"/>
        </w:rPr>
        <w:t>Designated Safeguarding Lead</w:t>
      </w:r>
      <w:r w:rsidR="00F30911" w:rsidRPr="00CE3041">
        <w:rPr>
          <w:rStyle w:val="s8"/>
          <w:rFonts w:asciiTheme="minorHAnsi" w:eastAsia="Times New Roman" w:hAnsiTheme="minorHAnsi" w:cstheme="minorHAnsi"/>
          <w:sz w:val="22"/>
          <w:szCs w:val="22"/>
        </w:rPr>
        <w:t xml:space="preserve">). </w:t>
      </w:r>
      <w:r w:rsidR="00830EA6" w:rsidRPr="00CE3041">
        <w:rPr>
          <w:rFonts w:asciiTheme="minorHAnsi" w:eastAsia="Times New Roman" w:hAnsiTheme="minorHAnsi" w:cstheme="minorHAnsi"/>
          <w:sz w:val="22"/>
          <w:szCs w:val="22"/>
        </w:rPr>
        <w:t xml:space="preserve">If, for any reason, the </w:t>
      </w:r>
      <w:r w:rsidR="004C2A45" w:rsidRPr="00CE3041">
        <w:rPr>
          <w:rFonts w:asciiTheme="minorHAnsi" w:eastAsia="Times New Roman" w:hAnsiTheme="minorHAnsi" w:cstheme="minorHAnsi"/>
          <w:sz w:val="22"/>
          <w:szCs w:val="22"/>
        </w:rPr>
        <w:t>Designated Safeguarding Lead</w:t>
      </w:r>
      <w:r w:rsidR="00830EA6" w:rsidRPr="00CE3041">
        <w:rPr>
          <w:rFonts w:asciiTheme="minorHAnsi" w:eastAsia="Times New Roman" w:hAnsiTheme="minorHAnsi" w:cstheme="minorHAnsi"/>
          <w:sz w:val="22"/>
          <w:szCs w:val="22"/>
        </w:rPr>
        <w:t xml:space="preserve"> or Deputy </w:t>
      </w:r>
      <w:r w:rsidR="004C2A45" w:rsidRPr="00CE3041">
        <w:rPr>
          <w:rFonts w:asciiTheme="minorHAnsi" w:eastAsia="Times New Roman" w:hAnsiTheme="minorHAnsi" w:cstheme="minorHAnsi"/>
          <w:sz w:val="22"/>
          <w:szCs w:val="22"/>
        </w:rPr>
        <w:t>Designated Safeguarding Lead</w:t>
      </w:r>
      <w:r w:rsidR="00830EA6" w:rsidRPr="00CE3041">
        <w:rPr>
          <w:rFonts w:asciiTheme="minorHAnsi" w:eastAsia="Times New Roman" w:hAnsiTheme="minorHAnsi" w:cstheme="minorHAnsi"/>
          <w:sz w:val="22"/>
          <w:szCs w:val="22"/>
        </w:rPr>
        <w:t xml:space="preserve"> is not available, this will not delay appropriate action being taken. Safeguarding contact details are displayed in the </w:t>
      </w:r>
      <w:r w:rsidR="005957D1">
        <w:rPr>
          <w:rFonts w:asciiTheme="minorHAnsi" w:eastAsia="Times New Roman" w:hAnsiTheme="minorHAnsi" w:cstheme="minorHAnsi"/>
          <w:sz w:val="22"/>
          <w:szCs w:val="22"/>
          <w:highlight w:val="yellow"/>
        </w:rPr>
        <w:t xml:space="preserve">Kindergarten in the Wood </w:t>
      </w:r>
      <w:r w:rsidR="00B0079B" w:rsidRPr="00B0079B">
        <w:rPr>
          <w:rFonts w:asciiTheme="minorHAnsi" w:eastAsia="Times New Roman" w:hAnsiTheme="minorHAnsi" w:cstheme="minorHAnsi"/>
          <w:sz w:val="22"/>
          <w:szCs w:val="22"/>
          <w:highlight w:val="yellow"/>
        </w:rPr>
        <w:t xml:space="preserve"> Nursery</w:t>
      </w:r>
      <w:r w:rsidR="00830EA6" w:rsidRPr="00CE3041">
        <w:rPr>
          <w:rFonts w:asciiTheme="minorHAnsi" w:eastAsia="Times New Roman" w:hAnsiTheme="minorHAnsi" w:cstheme="minorHAnsi"/>
          <w:sz w:val="22"/>
          <w:szCs w:val="22"/>
        </w:rPr>
        <w:t xml:space="preserve"> to ensure that all staff members have unfettered access to safeguarding support, should it be required.</w:t>
      </w:r>
    </w:p>
    <w:p w14:paraId="366DE754" w14:textId="77777777" w:rsidR="00F30911" w:rsidRPr="00CE3041" w:rsidRDefault="00F30911" w:rsidP="002D5244">
      <w:pPr>
        <w:pStyle w:val="s10"/>
        <w:spacing w:before="45" w:beforeAutospacing="0" w:after="0" w:afterAutospacing="0"/>
        <w:ind w:firstLine="60"/>
        <w:jc w:val="both"/>
        <w:rPr>
          <w:rFonts w:asciiTheme="minorHAnsi" w:hAnsiTheme="minorHAnsi" w:cstheme="minorHAnsi"/>
          <w:sz w:val="22"/>
          <w:szCs w:val="22"/>
        </w:rPr>
      </w:pPr>
    </w:p>
    <w:p w14:paraId="3173EBFC" w14:textId="3475FB94" w:rsidR="00D66FFB" w:rsidRPr="00CE3041" w:rsidRDefault="33677686" w:rsidP="5075E99B">
      <w:pPr>
        <w:jc w:val="both"/>
        <w:rPr>
          <w:rFonts w:asciiTheme="minorHAnsi" w:eastAsia="Times New Roman" w:hAnsiTheme="minorHAnsi" w:cstheme="minorBidi"/>
          <w:sz w:val="22"/>
          <w:szCs w:val="22"/>
        </w:rPr>
      </w:pPr>
      <w:r w:rsidRPr="5075E99B">
        <w:rPr>
          <w:rStyle w:val="s8"/>
          <w:rFonts w:asciiTheme="minorHAnsi" w:eastAsia="Times New Roman" w:hAnsiTheme="minorHAnsi" w:cstheme="minorBidi"/>
          <w:sz w:val="22"/>
          <w:szCs w:val="22"/>
        </w:rPr>
        <w:t xml:space="preserve">Where there is risk of immediate harm, </w:t>
      </w:r>
      <w:r w:rsidR="11F05519" w:rsidRPr="5075E99B">
        <w:rPr>
          <w:rStyle w:val="s8"/>
          <w:rFonts w:asciiTheme="minorHAnsi" w:eastAsia="Times New Roman" w:hAnsiTheme="minorHAnsi" w:cstheme="minorBidi"/>
          <w:sz w:val="22"/>
          <w:szCs w:val="22"/>
        </w:rPr>
        <w:t xml:space="preserve">the </w:t>
      </w:r>
      <w:r w:rsidR="005957D1">
        <w:rPr>
          <w:rStyle w:val="s8"/>
          <w:rFonts w:asciiTheme="minorHAnsi" w:eastAsia="Times New Roman" w:hAnsiTheme="minorHAnsi" w:cstheme="minorBidi"/>
          <w:sz w:val="22"/>
          <w:szCs w:val="22"/>
          <w:highlight w:val="yellow"/>
        </w:rPr>
        <w:t xml:space="preserve">Kindergarten In the Wood </w:t>
      </w:r>
      <w:r w:rsidR="00B0079B" w:rsidRPr="00B0079B">
        <w:rPr>
          <w:rStyle w:val="s8"/>
          <w:rFonts w:asciiTheme="minorHAnsi" w:eastAsia="Times New Roman" w:hAnsiTheme="minorHAnsi" w:cstheme="minorBidi"/>
          <w:sz w:val="22"/>
          <w:szCs w:val="22"/>
          <w:highlight w:val="yellow"/>
        </w:rPr>
        <w:t xml:space="preserve"> Nursery</w:t>
      </w:r>
      <w:r w:rsidR="11F05519" w:rsidRPr="5075E99B">
        <w:rPr>
          <w:rStyle w:val="s8"/>
          <w:rFonts w:asciiTheme="minorHAnsi" w:eastAsia="Times New Roman" w:hAnsiTheme="minorHAnsi" w:cstheme="minorBidi"/>
          <w:sz w:val="22"/>
          <w:szCs w:val="22"/>
        </w:rPr>
        <w:t xml:space="preserve"> will</w:t>
      </w:r>
      <w:r w:rsidR="79709056" w:rsidRPr="5075E99B">
        <w:rPr>
          <w:rStyle w:val="s8"/>
          <w:rFonts w:asciiTheme="minorHAnsi" w:eastAsia="Times New Roman" w:hAnsiTheme="minorHAnsi" w:cstheme="minorBidi"/>
          <w:sz w:val="22"/>
          <w:szCs w:val="22"/>
        </w:rPr>
        <w:t xml:space="preserve"> telephone </w:t>
      </w:r>
      <w:r w:rsidR="11F05519" w:rsidRPr="5075E99B">
        <w:rPr>
          <w:rStyle w:val="s8"/>
          <w:rFonts w:asciiTheme="minorHAnsi" w:eastAsia="Times New Roman" w:hAnsiTheme="minorHAnsi" w:cstheme="minorBidi"/>
          <w:sz w:val="22"/>
          <w:szCs w:val="22"/>
        </w:rPr>
        <w:t xml:space="preserve">the </w:t>
      </w:r>
      <w:r w:rsidR="005957D1">
        <w:rPr>
          <w:rFonts w:asciiTheme="minorHAnsi" w:hAnsiTheme="minorHAnsi" w:cstheme="minorBidi"/>
          <w:sz w:val="22"/>
          <w:szCs w:val="22"/>
          <w:highlight w:val="yellow"/>
        </w:rPr>
        <w:t xml:space="preserve">Westminter </w:t>
      </w:r>
      <w:r w:rsidR="00B0079B" w:rsidRPr="00B0079B">
        <w:rPr>
          <w:rFonts w:asciiTheme="minorHAnsi" w:hAnsiTheme="minorHAnsi" w:cstheme="minorBidi"/>
          <w:sz w:val="22"/>
          <w:szCs w:val="22"/>
          <w:highlight w:val="yellow"/>
        </w:rPr>
        <w:t xml:space="preserve"> L</w:t>
      </w:r>
      <w:r w:rsidR="00B0079B">
        <w:rPr>
          <w:rFonts w:asciiTheme="minorHAnsi" w:hAnsiTheme="minorHAnsi" w:cstheme="minorBidi"/>
          <w:sz w:val="22"/>
          <w:szCs w:val="22"/>
          <w:highlight w:val="yellow"/>
        </w:rPr>
        <w:t>ocal Authority</w:t>
      </w:r>
      <w:r w:rsidR="00B0079B" w:rsidRPr="00B0079B">
        <w:rPr>
          <w:rFonts w:asciiTheme="minorHAnsi" w:hAnsiTheme="minorHAnsi" w:cstheme="minorBidi"/>
          <w:sz w:val="22"/>
          <w:szCs w:val="22"/>
          <w:highlight w:val="yellow"/>
        </w:rPr>
        <w:t xml:space="preserve"> Social Care</w:t>
      </w:r>
      <w:r w:rsidR="00B0079B" w:rsidRPr="5075E99B">
        <w:rPr>
          <w:rFonts w:asciiTheme="minorHAnsi" w:hAnsiTheme="minorHAnsi" w:cstheme="minorBidi"/>
          <w:sz w:val="22"/>
          <w:szCs w:val="22"/>
        </w:rPr>
        <w:t xml:space="preserve"> </w:t>
      </w:r>
      <w:r w:rsidR="79709056" w:rsidRPr="5075E99B">
        <w:rPr>
          <w:rStyle w:val="s8"/>
          <w:rFonts w:asciiTheme="minorHAnsi" w:eastAsia="Times New Roman" w:hAnsiTheme="minorHAnsi" w:cstheme="minorBidi"/>
          <w:sz w:val="22"/>
          <w:szCs w:val="22"/>
        </w:rPr>
        <w:t xml:space="preserve">and / or the </w:t>
      </w:r>
      <w:r w:rsidR="0393E58E" w:rsidRPr="5075E99B">
        <w:rPr>
          <w:rStyle w:val="s8"/>
          <w:rFonts w:asciiTheme="minorHAnsi" w:eastAsia="Times New Roman" w:hAnsiTheme="minorHAnsi" w:cstheme="minorBidi"/>
          <w:sz w:val="22"/>
          <w:szCs w:val="22"/>
        </w:rPr>
        <w:t>p</w:t>
      </w:r>
      <w:r w:rsidR="79709056" w:rsidRPr="5075E99B">
        <w:rPr>
          <w:rStyle w:val="s8"/>
          <w:rFonts w:asciiTheme="minorHAnsi" w:eastAsia="Times New Roman" w:hAnsiTheme="minorHAnsi" w:cstheme="minorBidi"/>
          <w:sz w:val="22"/>
          <w:szCs w:val="22"/>
        </w:rPr>
        <w:t xml:space="preserve">olice. </w:t>
      </w:r>
      <w:r w:rsidR="79709056" w:rsidRPr="5075E99B">
        <w:rPr>
          <w:rFonts w:asciiTheme="minorHAnsi" w:eastAsia="Times New Roman" w:hAnsiTheme="minorHAnsi" w:cstheme="minorBidi"/>
          <w:sz w:val="22"/>
          <w:szCs w:val="22"/>
        </w:rPr>
        <w:t xml:space="preserve">Less urgent concerns or requests for support will be </w:t>
      </w:r>
      <w:r w:rsidR="29C6911B" w:rsidRPr="5075E99B">
        <w:rPr>
          <w:rFonts w:asciiTheme="minorHAnsi" w:eastAsia="Times New Roman" w:hAnsiTheme="minorHAnsi" w:cstheme="minorBidi"/>
          <w:sz w:val="22"/>
          <w:szCs w:val="22"/>
        </w:rPr>
        <w:t>sent</w:t>
      </w:r>
      <w:r w:rsidR="79709056" w:rsidRPr="5075E99B">
        <w:rPr>
          <w:rFonts w:asciiTheme="minorHAnsi" w:eastAsia="Times New Roman" w:hAnsiTheme="minorHAnsi" w:cstheme="minorBidi"/>
          <w:sz w:val="22"/>
          <w:szCs w:val="22"/>
        </w:rPr>
        <w:t xml:space="preserve"> to the </w:t>
      </w:r>
      <w:r w:rsidR="5FAEC5E7" w:rsidRPr="5075E99B">
        <w:rPr>
          <w:rFonts w:asciiTheme="minorHAnsi" w:eastAsia="Times New Roman" w:hAnsiTheme="minorHAnsi" w:cstheme="minorBidi"/>
          <w:sz w:val="22"/>
          <w:szCs w:val="22"/>
        </w:rPr>
        <w:t xml:space="preserve">MASH through the online referral process. </w:t>
      </w:r>
    </w:p>
    <w:p w14:paraId="3CA87B23" w14:textId="77777777" w:rsidR="00D66FFB" w:rsidRPr="00CE3041" w:rsidRDefault="00D66FFB" w:rsidP="002D5244">
      <w:pPr>
        <w:jc w:val="both"/>
        <w:rPr>
          <w:rFonts w:asciiTheme="minorHAnsi" w:eastAsia="Times New Roman" w:hAnsiTheme="minorHAnsi" w:cstheme="minorHAnsi"/>
          <w:sz w:val="22"/>
          <w:szCs w:val="22"/>
        </w:rPr>
      </w:pPr>
    </w:p>
    <w:p w14:paraId="4F74900D" w14:textId="7CAAF9D2" w:rsidR="00DD33A4" w:rsidRPr="00CE3041" w:rsidRDefault="4B92A756" w:rsidP="5075E99B">
      <w:pPr>
        <w:jc w:val="both"/>
        <w:rPr>
          <w:rFonts w:asciiTheme="minorHAnsi" w:eastAsia="Times New Roman" w:hAnsiTheme="minorHAnsi" w:cstheme="minorBidi"/>
          <w:sz w:val="22"/>
          <w:szCs w:val="22"/>
        </w:rPr>
      </w:pPr>
      <w:r w:rsidRPr="5075E99B">
        <w:rPr>
          <w:rFonts w:asciiTheme="minorHAnsi" w:eastAsia="Times New Roman" w:hAnsiTheme="minorHAnsi" w:cstheme="minorBidi"/>
          <w:sz w:val="22"/>
          <w:szCs w:val="22"/>
        </w:rPr>
        <w:t xml:space="preserve">Wherever possible, </w:t>
      </w:r>
      <w:r w:rsidR="29C6911B" w:rsidRPr="5075E99B">
        <w:rPr>
          <w:rFonts w:asciiTheme="minorHAnsi" w:eastAsia="Times New Roman" w:hAnsiTheme="minorHAnsi" w:cstheme="minorBidi"/>
          <w:sz w:val="22"/>
          <w:szCs w:val="22"/>
        </w:rPr>
        <w:t xml:space="preserve">we </w:t>
      </w:r>
      <w:r w:rsidR="68FA7460" w:rsidRPr="5075E99B">
        <w:rPr>
          <w:rFonts w:asciiTheme="minorHAnsi" w:eastAsia="Times New Roman" w:hAnsiTheme="minorHAnsi" w:cstheme="minorBidi"/>
          <w:sz w:val="22"/>
          <w:szCs w:val="22"/>
        </w:rPr>
        <w:t xml:space="preserve">share </w:t>
      </w:r>
      <w:r w:rsidRPr="5075E99B">
        <w:rPr>
          <w:rFonts w:asciiTheme="minorHAnsi" w:eastAsia="Times New Roman" w:hAnsiTheme="minorHAnsi" w:cstheme="minorBidi"/>
          <w:sz w:val="22"/>
          <w:szCs w:val="22"/>
        </w:rPr>
        <w:t xml:space="preserve">any safeguarding concerns, or </w:t>
      </w:r>
      <w:r w:rsidR="78AA2D7C" w:rsidRPr="5075E99B">
        <w:rPr>
          <w:rFonts w:asciiTheme="minorHAnsi" w:eastAsia="Times New Roman" w:hAnsiTheme="minorHAnsi" w:cstheme="minorBidi"/>
          <w:sz w:val="22"/>
          <w:szCs w:val="22"/>
        </w:rPr>
        <w:t xml:space="preserve">an </w:t>
      </w:r>
      <w:r w:rsidR="68FA7460" w:rsidRPr="5075E99B">
        <w:rPr>
          <w:rFonts w:asciiTheme="minorHAnsi" w:eastAsia="Times New Roman" w:hAnsiTheme="minorHAnsi" w:cstheme="minorBidi"/>
          <w:sz w:val="22"/>
          <w:szCs w:val="22"/>
        </w:rPr>
        <w:t xml:space="preserve">intention to </w:t>
      </w:r>
      <w:r w:rsidR="0C8A489E" w:rsidRPr="5075E99B">
        <w:rPr>
          <w:rFonts w:asciiTheme="minorHAnsi" w:eastAsia="Times New Roman" w:hAnsiTheme="minorHAnsi" w:cstheme="minorBidi"/>
          <w:sz w:val="22"/>
          <w:szCs w:val="22"/>
        </w:rPr>
        <w:t xml:space="preserve">request support </w:t>
      </w:r>
      <w:r w:rsidR="50040FCA" w:rsidRPr="5075E99B">
        <w:rPr>
          <w:rFonts w:asciiTheme="minorHAnsi" w:eastAsia="Times New Roman" w:hAnsiTheme="minorHAnsi" w:cstheme="minorBidi"/>
          <w:sz w:val="22"/>
          <w:szCs w:val="22"/>
        </w:rPr>
        <w:t xml:space="preserve">from </w:t>
      </w:r>
      <w:r w:rsidR="00A45BF4" w:rsidRPr="5075E99B">
        <w:rPr>
          <w:rFonts w:asciiTheme="minorHAnsi" w:eastAsia="Times New Roman" w:hAnsiTheme="minorHAnsi" w:cstheme="minorBidi"/>
          <w:sz w:val="22"/>
          <w:szCs w:val="22"/>
        </w:rPr>
        <w:t>children’s</w:t>
      </w:r>
      <w:r w:rsidR="40AD7292" w:rsidRPr="5075E99B">
        <w:rPr>
          <w:rFonts w:asciiTheme="minorHAnsi" w:eastAsia="Times New Roman" w:hAnsiTheme="minorHAnsi" w:cstheme="minorBidi"/>
          <w:sz w:val="22"/>
          <w:szCs w:val="22"/>
        </w:rPr>
        <w:t xml:space="preserve"> </w:t>
      </w:r>
      <w:r w:rsidR="68FA7460" w:rsidRPr="5075E99B">
        <w:rPr>
          <w:rFonts w:asciiTheme="minorHAnsi" w:eastAsia="Times New Roman" w:hAnsiTheme="minorHAnsi" w:cstheme="minorBidi"/>
          <w:sz w:val="22"/>
          <w:szCs w:val="22"/>
        </w:rPr>
        <w:t>Social Care</w:t>
      </w:r>
      <w:r w:rsidR="6BA82361" w:rsidRPr="5075E99B">
        <w:rPr>
          <w:rFonts w:asciiTheme="minorHAnsi" w:eastAsia="Times New Roman" w:hAnsiTheme="minorHAnsi" w:cstheme="minorBidi"/>
          <w:sz w:val="22"/>
          <w:szCs w:val="22"/>
        </w:rPr>
        <w:t xml:space="preserve"> for </w:t>
      </w:r>
      <w:r w:rsidR="005957D1">
        <w:rPr>
          <w:rFonts w:asciiTheme="minorHAnsi" w:hAnsiTheme="minorHAnsi" w:cstheme="minorBidi"/>
          <w:sz w:val="22"/>
          <w:szCs w:val="22"/>
          <w:highlight w:val="yellow"/>
        </w:rPr>
        <w:t xml:space="preserve">Westminter </w:t>
      </w:r>
      <w:r w:rsidR="00B0079B" w:rsidRPr="00B0079B">
        <w:rPr>
          <w:rFonts w:asciiTheme="minorHAnsi" w:hAnsiTheme="minorHAnsi" w:cstheme="minorBidi"/>
          <w:sz w:val="22"/>
          <w:szCs w:val="22"/>
          <w:highlight w:val="yellow"/>
        </w:rPr>
        <w:t>L</w:t>
      </w:r>
      <w:r w:rsidR="00B0079B">
        <w:rPr>
          <w:rFonts w:asciiTheme="minorHAnsi" w:hAnsiTheme="minorHAnsi" w:cstheme="minorBidi"/>
          <w:sz w:val="22"/>
          <w:szCs w:val="22"/>
          <w:highlight w:val="yellow"/>
        </w:rPr>
        <w:t>ocal Authority</w:t>
      </w:r>
      <w:r w:rsidR="00B0079B" w:rsidRPr="00B0079B">
        <w:rPr>
          <w:rFonts w:asciiTheme="minorHAnsi" w:hAnsiTheme="minorHAnsi" w:cstheme="minorBidi"/>
          <w:sz w:val="22"/>
          <w:szCs w:val="22"/>
          <w:highlight w:val="yellow"/>
        </w:rPr>
        <w:t xml:space="preserve"> Social Care</w:t>
      </w:r>
      <w:r w:rsidR="7DE8A853" w:rsidRPr="5075E99B">
        <w:rPr>
          <w:rFonts w:asciiTheme="minorHAnsi" w:eastAsia="Times New Roman" w:hAnsiTheme="minorHAnsi" w:cstheme="minorBidi"/>
          <w:sz w:val="22"/>
          <w:szCs w:val="22"/>
        </w:rPr>
        <w:t>,</w:t>
      </w:r>
      <w:r w:rsidR="68FA7460" w:rsidRPr="5075E99B">
        <w:rPr>
          <w:rFonts w:asciiTheme="minorHAnsi" w:eastAsia="Times New Roman" w:hAnsiTheme="minorHAnsi" w:cstheme="minorBidi"/>
          <w:sz w:val="22"/>
          <w:szCs w:val="22"/>
        </w:rPr>
        <w:t xml:space="preserve"> </w:t>
      </w:r>
      <w:r w:rsidRPr="5075E99B">
        <w:rPr>
          <w:rFonts w:asciiTheme="minorHAnsi" w:eastAsia="Times New Roman" w:hAnsiTheme="minorHAnsi" w:cstheme="minorBidi"/>
          <w:sz w:val="22"/>
          <w:szCs w:val="22"/>
        </w:rPr>
        <w:t xml:space="preserve">with parents </w:t>
      </w:r>
      <w:r w:rsidR="7F2694D0" w:rsidRPr="5075E99B">
        <w:rPr>
          <w:rFonts w:asciiTheme="minorHAnsi" w:eastAsia="Times New Roman" w:hAnsiTheme="minorHAnsi" w:cstheme="minorBidi"/>
          <w:sz w:val="22"/>
          <w:szCs w:val="22"/>
        </w:rPr>
        <w:t>/</w:t>
      </w:r>
      <w:r w:rsidRPr="5075E99B">
        <w:rPr>
          <w:rFonts w:asciiTheme="minorHAnsi" w:eastAsia="Times New Roman" w:hAnsiTheme="minorHAnsi" w:cstheme="minorBidi"/>
          <w:sz w:val="22"/>
          <w:szCs w:val="22"/>
        </w:rPr>
        <w:t xml:space="preserve"> carers. However, we will not </w:t>
      </w:r>
      <w:r w:rsidR="68FA7460" w:rsidRPr="5075E99B">
        <w:rPr>
          <w:rFonts w:asciiTheme="minorHAnsi" w:eastAsia="Times New Roman" w:hAnsiTheme="minorHAnsi" w:cstheme="minorBidi"/>
          <w:sz w:val="22"/>
          <w:szCs w:val="22"/>
        </w:rPr>
        <w:t xml:space="preserve">do so </w:t>
      </w:r>
      <w:r w:rsidR="7CCADC40" w:rsidRPr="5075E99B">
        <w:rPr>
          <w:rFonts w:asciiTheme="minorHAnsi" w:eastAsia="Times New Roman" w:hAnsiTheme="minorHAnsi" w:cstheme="minorBidi"/>
          <w:sz w:val="22"/>
          <w:szCs w:val="22"/>
        </w:rPr>
        <w:t xml:space="preserve">where it is felt that </w:t>
      </w:r>
      <w:r w:rsidR="0C8A489E" w:rsidRPr="5075E99B">
        <w:rPr>
          <w:rFonts w:asciiTheme="minorHAnsi" w:eastAsia="Times New Roman" w:hAnsiTheme="minorHAnsi" w:cstheme="minorBidi"/>
          <w:sz w:val="22"/>
          <w:szCs w:val="22"/>
        </w:rPr>
        <w:t>it</w:t>
      </w:r>
      <w:r w:rsidR="7CCADC40" w:rsidRPr="5075E99B">
        <w:rPr>
          <w:rFonts w:asciiTheme="minorHAnsi" w:eastAsia="Times New Roman" w:hAnsiTheme="minorHAnsi" w:cstheme="minorBidi"/>
          <w:sz w:val="22"/>
          <w:szCs w:val="22"/>
        </w:rPr>
        <w:t xml:space="preserve"> </w:t>
      </w:r>
      <w:r w:rsidR="68FA7460" w:rsidRPr="5075E99B">
        <w:rPr>
          <w:rFonts w:asciiTheme="minorHAnsi" w:eastAsia="Times New Roman" w:hAnsiTheme="minorHAnsi" w:cstheme="minorBidi"/>
          <w:sz w:val="22"/>
          <w:szCs w:val="22"/>
        </w:rPr>
        <w:t xml:space="preserve">could place </w:t>
      </w:r>
      <w:r w:rsidR="314EC5EF" w:rsidRPr="5075E99B">
        <w:rPr>
          <w:rFonts w:asciiTheme="minorHAnsi" w:eastAsia="Times New Roman" w:hAnsiTheme="minorHAnsi" w:cstheme="minorBidi"/>
          <w:sz w:val="22"/>
          <w:szCs w:val="22"/>
        </w:rPr>
        <w:t>a</w:t>
      </w:r>
      <w:r w:rsidR="68FA7460" w:rsidRPr="5075E99B">
        <w:rPr>
          <w:rFonts w:asciiTheme="minorHAnsi" w:eastAsia="Times New Roman" w:hAnsiTheme="minorHAnsi" w:cstheme="minorBidi"/>
          <w:sz w:val="22"/>
          <w:szCs w:val="22"/>
        </w:rPr>
        <w:t xml:space="preserve"> child at greater risk of harm or impede a criminal investigation. </w:t>
      </w:r>
      <w:r w:rsidRPr="5075E99B">
        <w:rPr>
          <w:rFonts w:asciiTheme="minorHAnsi" w:eastAsia="Times New Roman" w:hAnsiTheme="minorHAnsi" w:cstheme="minorBidi"/>
          <w:sz w:val="22"/>
          <w:szCs w:val="22"/>
        </w:rPr>
        <w:t>On occasions, i</w:t>
      </w:r>
      <w:r w:rsidR="2F303141" w:rsidRPr="5075E99B">
        <w:rPr>
          <w:rFonts w:asciiTheme="minorHAnsi" w:eastAsia="Times New Roman" w:hAnsiTheme="minorHAnsi" w:cstheme="minorBidi"/>
          <w:sz w:val="22"/>
          <w:szCs w:val="22"/>
        </w:rPr>
        <w:t xml:space="preserve">t may be necessary to </w:t>
      </w:r>
      <w:r w:rsidR="771ABEEB" w:rsidRPr="5075E99B">
        <w:rPr>
          <w:rFonts w:asciiTheme="minorHAnsi" w:eastAsia="Times New Roman" w:hAnsiTheme="minorHAnsi" w:cstheme="minorBidi"/>
          <w:sz w:val="22"/>
          <w:szCs w:val="22"/>
        </w:rPr>
        <w:t xml:space="preserve">consult with </w:t>
      </w:r>
      <w:r w:rsidR="68FA7460" w:rsidRPr="5075E99B">
        <w:rPr>
          <w:rFonts w:asciiTheme="minorHAnsi" w:eastAsia="Times New Roman" w:hAnsiTheme="minorHAnsi" w:cstheme="minorBidi"/>
          <w:sz w:val="22"/>
          <w:szCs w:val="22"/>
        </w:rPr>
        <w:t xml:space="preserve">the </w:t>
      </w:r>
      <w:r w:rsidR="005957D1">
        <w:rPr>
          <w:rFonts w:asciiTheme="minorHAnsi" w:hAnsiTheme="minorHAnsi" w:cstheme="minorBidi"/>
          <w:sz w:val="22"/>
          <w:szCs w:val="22"/>
          <w:highlight w:val="yellow"/>
        </w:rPr>
        <w:t xml:space="preserve">Westminter </w:t>
      </w:r>
      <w:r w:rsidR="00B0079B" w:rsidRPr="00B0079B">
        <w:rPr>
          <w:rFonts w:asciiTheme="minorHAnsi" w:hAnsiTheme="minorHAnsi" w:cstheme="minorBidi"/>
          <w:sz w:val="22"/>
          <w:szCs w:val="22"/>
          <w:highlight w:val="yellow"/>
        </w:rPr>
        <w:t>L</w:t>
      </w:r>
      <w:r w:rsidR="00B0079B">
        <w:rPr>
          <w:rFonts w:asciiTheme="minorHAnsi" w:hAnsiTheme="minorHAnsi" w:cstheme="minorBidi"/>
          <w:sz w:val="22"/>
          <w:szCs w:val="22"/>
          <w:highlight w:val="yellow"/>
        </w:rPr>
        <w:t>ocal Authority</w:t>
      </w:r>
      <w:r w:rsidR="00B0079B" w:rsidRPr="00B0079B">
        <w:rPr>
          <w:rFonts w:asciiTheme="minorHAnsi" w:hAnsiTheme="minorHAnsi" w:cstheme="minorBidi"/>
          <w:sz w:val="22"/>
          <w:szCs w:val="22"/>
          <w:highlight w:val="yellow"/>
        </w:rPr>
        <w:t xml:space="preserve"> Social Care</w:t>
      </w:r>
      <w:r w:rsidR="5FAEC5E7" w:rsidRPr="5075E99B">
        <w:rPr>
          <w:rFonts w:asciiTheme="minorHAnsi" w:eastAsia="Times New Roman" w:hAnsiTheme="minorHAnsi" w:cstheme="minorBidi"/>
          <w:sz w:val="22"/>
          <w:szCs w:val="22"/>
        </w:rPr>
        <w:t xml:space="preserve"> team or </w:t>
      </w:r>
      <w:r w:rsidR="68FA7460" w:rsidRPr="5075E99B">
        <w:rPr>
          <w:rFonts w:asciiTheme="minorHAnsi" w:eastAsia="Times New Roman" w:hAnsiTheme="minorHAnsi" w:cstheme="minorBidi"/>
          <w:sz w:val="22"/>
          <w:szCs w:val="22"/>
        </w:rPr>
        <w:t>Police</w:t>
      </w:r>
      <w:r w:rsidR="2F303141" w:rsidRPr="5075E99B">
        <w:rPr>
          <w:rFonts w:asciiTheme="minorHAnsi" w:eastAsia="Times New Roman" w:hAnsiTheme="minorHAnsi" w:cstheme="minorBidi"/>
          <w:sz w:val="22"/>
          <w:szCs w:val="22"/>
        </w:rPr>
        <w:t xml:space="preserve"> </w:t>
      </w:r>
      <w:r w:rsidR="771ABEEB" w:rsidRPr="5075E99B">
        <w:rPr>
          <w:rFonts w:asciiTheme="minorHAnsi" w:eastAsia="Times New Roman" w:hAnsiTheme="minorHAnsi" w:cstheme="minorBidi"/>
          <w:sz w:val="22"/>
          <w:szCs w:val="22"/>
        </w:rPr>
        <w:t>for advice on</w:t>
      </w:r>
      <w:r w:rsidR="2F303141" w:rsidRPr="5075E99B">
        <w:rPr>
          <w:rFonts w:asciiTheme="minorHAnsi" w:eastAsia="Times New Roman" w:hAnsiTheme="minorHAnsi" w:cstheme="minorBidi"/>
          <w:sz w:val="22"/>
          <w:szCs w:val="22"/>
        </w:rPr>
        <w:t xml:space="preserve"> when to share information with parents / carers.</w:t>
      </w:r>
    </w:p>
    <w:p w14:paraId="45C72C4C" w14:textId="77777777" w:rsidR="00DD33A4" w:rsidRPr="00CE3041" w:rsidRDefault="00DD33A4" w:rsidP="002D5244">
      <w:pPr>
        <w:jc w:val="both"/>
        <w:rPr>
          <w:rFonts w:asciiTheme="minorHAnsi" w:eastAsia="Times New Roman" w:hAnsiTheme="minorHAnsi" w:cstheme="minorHAnsi"/>
          <w:sz w:val="22"/>
          <w:szCs w:val="22"/>
        </w:rPr>
      </w:pPr>
    </w:p>
    <w:p w14:paraId="1A92C745" w14:textId="3D990EC6" w:rsidR="008C3654" w:rsidRPr="00CE3041" w:rsidRDefault="372E1495" w:rsidP="5075E99B">
      <w:pPr>
        <w:spacing w:after="240"/>
        <w:jc w:val="both"/>
        <w:rPr>
          <w:rFonts w:asciiTheme="minorHAnsi" w:eastAsia="Times New Roman" w:hAnsiTheme="minorHAnsi" w:cstheme="minorBidi"/>
          <w:sz w:val="22"/>
          <w:szCs w:val="22"/>
        </w:rPr>
      </w:pPr>
      <w:r w:rsidRPr="5075E99B">
        <w:rPr>
          <w:rFonts w:asciiTheme="minorHAnsi" w:eastAsia="Times New Roman" w:hAnsiTheme="minorHAnsi" w:cstheme="minorBidi"/>
          <w:sz w:val="22"/>
          <w:szCs w:val="22"/>
        </w:rPr>
        <w:t xml:space="preserve">Any individual may </w:t>
      </w:r>
      <w:r w:rsidR="0112ED0F" w:rsidRPr="5075E99B">
        <w:rPr>
          <w:rFonts w:asciiTheme="minorHAnsi" w:eastAsia="Times New Roman" w:hAnsiTheme="minorHAnsi" w:cstheme="minorBidi"/>
          <w:sz w:val="22"/>
          <w:szCs w:val="22"/>
        </w:rPr>
        <w:t>request support from</w:t>
      </w:r>
      <w:r w:rsidRPr="5075E99B">
        <w:rPr>
          <w:rFonts w:asciiTheme="minorHAnsi" w:eastAsia="Times New Roman" w:hAnsiTheme="minorHAnsi" w:cstheme="minorBidi"/>
          <w:sz w:val="22"/>
          <w:szCs w:val="22"/>
        </w:rPr>
        <w:t xml:space="preserve"> </w:t>
      </w:r>
      <w:r w:rsidR="00A45BF4" w:rsidRPr="5075E99B">
        <w:rPr>
          <w:rFonts w:asciiTheme="minorHAnsi" w:eastAsia="Times New Roman" w:hAnsiTheme="minorHAnsi" w:cstheme="minorBidi"/>
          <w:sz w:val="22"/>
          <w:szCs w:val="22"/>
        </w:rPr>
        <w:t>Children’s</w:t>
      </w:r>
      <w:r w:rsidR="236930EA" w:rsidRPr="5075E99B">
        <w:rPr>
          <w:rFonts w:asciiTheme="minorHAnsi" w:eastAsia="Times New Roman" w:hAnsiTheme="minorHAnsi" w:cstheme="minorBidi"/>
          <w:sz w:val="22"/>
          <w:szCs w:val="22"/>
        </w:rPr>
        <w:t xml:space="preserve"> </w:t>
      </w:r>
      <w:r w:rsidRPr="5075E99B">
        <w:rPr>
          <w:rFonts w:asciiTheme="minorHAnsi" w:eastAsia="Times New Roman" w:hAnsiTheme="minorHAnsi" w:cstheme="minorBidi"/>
          <w:sz w:val="22"/>
          <w:szCs w:val="22"/>
        </w:rPr>
        <w:t>Social Care</w:t>
      </w:r>
      <w:r w:rsidR="067FB6A1" w:rsidRPr="5075E99B">
        <w:rPr>
          <w:rFonts w:asciiTheme="minorHAnsi" w:eastAsia="Times New Roman" w:hAnsiTheme="minorHAnsi" w:cstheme="minorBidi"/>
          <w:sz w:val="22"/>
          <w:szCs w:val="22"/>
        </w:rPr>
        <w:t xml:space="preserve"> </w:t>
      </w:r>
      <w:r w:rsidR="005957D1">
        <w:rPr>
          <w:rFonts w:asciiTheme="minorHAnsi" w:hAnsiTheme="minorHAnsi" w:cstheme="minorBidi"/>
          <w:sz w:val="22"/>
          <w:szCs w:val="22"/>
          <w:highlight w:val="yellow"/>
        </w:rPr>
        <w:t xml:space="preserve">Westminter </w:t>
      </w:r>
      <w:r w:rsidR="00B0079B" w:rsidRPr="00B0079B">
        <w:rPr>
          <w:rFonts w:asciiTheme="minorHAnsi" w:hAnsiTheme="minorHAnsi" w:cstheme="minorBidi"/>
          <w:sz w:val="22"/>
          <w:szCs w:val="22"/>
          <w:highlight w:val="yellow"/>
        </w:rPr>
        <w:t>L</w:t>
      </w:r>
      <w:r w:rsidR="00B0079B">
        <w:rPr>
          <w:rFonts w:asciiTheme="minorHAnsi" w:hAnsiTheme="minorHAnsi" w:cstheme="minorBidi"/>
          <w:sz w:val="22"/>
          <w:szCs w:val="22"/>
          <w:highlight w:val="yellow"/>
        </w:rPr>
        <w:t>ocal Authority</w:t>
      </w:r>
      <w:r w:rsidR="00B0079B" w:rsidRPr="00B0079B">
        <w:rPr>
          <w:rFonts w:asciiTheme="minorHAnsi" w:hAnsiTheme="minorHAnsi" w:cstheme="minorBidi"/>
          <w:sz w:val="22"/>
          <w:szCs w:val="22"/>
          <w:highlight w:val="yellow"/>
        </w:rPr>
        <w:t xml:space="preserve"> Social Care</w:t>
      </w:r>
      <w:r w:rsidR="00B0079B" w:rsidRPr="5075E99B">
        <w:rPr>
          <w:rFonts w:asciiTheme="minorHAnsi" w:hAnsiTheme="minorHAnsi" w:cstheme="minorBidi"/>
          <w:sz w:val="22"/>
          <w:szCs w:val="22"/>
        </w:rPr>
        <w:t xml:space="preserve"> </w:t>
      </w:r>
      <w:r w:rsidRPr="5075E99B">
        <w:rPr>
          <w:rFonts w:asciiTheme="minorHAnsi" w:eastAsia="Times New Roman" w:hAnsiTheme="minorHAnsi" w:cstheme="minorBidi"/>
          <w:sz w:val="22"/>
          <w:szCs w:val="22"/>
        </w:rPr>
        <w:t xml:space="preserve">where </w:t>
      </w:r>
      <w:r w:rsidR="41130178" w:rsidRPr="5075E99B">
        <w:rPr>
          <w:rFonts w:asciiTheme="minorHAnsi" w:eastAsia="Times New Roman" w:hAnsiTheme="minorHAnsi" w:cstheme="minorBidi"/>
          <w:sz w:val="22"/>
          <w:szCs w:val="22"/>
        </w:rPr>
        <w:t>i</w:t>
      </w:r>
      <w:r w:rsidR="7FD66112" w:rsidRPr="5075E99B">
        <w:rPr>
          <w:rFonts w:asciiTheme="minorHAnsi" w:eastAsia="Times New Roman" w:hAnsiTheme="minorHAnsi" w:cstheme="minorBidi"/>
          <w:sz w:val="22"/>
          <w:szCs w:val="22"/>
        </w:rPr>
        <w:t xml:space="preserve">t is </w:t>
      </w:r>
      <w:r w:rsidR="41130178" w:rsidRPr="5075E99B">
        <w:rPr>
          <w:rFonts w:asciiTheme="minorHAnsi" w:eastAsia="Times New Roman" w:hAnsiTheme="minorHAnsi" w:cstheme="minorBidi"/>
          <w:sz w:val="22"/>
          <w:szCs w:val="22"/>
        </w:rPr>
        <w:t xml:space="preserve">suspected </w:t>
      </w:r>
      <w:r w:rsidR="7FD66112" w:rsidRPr="5075E99B">
        <w:rPr>
          <w:rFonts w:asciiTheme="minorHAnsi" w:eastAsia="Times New Roman" w:hAnsiTheme="minorHAnsi" w:cstheme="minorBidi"/>
          <w:sz w:val="22"/>
          <w:szCs w:val="22"/>
        </w:rPr>
        <w:t xml:space="preserve">that a child has been harmed, </w:t>
      </w:r>
      <w:r w:rsidR="41130178" w:rsidRPr="5075E99B">
        <w:rPr>
          <w:rFonts w:asciiTheme="minorHAnsi" w:eastAsia="Times New Roman" w:hAnsiTheme="minorHAnsi" w:cstheme="minorBidi"/>
          <w:sz w:val="22"/>
          <w:szCs w:val="22"/>
        </w:rPr>
        <w:t xml:space="preserve">or </w:t>
      </w:r>
      <w:r w:rsidR="7FD66112" w:rsidRPr="5075E99B">
        <w:rPr>
          <w:rFonts w:asciiTheme="minorHAnsi" w:eastAsia="Times New Roman" w:hAnsiTheme="minorHAnsi" w:cstheme="minorBidi"/>
          <w:sz w:val="22"/>
          <w:szCs w:val="22"/>
        </w:rPr>
        <w:t xml:space="preserve">where there is a </w:t>
      </w:r>
      <w:r w:rsidR="41130178" w:rsidRPr="5075E99B">
        <w:rPr>
          <w:rFonts w:asciiTheme="minorHAnsi" w:eastAsia="Times New Roman" w:hAnsiTheme="minorHAnsi" w:cstheme="minorBidi"/>
          <w:sz w:val="22"/>
          <w:szCs w:val="22"/>
        </w:rPr>
        <w:t>risk of harm to a child.</w:t>
      </w:r>
    </w:p>
    <w:p w14:paraId="514F72BE" w14:textId="67004951" w:rsidR="007B420B" w:rsidRPr="00223B5C" w:rsidRDefault="003235FE" w:rsidP="0082637B">
      <w:pPr>
        <w:jc w:val="both"/>
        <w:rPr>
          <w:rFonts w:asciiTheme="minorHAnsi" w:eastAsia="Times New Roman" w:hAnsiTheme="minorHAnsi" w:cstheme="minorHAnsi"/>
          <w:sz w:val="22"/>
          <w:szCs w:val="22"/>
        </w:rPr>
      </w:pPr>
      <w:r w:rsidRPr="00CE3041">
        <w:rPr>
          <w:rFonts w:asciiTheme="minorHAnsi" w:eastAsia="Times New Roman" w:hAnsiTheme="minorHAnsi" w:cstheme="minorHAnsi"/>
          <w:sz w:val="22"/>
          <w:szCs w:val="22"/>
        </w:rPr>
        <w:t>When new staff, volunteers or visitors join our</w:t>
      </w:r>
      <w:r w:rsidR="005957D1">
        <w:rPr>
          <w:rFonts w:asciiTheme="minorHAnsi" w:eastAsia="Times New Roman" w:hAnsiTheme="minorHAnsi" w:cstheme="minorHAnsi"/>
          <w:sz w:val="22"/>
          <w:szCs w:val="22"/>
        </w:rPr>
        <w:t xml:space="preserve"> Kindergarten in the </w:t>
      </w:r>
      <w:r w:rsidR="007F0F7A">
        <w:rPr>
          <w:rFonts w:asciiTheme="minorHAnsi" w:eastAsia="Times New Roman" w:hAnsiTheme="minorHAnsi" w:cstheme="minorHAnsi"/>
          <w:sz w:val="22"/>
          <w:szCs w:val="22"/>
        </w:rPr>
        <w:t xml:space="preserve">Wood </w:t>
      </w:r>
      <w:r w:rsidR="007F0F7A" w:rsidRPr="005957D1">
        <w:rPr>
          <w:rFonts w:asciiTheme="minorHAnsi" w:eastAsia="Times New Roman" w:hAnsiTheme="minorHAnsi" w:cstheme="minorHAnsi"/>
          <w:sz w:val="22"/>
          <w:szCs w:val="22"/>
        </w:rPr>
        <w:t>Nursery</w:t>
      </w:r>
      <w:r w:rsidRPr="00CE3041">
        <w:rPr>
          <w:rFonts w:asciiTheme="minorHAnsi" w:eastAsia="Times New Roman" w:hAnsiTheme="minorHAnsi" w:cstheme="minorHAnsi"/>
          <w:sz w:val="22"/>
          <w:szCs w:val="22"/>
        </w:rPr>
        <w:t xml:space="preserve"> they are informed of the safeguarding arrangements in place, the name of the </w:t>
      </w:r>
      <w:r w:rsidR="004C2A45" w:rsidRPr="00CE3041">
        <w:rPr>
          <w:rFonts w:asciiTheme="minorHAnsi" w:eastAsia="Times New Roman" w:hAnsiTheme="minorHAnsi" w:cstheme="minorHAnsi"/>
          <w:sz w:val="22"/>
          <w:szCs w:val="22"/>
        </w:rPr>
        <w:t>Designated Safeguarding Lead</w:t>
      </w:r>
      <w:r w:rsidR="00CD5091" w:rsidRPr="00CE3041">
        <w:rPr>
          <w:rFonts w:asciiTheme="minorHAnsi" w:eastAsia="Times New Roman" w:hAnsiTheme="minorHAnsi" w:cstheme="minorHAnsi"/>
          <w:sz w:val="22"/>
          <w:szCs w:val="22"/>
        </w:rPr>
        <w:t xml:space="preserve"> and </w:t>
      </w:r>
      <w:r w:rsidR="00C47398" w:rsidRPr="00CE3041">
        <w:rPr>
          <w:rFonts w:asciiTheme="minorHAnsi" w:eastAsia="Times New Roman" w:hAnsiTheme="minorHAnsi" w:cstheme="minorHAnsi"/>
          <w:sz w:val="22"/>
          <w:szCs w:val="22"/>
        </w:rPr>
        <w:t xml:space="preserve">Deputy </w:t>
      </w:r>
      <w:r w:rsidR="004C2A45" w:rsidRPr="00CE3041">
        <w:rPr>
          <w:rFonts w:asciiTheme="minorHAnsi" w:eastAsia="Times New Roman" w:hAnsiTheme="minorHAnsi" w:cstheme="minorHAnsi"/>
          <w:sz w:val="22"/>
          <w:szCs w:val="22"/>
        </w:rPr>
        <w:t>Designated Safeguarding Lead</w:t>
      </w:r>
      <w:r w:rsidR="00D66FFB" w:rsidRPr="00CE3041">
        <w:rPr>
          <w:rFonts w:asciiTheme="minorHAnsi" w:eastAsia="Times New Roman" w:hAnsiTheme="minorHAnsi" w:cstheme="minorHAnsi"/>
          <w:sz w:val="22"/>
          <w:szCs w:val="22"/>
        </w:rPr>
        <w:t xml:space="preserve">, </w:t>
      </w:r>
      <w:r w:rsidRPr="00CE3041">
        <w:rPr>
          <w:rFonts w:asciiTheme="minorHAnsi" w:eastAsia="Times New Roman" w:hAnsiTheme="minorHAnsi" w:cstheme="minorHAnsi"/>
          <w:sz w:val="22"/>
          <w:szCs w:val="22"/>
        </w:rPr>
        <w:t>and how to share concerns with them.</w:t>
      </w:r>
    </w:p>
    <w:p w14:paraId="3D1F339F" w14:textId="77777777" w:rsidR="004F39D7" w:rsidRPr="00CE3041" w:rsidRDefault="004F39D7" w:rsidP="0082637B">
      <w:pPr>
        <w:jc w:val="both"/>
        <w:rPr>
          <w:rFonts w:asciiTheme="minorHAnsi" w:eastAsia="Times New Roman" w:hAnsiTheme="minorHAnsi" w:cstheme="minorHAnsi"/>
          <w:b/>
          <w:bCs/>
          <w:sz w:val="22"/>
          <w:szCs w:val="22"/>
        </w:rPr>
      </w:pPr>
    </w:p>
    <w:p w14:paraId="2AA1BC88" w14:textId="3AE951E5" w:rsidR="00244C58" w:rsidRPr="00CE3041" w:rsidRDefault="00F27888" w:rsidP="00890C8A">
      <w:pPr>
        <w:jc w:val="both"/>
        <w:rPr>
          <w:rFonts w:asciiTheme="minorHAnsi" w:hAnsiTheme="minorHAnsi" w:cstheme="minorHAnsi"/>
          <w:sz w:val="22"/>
          <w:szCs w:val="22"/>
        </w:rPr>
      </w:pPr>
      <w:r w:rsidRPr="00CE3041">
        <w:rPr>
          <w:rFonts w:asciiTheme="minorHAnsi" w:eastAsia="Times New Roman" w:hAnsiTheme="minorHAnsi" w:cstheme="minorHAnsi"/>
          <w:b/>
          <w:bCs/>
          <w:sz w:val="22"/>
          <w:szCs w:val="22"/>
        </w:rPr>
        <w:t>7</w:t>
      </w:r>
      <w:r w:rsidR="00244C58" w:rsidRPr="00CE3041">
        <w:rPr>
          <w:rFonts w:asciiTheme="minorHAnsi" w:eastAsia="Times New Roman" w:hAnsiTheme="minorHAnsi" w:cstheme="minorHAnsi"/>
          <w:b/>
          <w:bCs/>
          <w:sz w:val="22"/>
          <w:szCs w:val="22"/>
        </w:rPr>
        <w:t>.</w:t>
      </w:r>
      <w:r w:rsidR="005C11BF" w:rsidRPr="00CE3041">
        <w:rPr>
          <w:rFonts w:asciiTheme="minorHAnsi" w:eastAsia="Times New Roman" w:hAnsiTheme="minorHAnsi" w:cstheme="minorHAnsi"/>
          <w:b/>
          <w:bCs/>
          <w:sz w:val="22"/>
          <w:szCs w:val="22"/>
        </w:rPr>
        <w:t xml:space="preserve"> </w:t>
      </w:r>
      <w:r w:rsidR="00E977AE" w:rsidRPr="00CE3041">
        <w:rPr>
          <w:rFonts w:asciiTheme="minorHAnsi" w:eastAsia="Times New Roman" w:hAnsiTheme="minorHAnsi" w:cstheme="minorHAnsi"/>
          <w:b/>
          <w:bCs/>
          <w:sz w:val="22"/>
          <w:szCs w:val="22"/>
        </w:rPr>
        <w:t>Training</w:t>
      </w:r>
      <w:r w:rsidR="00244C58" w:rsidRPr="00CE3041">
        <w:rPr>
          <w:rFonts w:asciiTheme="minorHAnsi" w:hAnsiTheme="minorHAnsi" w:cstheme="minorHAnsi"/>
          <w:sz w:val="22"/>
          <w:szCs w:val="22"/>
        </w:rPr>
        <w:t> </w:t>
      </w:r>
      <w:r w:rsidR="002C33E5" w:rsidRPr="002C33E5">
        <w:rPr>
          <w:rFonts w:asciiTheme="minorHAnsi" w:hAnsiTheme="minorHAnsi" w:cstheme="minorHAnsi"/>
          <w:b/>
          <w:bCs/>
          <w:sz w:val="22"/>
          <w:szCs w:val="22"/>
        </w:rPr>
        <w:t>&amp; Supervision</w:t>
      </w:r>
    </w:p>
    <w:p w14:paraId="307D0932" w14:textId="0BF9AB48" w:rsidR="005204D9" w:rsidRPr="00CE3041" w:rsidRDefault="5B07D0A1" w:rsidP="5075E99B">
      <w:pPr>
        <w:jc w:val="both"/>
        <w:rPr>
          <w:rFonts w:asciiTheme="minorHAnsi" w:eastAsia="Times New Roman" w:hAnsiTheme="minorHAnsi" w:cstheme="minorBidi"/>
          <w:sz w:val="22"/>
          <w:szCs w:val="22"/>
        </w:rPr>
      </w:pPr>
      <w:r w:rsidRPr="5075E99B">
        <w:rPr>
          <w:rFonts w:asciiTheme="minorHAnsi" w:eastAsia="Times New Roman" w:hAnsiTheme="minorHAnsi" w:cstheme="minorBidi"/>
          <w:sz w:val="22"/>
          <w:szCs w:val="22"/>
        </w:rPr>
        <w:t xml:space="preserve">The </w:t>
      </w:r>
      <w:r w:rsidR="4D7E8EBC" w:rsidRPr="5075E99B">
        <w:rPr>
          <w:rFonts w:asciiTheme="minorHAnsi" w:eastAsia="Times New Roman" w:hAnsiTheme="minorHAnsi" w:cstheme="minorBidi"/>
          <w:sz w:val="22"/>
          <w:szCs w:val="22"/>
        </w:rPr>
        <w:t>Designated Safeguarding Lead</w:t>
      </w:r>
      <w:r w:rsidR="73354AAF" w:rsidRPr="5075E99B">
        <w:rPr>
          <w:rFonts w:asciiTheme="minorHAnsi" w:eastAsia="Times New Roman" w:hAnsiTheme="minorHAnsi" w:cstheme="minorBidi"/>
          <w:sz w:val="22"/>
          <w:szCs w:val="22"/>
        </w:rPr>
        <w:t xml:space="preserve"> and D</w:t>
      </w:r>
      <w:r w:rsidR="5F17BFA4" w:rsidRPr="5075E99B">
        <w:rPr>
          <w:rFonts w:asciiTheme="minorHAnsi" w:eastAsia="Times New Roman" w:hAnsiTheme="minorHAnsi" w:cstheme="minorBidi"/>
          <w:sz w:val="22"/>
          <w:szCs w:val="22"/>
        </w:rPr>
        <w:t xml:space="preserve">eputy </w:t>
      </w:r>
      <w:r w:rsidR="4D7E8EBC" w:rsidRPr="5075E99B">
        <w:rPr>
          <w:rFonts w:asciiTheme="minorHAnsi" w:eastAsia="Times New Roman" w:hAnsiTheme="minorHAnsi" w:cstheme="minorBidi"/>
          <w:sz w:val="22"/>
          <w:szCs w:val="22"/>
        </w:rPr>
        <w:t>Designated Safeguarding Lead</w:t>
      </w:r>
      <w:r w:rsidR="109CBEFA" w:rsidRPr="5075E99B">
        <w:rPr>
          <w:rFonts w:asciiTheme="minorHAnsi" w:eastAsia="Times New Roman" w:hAnsiTheme="minorHAnsi" w:cstheme="minorBidi"/>
          <w:sz w:val="22"/>
          <w:szCs w:val="22"/>
        </w:rPr>
        <w:t xml:space="preserve"> </w:t>
      </w:r>
      <w:r w:rsidR="33FBDF48" w:rsidRPr="5075E99B">
        <w:rPr>
          <w:rFonts w:asciiTheme="minorHAnsi" w:eastAsia="Times New Roman" w:hAnsiTheme="minorHAnsi" w:cstheme="minorBidi"/>
          <w:sz w:val="22"/>
          <w:szCs w:val="22"/>
        </w:rPr>
        <w:t xml:space="preserve">undertake </w:t>
      </w:r>
      <w:r w:rsidR="4D7E8EBC" w:rsidRPr="5075E99B">
        <w:rPr>
          <w:rFonts w:asciiTheme="minorHAnsi" w:eastAsia="Times New Roman" w:hAnsiTheme="minorHAnsi" w:cstheme="minorBidi"/>
          <w:sz w:val="22"/>
          <w:szCs w:val="22"/>
        </w:rPr>
        <w:t>DSL</w:t>
      </w:r>
      <w:r w:rsidR="109CBEFA" w:rsidRPr="5075E99B">
        <w:rPr>
          <w:rFonts w:asciiTheme="minorHAnsi" w:eastAsia="Times New Roman" w:hAnsiTheme="minorHAnsi" w:cstheme="minorBidi"/>
          <w:sz w:val="22"/>
          <w:szCs w:val="22"/>
        </w:rPr>
        <w:t xml:space="preserve"> training every </w:t>
      </w:r>
      <w:r w:rsidR="4BEE087D" w:rsidRPr="5075E99B">
        <w:rPr>
          <w:rFonts w:asciiTheme="minorHAnsi" w:eastAsia="Times New Roman" w:hAnsiTheme="minorHAnsi" w:cstheme="minorBidi"/>
          <w:sz w:val="22"/>
          <w:szCs w:val="22"/>
        </w:rPr>
        <w:t>two years</w:t>
      </w:r>
      <w:r w:rsidR="1F2733BF" w:rsidRPr="5075E99B">
        <w:rPr>
          <w:rFonts w:asciiTheme="minorHAnsi" w:eastAsia="Times New Roman" w:hAnsiTheme="minorHAnsi" w:cstheme="minorBidi"/>
          <w:sz w:val="22"/>
          <w:szCs w:val="22"/>
        </w:rPr>
        <w:t xml:space="preserve">. </w:t>
      </w:r>
      <w:r w:rsidR="4BEE087D" w:rsidRPr="5075E99B">
        <w:rPr>
          <w:rFonts w:asciiTheme="minorHAnsi" w:eastAsia="Times New Roman" w:hAnsiTheme="minorHAnsi" w:cstheme="minorBidi"/>
          <w:sz w:val="22"/>
          <w:szCs w:val="22"/>
        </w:rPr>
        <w:t xml:space="preserve">The </w:t>
      </w:r>
      <w:r w:rsidR="52DB4A7A" w:rsidRPr="5075E99B">
        <w:rPr>
          <w:rFonts w:asciiTheme="minorHAnsi" w:eastAsia="Times New Roman" w:hAnsiTheme="minorHAnsi" w:cstheme="minorBidi"/>
          <w:sz w:val="22"/>
          <w:szCs w:val="22"/>
        </w:rPr>
        <w:t>Manag</w:t>
      </w:r>
      <w:r w:rsidR="6F435EE7" w:rsidRPr="5075E99B">
        <w:rPr>
          <w:rFonts w:asciiTheme="minorHAnsi" w:eastAsia="Times New Roman" w:hAnsiTheme="minorHAnsi" w:cstheme="minorBidi"/>
          <w:sz w:val="22"/>
          <w:szCs w:val="22"/>
        </w:rPr>
        <w:t>er</w:t>
      </w:r>
      <w:r w:rsidR="73354AAF" w:rsidRPr="5075E99B">
        <w:rPr>
          <w:rFonts w:asciiTheme="minorHAnsi" w:eastAsia="Times New Roman" w:hAnsiTheme="minorHAnsi" w:cstheme="minorBidi"/>
          <w:sz w:val="22"/>
          <w:szCs w:val="22"/>
        </w:rPr>
        <w:t xml:space="preserve"> and </w:t>
      </w:r>
      <w:r w:rsidR="109CBEFA" w:rsidRPr="5075E99B">
        <w:rPr>
          <w:rFonts w:asciiTheme="minorHAnsi" w:eastAsia="Times New Roman" w:hAnsiTheme="minorHAnsi" w:cstheme="minorBidi"/>
          <w:sz w:val="22"/>
          <w:szCs w:val="22"/>
        </w:rPr>
        <w:t xml:space="preserve">all staff members </w:t>
      </w:r>
      <w:r w:rsidR="41BC06DE" w:rsidRPr="5075E99B">
        <w:rPr>
          <w:rFonts w:asciiTheme="minorHAnsi" w:eastAsia="Times New Roman" w:hAnsiTheme="minorHAnsi" w:cstheme="minorBidi"/>
          <w:sz w:val="22"/>
          <w:szCs w:val="22"/>
        </w:rPr>
        <w:t>receive appropriate</w:t>
      </w:r>
      <w:r w:rsidR="109CBEFA" w:rsidRPr="5075E99B">
        <w:rPr>
          <w:rFonts w:asciiTheme="minorHAnsi" w:eastAsia="Times New Roman" w:hAnsiTheme="minorHAnsi" w:cstheme="minorBidi"/>
          <w:sz w:val="22"/>
          <w:szCs w:val="22"/>
        </w:rPr>
        <w:t xml:space="preserve"> child protection trai</w:t>
      </w:r>
      <w:r w:rsidR="47A2AD3E" w:rsidRPr="5075E99B">
        <w:rPr>
          <w:rFonts w:asciiTheme="minorHAnsi" w:eastAsia="Times New Roman" w:hAnsiTheme="minorHAnsi" w:cstheme="minorBidi"/>
          <w:sz w:val="22"/>
          <w:szCs w:val="22"/>
        </w:rPr>
        <w:t xml:space="preserve">ning </w:t>
      </w:r>
      <w:r w:rsidR="02FB084A" w:rsidRPr="5075E99B">
        <w:rPr>
          <w:rFonts w:asciiTheme="minorHAnsi" w:eastAsia="Times New Roman" w:hAnsiTheme="minorHAnsi" w:cstheme="minorBidi"/>
          <w:sz w:val="22"/>
          <w:szCs w:val="22"/>
        </w:rPr>
        <w:t>at least annually,</w:t>
      </w:r>
      <w:r w:rsidR="41BC06DE" w:rsidRPr="5075E99B">
        <w:rPr>
          <w:rFonts w:asciiTheme="minorHAnsi" w:eastAsia="Times New Roman" w:hAnsiTheme="minorHAnsi" w:cstheme="minorBidi"/>
          <w:sz w:val="22"/>
          <w:szCs w:val="22"/>
        </w:rPr>
        <w:t xml:space="preserve"> </w:t>
      </w:r>
      <w:r w:rsidR="47A2AD3E" w:rsidRPr="5075E99B">
        <w:rPr>
          <w:rFonts w:asciiTheme="minorHAnsi" w:eastAsia="Times New Roman" w:hAnsiTheme="minorHAnsi" w:cstheme="minorBidi"/>
          <w:sz w:val="22"/>
          <w:szCs w:val="22"/>
        </w:rPr>
        <w:t xml:space="preserve">in line with </w:t>
      </w:r>
      <w:r w:rsidR="00A45BF4" w:rsidRPr="00B0079B">
        <w:rPr>
          <w:rFonts w:asciiTheme="minorHAnsi" w:eastAsia="Times New Roman" w:hAnsiTheme="minorHAnsi" w:cstheme="minorBidi"/>
          <w:sz w:val="22"/>
          <w:szCs w:val="22"/>
          <w:highlight w:val="yellow"/>
        </w:rPr>
        <w:t xml:space="preserve"> </w:t>
      </w:r>
      <w:r w:rsidR="4D7E8EBC" w:rsidRPr="00B0079B">
        <w:rPr>
          <w:rFonts w:asciiTheme="minorHAnsi" w:eastAsia="Times New Roman" w:hAnsiTheme="minorHAnsi" w:cstheme="minorBidi"/>
          <w:sz w:val="22"/>
          <w:szCs w:val="22"/>
          <w:highlight w:val="yellow"/>
        </w:rPr>
        <w:t>S</w:t>
      </w:r>
      <w:r w:rsidR="52E32FF2" w:rsidRPr="00B0079B">
        <w:rPr>
          <w:rFonts w:asciiTheme="minorHAnsi" w:eastAsia="Times New Roman" w:hAnsiTheme="minorHAnsi" w:cstheme="minorBidi"/>
          <w:sz w:val="22"/>
          <w:szCs w:val="22"/>
          <w:highlight w:val="yellow"/>
        </w:rPr>
        <w:t>afeguarding Children’s Partnership</w:t>
      </w:r>
      <w:r w:rsidR="007F0F7A">
        <w:rPr>
          <w:rFonts w:asciiTheme="minorHAnsi" w:eastAsia="Times New Roman" w:hAnsiTheme="minorHAnsi" w:cstheme="minorBidi"/>
          <w:sz w:val="22"/>
          <w:szCs w:val="22"/>
        </w:rPr>
        <w:t xml:space="preserve"> (</w:t>
      </w:r>
      <w:hyperlink r:id="rId22" w:history="1">
        <w:r w:rsidR="007F0F7A" w:rsidRPr="002A3649">
          <w:rPr>
            <w:rStyle w:val="Hyperlink"/>
            <w:rFonts w:asciiTheme="minorHAnsi" w:eastAsia="Times New Roman" w:hAnsiTheme="minorHAnsi" w:cstheme="minorBidi"/>
            <w:sz w:val="22"/>
            <w:szCs w:val="22"/>
          </w:rPr>
          <w:t>www.rbkc.gov.uk/lscp/</w:t>
        </w:r>
      </w:hyperlink>
      <w:r w:rsidR="007F0F7A">
        <w:rPr>
          <w:rFonts w:asciiTheme="minorHAnsi" w:eastAsia="Times New Roman" w:hAnsiTheme="minorHAnsi" w:cstheme="minorBidi"/>
          <w:sz w:val="22"/>
          <w:szCs w:val="22"/>
        </w:rPr>
        <w:t xml:space="preserve">)  </w:t>
      </w:r>
      <w:r w:rsidR="4D7E8EBC" w:rsidRPr="5075E99B">
        <w:rPr>
          <w:rFonts w:asciiTheme="minorHAnsi" w:eastAsia="Times New Roman" w:hAnsiTheme="minorHAnsi" w:cstheme="minorBidi"/>
          <w:sz w:val="22"/>
          <w:szCs w:val="22"/>
        </w:rPr>
        <w:t xml:space="preserve"> </w:t>
      </w:r>
      <w:r w:rsidR="1308943C" w:rsidRPr="5075E99B">
        <w:rPr>
          <w:rFonts w:asciiTheme="minorHAnsi" w:eastAsia="Times New Roman" w:hAnsiTheme="minorHAnsi" w:cstheme="minorBidi"/>
          <w:sz w:val="22"/>
          <w:szCs w:val="22"/>
        </w:rPr>
        <w:t>expectations</w:t>
      </w:r>
      <w:r w:rsidR="47A2AD3E" w:rsidRPr="5075E99B">
        <w:rPr>
          <w:rFonts w:asciiTheme="minorHAnsi" w:eastAsia="Times New Roman" w:hAnsiTheme="minorHAnsi" w:cstheme="minorBidi"/>
          <w:sz w:val="22"/>
          <w:szCs w:val="22"/>
        </w:rPr>
        <w:t xml:space="preserve">. </w:t>
      </w:r>
    </w:p>
    <w:p w14:paraId="0E1B8F01" w14:textId="77777777" w:rsidR="005204D9" w:rsidRPr="00CE3041" w:rsidRDefault="005204D9" w:rsidP="0082637B">
      <w:pPr>
        <w:jc w:val="both"/>
        <w:rPr>
          <w:rFonts w:asciiTheme="minorHAnsi" w:eastAsia="Times New Roman" w:hAnsiTheme="minorHAnsi" w:cstheme="minorHAnsi"/>
          <w:sz w:val="22"/>
          <w:szCs w:val="22"/>
        </w:rPr>
      </w:pPr>
    </w:p>
    <w:p w14:paraId="42BF42AE" w14:textId="006E3452" w:rsidR="005C11BF" w:rsidRPr="002C33E5" w:rsidRDefault="00E977AE" w:rsidP="0082637B">
      <w:pPr>
        <w:jc w:val="both"/>
        <w:rPr>
          <w:rFonts w:asciiTheme="minorHAnsi" w:eastAsia="Times New Roman" w:hAnsiTheme="minorHAnsi" w:cstheme="minorHAnsi"/>
          <w:sz w:val="22"/>
          <w:szCs w:val="22"/>
        </w:rPr>
      </w:pPr>
      <w:r w:rsidRPr="00CE3041">
        <w:rPr>
          <w:rFonts w:asciiTheme="minorHAnsi" w:eastAsia="Times New Roman" w:hAnsiTheme="minorHAnsi" w:cstheme="minorHAnsi"/>
          <w:sz w:val="22"/>
          <w:szCs w:val="22"/>
        </w:rPr>
        <w:t xml:space="preserve">In addition, all staff members receive </w:t>
      </w:r>
      <w:r w:rsidR="004C2A45" w:rsidRPr="00CE3041">
        <w:rPr>
          <w:rFonts w:asciiTheme="minorHAnsi" w:eastAsia="Times New Roman" w:hAnsiTheme="minorHAnsi" w:cstheme="minorHAnsi"/>
          <w:sz w:val="22"/>
          <w:szCs w:val="22"/>
        </w:rPr>
        <w:t xml:space="preserve">Child Protection Awareness training every 3 years and </w:t>
      </w:r>
      <w:r w:rsidRPr="00CE3041">
        <w:rPr>
          <w:rFonts w:asciiTheme="minorHAnsi" w:eastAsia="Times New Roman" w:hAnsiTheme="minorHAnsi" w:cstheme="minorHAnsi"/>
          <w:sz w:val="22"/>
          <w:szCs w:val="22"/>
        </w:rPr>
        <w:t xml:space="preserve">safeguarding and child protection updates as required, </w:t>
      </w:r>
      <w:r w:rsidR="008D14F2" w:rsidRPr="00CE3041">
        <w:rPr>
          <w:rFonts w:asciiTheme="minorHAnsi" w:eastAsia="Times New Roman" w:hAnsiTheme="minorHAnsi" w:cstheme="minorHAnsi"/>
          <w:sz w:val="22"/>
          <w:szCs w:val="22"/>
        </w:rPr>
        <w:t>and</w:t>
      </w:r>
      <w:r w:rsidRPr="00CE3041">
        <w:rPr>
          <w:rFonts w:asciiTheme="minorHAnsi" w:eastAsia="Times New Roman" w:hAnsiTheme="minorHAnsi" w:cstheme="minorHAnsi"/>
          <w:sz w:val="22"/>
          <w:szCs w:val="22"/>
        </w:rPr>
        <w:t xml:space="preserve"> at least annually, to provide them with relevant skills and knowledge to</w:t>
      </w:r>
      <w:r w:rsidR="00CD5091" w:rsidRPr="00CE3041">
        <w:rPr>
          <w:rFonts w:asciiTheme="minorHAnsi" w:eastAsia="Times New Roman" w:hAnsiTheme="minorHAnsi" w:cstheme="minorHAnsi"/>
          <w:sz w:val="22"/>
          <w:szCs w:val="22"/>
        </w:rPr>
        <w:t xml:space="preserve"> </w:t>
      </w:r>
      <w:r w:rsidRPr="002C33E5">
        <w:rPr>
          <w:rFonts w:asciiTheme="minorHAnsi" w:eastAsia="Times New Roman" w:hAnsiTheme="minorHAnsi" w:cstheme="minorHAnsi"/>
          <w:sz w:val="22"/>
          <w:szCs w:val="22"/>
        </w:rPr>
        <w:t xml:space="preserve">safeguard children effectively. </w:t>
      </w:r>
      <w:r w:rsidR="00880344" w:rsidRPr="002C33E5">
        <w:rPr>
          <w:rFonts w:asciiTheme="minorHAnsi" w:eastAsia="Times New Roman" w:hAnsiTheme="minorHAnsi" w:cstheme="minorHAnsi"/>
          <w:sz w:val="22"/>
          <w:szCs w:val="22"/>
        </w:rPr>
        <w:t>Records of a</w:t>
      </w:r>
      <w:r w:rsidR="008D14F2" w:rsidRPr="002C33E5">
        <w:rPr>
          <w:rFonts w:asciiTheme="minorHAnsi" w:eastAsia="Times New Roman" w:hAnsiTheme="minorHAnsi" w:cstheme="minorHAnsi"/>
          <w:sz w:val="22"/>
          <w:szCs w:val="22"/>
        </w:rPr>
        <w:t>ll</w:t>
      </w:r>
      <w:r w:rsidR="00880344" w:rsidRPr="002C33E5">
        <w:rPr>
          <w:rFonts w:asciiTheme="minorHAnsi" w:eastAsia="Times New Roman" w:hAnsiTheme="minorHAnsi" w:cstheme="minorHAnsi"/>
          <w:sz w:val="22"/>
          <w:szCs w:val="22"/>
        </w:rPr>
        <w:t xml:space="preserve"> child protection training undertaken </w:t>
      </w:r>
      <w:r w:rsidR="008D14F2" w:rsidRPr="002C33E5">
        <w:rPr>
          <w:rFonts w:asciiTheme="minorHAnsi" w:eastAsia="Times New Roman" w:hAnsiTheme="minorHAnsi" w:cstheme="minorHAnsi"/>
          <w:sz w:val="22"/>
          <w:szCs w:val="22"/>
        </w:rPr>
        <w:t>are</w:t>
      </w:r>
      <w:r w:rsidR="00880344" w:rsidRPr="002C33E5">
        <w:rPr>
          <w:rFonts w:asciiTheme="minorHAnsi" w:eastAsia="Times New Roman" w:hAnsiTheme="minorHAnsi" w:cstheme="minorHAnsi"/>
          <w:sz w:val="22"/>
          <w:szCs w:val="22"/>
        </w:rPr>
        <w:t xml:space="preserve"> kept for </w:t>
      </w:r>
      <w:r w:rsidR="001208EF" w:rsidRPr="002C33E5">
        <w:rPr>
          <w:rFonts w:asciiTheme="minorHAnsi" w:eastAsia="Times New Roman" w:hAnsiTheme="minorHAnsi" w:cstheme="minorHAnsi"/>
          <w:sz w:val="22"/>
          <w:szCs w:val="22"/>
        </w:rPr>
        <w:t xml:space="preserve">all </w:t>
      </w:r>
      <w:r w:rsidR="00880344" w:rsidRPr="002C33E5">
        <w:rPr>
          <w:rFonts w:asciiTheme="minorHAnsi" w:eastAsia="Times New Roman" w:hAnsiTheme="minorHAnsi" w:cstheme="minorHAnsi"/>
          <w:sz w:val="22"/>
          <w:szCs w:val="22"/>
        </w:rPr>
        <w:t>staff</w:t>
      </w:r>
      <w:r w:rsidR="00515804" w:rsidRPr="002C33E5">
        <w:rPr>
          <w:rFonts w:asciiTheme="minorHAnsi" w:eastAsia="Times New Roman" w:hAnsiTheme="minorHAnsi" w:cstheme="minorHAnsi"/>
          <w:sz w:val="22"/>
          <w:szCs w:val="22"/>
        </w:rPr>
        <w:t>.</w:t>
      </w:r>
    </w:p>
    <w:p w14:paraId="22EABDC0" w14:textId="77777777" w:rsidR="002C33E5" w:rsidRPr="002C33E5" w:rsidRDefault="002C33E5" w:rsidP="002C33E5">
      <w:pPr>
        <w:jc w:val="both"/>
        <w:rPr>
          <w:rFonts w:asciiTheme="minorHAnsi" w:hAnsiTheme="minorHAnsi" w:cstheme="minorHAnsi"/>
          <w:b/>
          <w:sz w:val="22"/>
          <w:szCs w:val="22"/>
        </w:rPr>
      </w:pPr>
    </w:p>
    <w:p w14:paraId="227E3DCD" w14:textId="363FA810" w:rsidR="002C33E5" w:rsidRPr="002C33E5" w:rsidRDefault="002C33E5" w:rsidP="002C33E5">
      <w:pPr>
        <w:jc w:val="both"/>
        <w:rPr>
          <w:rFonts w:asciiTheme="minorHAnsi" w:hAnsiTheme="minorHAnsi" w:cstheme="minorHAnsi"/>
          <w:sz w:val="22"/>
          <w:szCs w:val="22"/>
        </w:rPr>
      </w:pPr>
      <w:r w:rsidRPr="002C33E5">
        <w:rPr>
          <w:rFonts w:asciiTheme="minorHAnsi" w:hAnsiTheme="minorHAnsi" w:cstheme="minorHAnsi"/>
          <w:sz w:val="22"/>
          <w:szCs w:val="22"/>
        </w:rPr>
        <w:t xml:space="preserve">The </w:t>
      </w:r>
      <w:r>
        <w:rPr>
          <w:rFonts w:asciiTheme="minorHAnsi" w:hAnsiTheme="minorHAnsi" w:cstheme="minorHAnsi"/>
          <w:sz w:val="22"/>
          <w:szCs w:val="22"/>
        </w:rPr>
        <w:t xml:space="preserve">manager </w:t>
      </w:r>
      <w:r w:rsidRPr="002C33E5">
        <w:rPr>
          <w:rFonts w:asciiTheme="minorHAnsi" w:hAnsiTheme="minorHAnsi" w:cstheme="minorHAnsi"/>
          <w:sz w:val="22"/>
          <w:szCs w:val="22"/>
        </w:rPr>
        <w:t>will ensure that members of staff are provided with appropriate supervision in accordance with the statutory requirements of Early Years Foundation Stage 202</w:t>
      </w:r>
      <w:r>
        <w:rPr>
          <w:rFonts w:asciiTheme="minorHAnsi" w:hAnsiTheme="minorHAnsi" w:cstheme="minorHAnsi"/>
          <w:sz w:val="22"/>
          <w:szCs w:val="22"/>
        </w:rPr>
        <w:t>3</w:t>
      </w:r>
      <w:r w:rsidRPr="002C33E5">
        <w:rPr>
          <w:rFonts w:asciiTheme="minorHAnsi" w:hAnsiTheme="minorHAnsi" w:cstheme="minorHAnsi"/>
          <w:sz w:val="22"/>
          <w:szCs w:val="22"/>
        </w:rPr>
        <w:t>.</w:t>
      </w:r>
    </w:p>
    <w:p w14:paraId="6015AD26" w14:textId="77777777" w:rsidR="002C33E5" w:rsidRPr="002C33E5" w:rsidRDefault="002C33E5" w:rsidP="002C33E5">
      <w:pPr>
        <w:jc w:val="both"/>
        <w:rPr>
          <w:rFonts w:asciiTheme="minorHAnsi" w:hAnsiTheme="minorHAnsi" w:cstheme="minorHAnsi"/>
          <w:color w:val="000000"/>
          <w:sz w:val="22"/>
          <w:szCs w:val="22"/>
        </w:rPr>
      </w:pPr>
    </w:p>
    <w:p w14:paraId="3AA0762D" w14:textId="74A7C1E9" w:rsidR="002C33E5" w:rsidRPr="002C33E5" w:rsidRDefault="007F0F7A" w:rsidP="002C33E5">
      <w:pPr>
        <w:jc w:val="both"/>
        <w:rPr>
          <w:rFonts w:asciiTheme="minorHAnsi" w:hAnsiTheme="minorHAnsi" w:cstheme="minorHAnsi"/>
          <w:sz w:val="22"/>
          <w:szCs w:val="22"/>
        </w:rPr>
      </w:pPr>
      <w:r>
        <w:rPr>
          <w:rFonts w:asciiTheme="minorHAnsi" w:hAnsiTheme="minorHAnsi" w:cstheme="minorHAnsi"/>
          <w:color w:val="000000" w:themeColor="text1"/>
          <w:sz w:val="22"/>
          <w:szCs w:val="22"/>
          <w:highlight w:val="yellow"/>
        </w:rPr>
        <w:lastRenderedPageBreak/>
        <w:t xml:space="preserve">Kindergarten in the Wood </w:t>
      </w:r>
      <w:r w:rsidR="002C33E5" w:rsidRPr="002C33E5">
        <w:rPr>
          <w:rFonts w:asciiTheme="minorHAnsi" w:hAnsiTheme="minorHAnsi" w:cstheme="minorHAnsi"/>
          <w:color w:val="000000" w:themeColor="text1"/>
          <w:sz w:val="22"/>
          <w:szCs w:val="22"/>
          <w:highlight w:val="yellow"/>
        </w:rPr>
        <w:t xml:space="preserve"> Nursery</w:t>
      </w:r>
      <w:r w:rsidR="002C33E5" w:rsidRPr="002C33E5">
        <w:rPr>
          <w:rFonts w:asciiTheme="minorHAnsi" w:hAnsiTheme="minorHAnsi" w:cstheme="minorHAnsi"/>
          <w:sz w:val="22"/>
          <w:szCs w:val="22"/>
        </w:rPr>
        <w:t xml:space="preserve"> recognise regular, planned and accountable supervision, which is a two-way process, offers support and develops the knowledge, skills and values of an individual, group or team. We see its purpose is to monitor the progress of professional practice and to help staff to improve the quality of the work they do, thus improving outcomes for children as well as achieving agreed objectives. Supervision also provides an opportunity to discuss sensitive issues including the safeguarding of children and any concerns raised about an individual or colleague’s practice</w:t>
      </w:r>
      <w:r w:rsidR="0076178A">
        <w:rPr>
          <w:rFonts w:asciiTheme="minorHAnsi" w:hAnsiTheme="minorHAnsi" w:cstheme="minorHAnsi"/>
          <w:sz w:val="22"/>
          <w:szCs w:val="22"/>
        </w:rPr>
        <w:t xml:space="preserve"> – See Full Policy – “</w:t>
      </w:r>
      <w:r w:rsidR="0076178A" w:rsidRPr="0076178A">
        <w:rPr>
          <w:rFonts w:asciiTheme="minorHAnsi" w:hAnsiTheme="minorHAnsi" w:cstheme="minorHAnsi"/>
          <w:sz w:val="22"/>
          <w:szCs w:val="22"/>
        </w:rPr>
        <w:t>POLICY Supervision 0</w:t>
      </w:r>
      <w:r w:rsidR="0076178A">
        <w:rPr>
          <w:rFonts w:asciiTheme="minorHAnsi" w:hAnsiTheme="minorHAnsi" w:cstheme="minorHAnsi"/>
          <w:sz w:val="22"/>
          <w:szCs w:val="22"/>
        </w:rPr>
        <w:t>8.23”.</w:t>
      </w:r>
    </w:p>
    <w:p w14:paraId="38E2815A" w14:textId="77777777" w:rsidR="002C33E5" w:rsidRPr="002C33E5" w:rsidRDefault="002C33E5" w:rsidP="002C33E5">
      <w:pPr>
        <w:jc w:val="both"/>
        <w:rPr>
          <w:rFonts w:asciiTheme="minorHAnsi" w:hAnsiTheme="minorHAnsi" w:cstheme="minorHAnsi"/>
          <w:sz w:val="22"/>
          <w:szCs w:val="22"/>
        </w:rPr>
      </w:pPr>
    </w:p>
    <w:p w14:paraId="64892DD6" w14:textId="77777777" w:rsidR="002C33E5" w:rsidRPr="002C33E5" w:rsidRDefault="002C33E5" w:rsidP="002C33E5">
      <w:pPr>
        <w:jc w:val="both"/>
        <w:rPr>
          <w:rFonts w:asciiTheme="minorHAnsi" w:hAnsiTheme="minorHAnsi" w:cstheme="minorHAnsi"/>
          <w:sz w:val="22"/>
          <w:szCs w:val="22"/>
        </w:rPr>
      </w:pPr>
      <w:r w:rsidRPr="002C33E5">
        <w:rPr>
          <w:rFonts w:asciiTheme="minorHAnsi" w:hAnsiTheme="minorHAnsi" w:cstheme="minorHAnsi"/>
          <w:sz w:val="22"/>
          <w:szCs w:val="22"/>
        </w:rPr>
        <w:t xml:space="preserve">All staff and volunteers will receive regular and planned supervision sessions. Uninterrupted time will be set aside to ensure any supervision sessions are effective for both practitioner and management. Staff can request a supervision at any time, if concerns arise then they should refer to the Whistleblowing Policy. </w:t>
      </w:r>
    </w:p>
    <w:p w14:paraId="3E6DEC12" w14:textId="77777777" w:rsidR="00731C82" w:rsidRPr="00CE3041" w:rsidRDefault="00731C82" w:rsidP="0082637B">
      <w:pPr>
        <w:jc w:val="both"/>
        <w:rPr>
          <w:rFonts w:asciiTheme="minorHAnsi" w:eastAsia="Times New Roman" w:hAnsiTheme="minorHAnsi" w:cstheme="minorHAnsi"/>
          <w:sz w:val="22"/>
          <w:szCs w:val="22"/>
        </w:rPr>
      </w:pPr>
    </w:p>
    <w:p w14:paraId="7DD445C0" w14:textId="735C6CEA" w:rsidR="00244C58" w:rsidRPr="00CE3041" w:rsidRDefault="00F27888" w:rsidP="00830EA6">
      <w:pPr>
        <w:jc w:val="both"/>
        <w:rPr>
          <w:rFonts w:asciiTheme="minorHAnsi" w:hAnsiTheme="minorHAnsi" w:cstheme="minorHAnsi"/>
          <w:sz w:val="22"/>
          <w:szCs w:val="22"/>
        </w:rPr>
      </w:pPr>
      <w:r w:rsidRPr="00CE3041">
        <w:rPr>
          <w:rFonts w:asciiTheme="minorHAnsi" w:eastAsia="Times New Roman" w:hAnsiTheme="minorHAnsi" w:cstheme="minorHAnsi"/>
          <w:b/>
          <w:bCs/>
          <w:sz w:val="22"/>
          <w:szCs w:val="22"/>
        </w:rPr>
        <w:t>8</w:t>
      </w:r>
      <w:r w:rsidR="00244C58" w:rsidRPr="00CE3041">
        <w:rPr>
          <w:rFonts w:asciiTheme="minorHAnsi" w:eastAsia="Times New Roman" w:hAnsiTheme="minorHAnsi" w:cstheme="minorHAnsi"/>
          <w:b/>
          <w:bCs/>
          <w:sz w:val="22"/>
          <w:szCs w:val="22"/>
        </w:rPr>
        <w:t>.</w:t>
      </w:r>
      <w:r w:rsidR="005C11BF" w:rsidRPr="00CE3041">
        <w:rPr>
          <w:rFonts w:asciiTheme="minorHAnsi" w:eastAsia="Times New Roman" w:hAnsiTheme="minorHAnsi" w:cstheme="minorHAnsi"/>
          <w:b/>
          <w:bCs/>
          <w:sz w:val="22"/>
          <w:szCs w:val="22"/>
        </w:rPr>
        <w:t xml:space="preserve"> </w:t>
      </w:r>
      <w:r w:rsidR="00E977AE" w:rsidRPr="00CE3041">
        <w:rPr>
          <w:rFonts w:asciiTheme="minorHAnsi" w:eastAsia="Times New Roman" w:hAnsiTheme="minorHAnsi" w:cstheme="minorHAnsi"/>
          <w:b/>
          <w:bCs/>
          <w:sz w:val="22"/>
          <w:szCs w:val="22"/>
        </w:rPr>
        <w:t>Professional confidentiality</w:t>
      </w:r>
      <w:r w:rsidR="00244C58" w:rsidRPr="00CE3041">
        <w:rPr>
          <w:rFonts w:asciiTheme="minorHAnsi" w:hAnsiTheme="minorHAnsi" w:cstheme="minorHAnsi"/>
          <w:sz w:val="22"/>
          <w:szCs w:val="22"/>
        </w:rPr>
        <w:t> </w:t>
      </w:r>
    </w:p>
    <w:p w14:paraId="5384E470" w14:textId="06036AC1" w:rsidR="00244C58" w:rsidRPr="00CE3041" w:rsidRDefault="00244C58" w:rsidP="0082637B">
      <w:pPr>
        <w:jc w:val="both"/>
        <w:rPr>
          <w:rFonts w:asciiTheme="minorHAnsi" w:eastAsia="Times New Roman" w:hAnsiTheme="minorHAnsi" w:cstheme="minorHAnsi"/>
          <w:sz w:val="22"/>
          <w:szCs w:val="22"/>
        </w:rPr>
      </w:pPr>
      <w:r w:rsidRPr="00CE3041">
        <w:rPr>
          <w:rFonts w:asciiTheme="minorHAnsi" w:eastAsia="Times New Roman" w:hAnsiTheme="minorHAnsi" w:cstheme="minorHAnsi"/>
          <w:sz w:val="22"/>
          <w:szCs w:val="22"/>
        </w:rPr>
        <w:t xml:space="preserve">Confidentiality is an issue which needs to be fully understood by all those working with children, particularly in the context of child protection. A member of staff </w:t>
      </w:r>
      <w:r w:rsidR="00830EA6" w:rsidRPr="00CE3041">
        <w:rPr>
          <w:rFonts w:asciiTheme="minorHAnsi" w:eastAsia="Times New Roman" w:hAnsiTheme="minorHAnsi" w:cstheme="minorHAnsi"/>
          <w:sz w:val="22"/>
          <w:szCs w:val="22"/>
        </w:rPr>
        <w:t>will</w:t>
      </w:r>
      <w:r w:rsidRPr="00CE3041">
        <w:rPr>
          <w:rFonts w:asciiTheme="minorHAnsi" w:eastAsia="Times New Roman" w:hAnsiTheme="minorHAnsi" w:cstheme="minorHAnsi"/>
          <w:sz w:val="22"/>
          <w:szCs w:val="22"/>
        </w:rPr>
        <w:t xml:space="preserve"> never guarantee</w:t>
      </w:r>
      <w:r w:rsidR="00E977AE" w:rsidRPr="00CE3041">
        <w:rPr>
          <w:rFonts w:asciiTheme="minorHAnsi" w:eastAsia="Times New Roman" w:hAnsiTheme="minorHAnsi" w:cstheme="minorHAnsi"/>
          <w:sz w:val="22"/>
          <w:szCs w:val="22"/>
        </w:rPr>
        <w:t xml:space="preserve"> </w:t>
      </w:r>
      <w:r w:rsidRPr="00CE3041">
        <w:rPr>
          <w:rFonts w:asciiTheme="minorHAnsi" w:eastAsia="Times New Roman" w:hAnsiTheme="minorHAnsi" w:cstheme="minorHAnsi"/>
          <w:sz w:val="22"/>
          <w:szCs w:val="22"/>
        </w:rPr>
        <w:t xml:space="preserve">confidentiality to </w:t>
      </w:r>
      <w:r w:rsidR="004F4CDC" w:rsidRPr="00CE3041">
        <w:rPr>
          <w:rFonts w:asciiTheme="minorHAnsi" w:eastAsia="Times New Roman" w:hAnsiTheme="minorHAnsi" w:cstheme="minorHAnsi"/>
          <w:sz w:val="22"/>
          <w:szCs w:val="22"/>
        </w:rPr>
        <w:t xml:space="preserve">anyone about a safeguarding concern (including </w:t>
      </w:r>
      <w:r w:rsidR="008D14F2" w:rsidRPr="00CE3041">
        <w:rPr>
          <w:rFonts w:asciiTheme="minorHAnsi" w:eastAsia="Times New Roman" w:hAnsiTheme="minorHAnsi" w:cstheme="minorHAnsi"/>
          <w:sz w:val="22"/>
          <w:szCs w:val="22"/>
        </w:rPr>
        <w:t xml:space="preserve">children and </w:t>
      </w:r>
      <w:r w:rsidR="004F4CDC" w:rsidRPr="00CE3041">
        <w:rPr>
          <w:rFonts w:asciiTheme="minorHAnsi" w:eastAsia="Times New Roman" w:hAnsiTheme="minorHAnsi" w:cstheme="minorHAnsi"/>
          <w:sz w:val="22"/>
          <w:szCs w:val="22"/>
        </w:rPr>
        <w:t xml:space="preserve">parents </w:t>
      </w:r>
      <w:r w:rsidR="008D14F2" w:rsidRPr="00CE3041">
        <w:rPr>
          <w:rFonts w:asciiTheme="minorHAnsi" w:eastAsia="Times New Roman" w:hAnsiTheme="minorHAnsi" w:cstheme="minorHAnsi"/>
          <w:sz w:val="22"/>
          <w:szCs w:val="22"/>
        </w:rPr>
        <w:t>/</w:t>
      </w:r>
      <w:r w:rsidR="004F4CDC" w:rsidRPr="00CE3041">
        <w:rPr>
          <w:rFonts w:asciiTheme="minorHAnsi" w:eastAsia="Times New Roman" w:hAnsiTheme="minorHAnsi" w:cstheme="minorHAnsi"/>
          <w:sz w:val="22"/>
          <w:szCs w:val="22"/>
        </w:rPr>
        <w:t xml:space="preserve"> carers)</w:t>
      </w:r>
      <w:r w:rsidR="00944EE3" w:rsidRPr="00CE3041">
        <w:rPr>
          <w:rFonts w:asciiTheme="minorHAnsi" w:eastAsia="Times New Roman" w:hAnsiTheme="minorHAnsi" w:cstheme="minorHAnsi"/>
          <w:sz w:val="22"/>
          <w:szCs w:val="22"/>
        </w:rPr>
        <w:t xml:space="preserve"> </w:t>
      </w:r>
      <w:r w:rsidR="004F4CDC" w:rsidRPr="00CE3041">
        <w:rPr>
          <w:rFonts w:asciiTheme="minorHAnsi" w:eastAsia="Times New Roman" w:hAnsiTheme="minorHAnsi" w:cstheme="minorHAnsi"/>
          <w:sz w:val="22"/>
          <w:szCs w:val="22"/>
        </w:rPr>
        <w:t>or</w:t>
      </w:r>
      <w:r w:rsidR="00CD5091" w:rsidRPr="00CE3041">
        <w:rPr>
          <w:rFonts w:asciiTheme="minorHAnsi" w:eastAsia="Times New Roman" w:hAnsiTheme="minorHAnsi" w:cstheme="minorHAnsi"/>
          <w:sz w:val="22"/>
          <w:szCs w:val="22"/>
        </w:rPr>
        <w:t xml:space="preserve"> </w:t>
      </w:r>
      <w:r w:rsidR="004F4CDC" w:rsidRPr="00CE3041">
        <w:rPr>
          <w:rFonts w:asciiTheme="minorHAnsi" w:eastAsia="Times New Roman" w:hAnsiTheme="minorHAnsi" w:cstheme="minorHAnsi"/>
          <w:sz w:val="22"/>
          <w:szCs w:val="22"/>
        </w:rPr>
        <w:t xml:space="preserve">promise </w:t>
      </w:r>
      <w:r w:rsidR="007621EA" w:rsidRPr="00CE3041">
        <w:rPr>
          <w:rFonts w:asciiTheme="minorHAnsi" w:eastAsia="Times New Roman" w:hAnsiTheme="minorHAnsi" w:cstheme="minorHAnsi"/>
          <w:sz w:val="22"/>
          <w:szCs w:val="22"/>
        </w:rPr>
        <w:t>to keep a secret</w:t>
      </w:r>
      <w:r w:rsidR="00CD5091" w:rsidRPr="00CE3041">
        <w:rPr>
          <w:rFonts w:asciiTheme="minorHAnsi" w:eastAsia="Times New Roman" w:hAnsiTheme="minorHAnsi" w:cstheme="minorHAnsi"/>
          <w:sz w:val="22"/>
          <w:szCs w:val="22"/>
        </w:rPr>
        <w:t xml:space="preserve">. </w:t>
      </w:r>
    </w:p>
    <w:p w14:paraId="2C3C891C" w14:textId="77777777" w:rsidR="005C11BF" w:rsidRPr="00CE3041" w:rsidRDefault="005C11BF" w:rsidP="0082637B">
      <w:pPr>
        <w:jc w:val="both"/>
        <w:rPr>
          <w:rFonts w:asciiTheme="minorHAnsi" w:eastAsia="Times New Roman" w:hAnsiTheme="minorHAnsi" w:cstheme="minorHAnsi"/>
          <w:sz w:val="22"/>
          <w:szCs w:val="22"/>
        </w:rPr>
      </w:pPr>
    </w:p>
    <w:p w14:paraId="2964CAA5" w14:textId="6A41B51B" w:rsidR="00337A7B" w:rsidRPr="00CE3041" w:rsidRDefault="004F4CDC" w:rsidP="0082637B">
      <w:pPr>
        <w:jc w:val="both"/>
        <w:rPr>
          <w:rFonts w:asciiTheme="minorHAnsi" w:eastAsia="Times New Roman" w:hAnsiTheme="minorHAnsi" w:cstheme="minorHAnsi"/>
          <w:sz w:val="22"/>
          <w:szCs w:val="22"/>
        </w:rPr>
      </w:pPr>
      <w:r w:rsidRPr="00CE3041">
        <w:rPr>
          <w:rFonts w:asciiTheme="minorHAnsi" w:eastAsia="Times New Roman" w:hAnsiTheme="minorHAnsi" w:cstheme="minorHAnsi"/>
          <w:sz w:val="22"/>
          <w:szCs w:val="22"/>
        </w:rPr>
        <w:t xml:space="preserve">Information on individual child protection cases may be shared by the </w:t>
      </w:r>
      <w:r w:rsidR="004C2A45" w:rsidRPr="00CE3041">
        <w:rPr>
          <w:rFonts w:asciiTheme="minorHAnsi" w:eastAsia="Times New Roman" w:hAnsiTheme="minorHAnsi" w:cstheme="minorHAnsi"/>
          <w:sz w:val="22"/>
          <w:szCs w:val="22"/>
        </w:rPr>
        <w:t>Designated Safeguarding Lead</w:t>
      </w:r>
      <w:r w:rsidR="00CD5091" w:rsidRPr="00CE3041">
        <w:rPr>
          <w:rFonts w:asciiTheme="minorHAnsi" w:eastAsia="Times New Roman" w:hAnsiTheme="minorHAnsi" w:cstheme="minorHAnsi"/>
          <w:sz w:val="22"/>
          <w:szCs w:val="22"/>
        </w:rPr>
        <w:t xml:space="preserve"> or D</w:t>
      </w:r>
      <w:r w:rsidR="00C47398" w:rsidRPr="00CE3041">
        <w:rPr>
          <w:rFonts w:asciiTheme="minorHAnsi" w:eastAsia="Times New Roman" w:hAnsiTheme="minorHAnsi" w:cstheme="minorHAnsi"/>
          <w:sz w:val="22"/>
          <w:szCs w:val="22"/>
        </w:rPr>
        <w:t xml:space="preserve">eputy </w:t>
      </w:r>
      <w:r w:rsidR="004C2A45" w:rsidRPr="00CE3041">
        <w:rPr>
          <w:rFonts w:asciiTheme="minorHAnsi" w:eastAsia="Times New Roman" w:hAnsiTheme="minorHAnsi" w:cstheme="minorHAnsi"/>
          <w:sz w:val="22"/>
          <w:szCs w:val="22"/>
        </w:rPr>
        <w:t>Designated Safeguarding Lead</w:t>
      </w:r>
      <w:r w:rsidRPr="00CE3041">
        <w:rPr>
          <w:rFonts w:asciiTheme="minorHAnsi" w:eastAsia="Times New Roman" w:hAnsiTheme="minorHAnsi" w:cstheme="minorHAnsi"/>
          <w:sz w:val="22"/>
          <w:szCs w:val="22"/>
        </w:rPr>
        <w:t xml:space="preserve"> with other relevant staff members. This will be on a ‘need to know’ basis only and where it is in the child’s best interests to do so. </w:t>
      </w:r>
    </w:p>
    <w:p w14:paraId="5B61DB88" w14:textId="77777777" w:rsidR="00CE3041" w:rsidRDefault="00CE3041" w:rsidP="0082637B">
      <w:pPr>
        <w:jc w:val="both"/>
        <w:rPr>
          <w:rFonts w:asciiTheme="minorHAnsi" w:eastAsia="Times New Roman" w:hAnsiTheme="minorHAnsi" w:cstheme="minorHAnsi"/>
          <w:sz w:val="22"/>
          <w:szCs w:val="22"/>
        </w:rPr>
      </w:pPr>
    </w:p>
    <w:p w14:paraId="3992076D" w14:textId="4092D0D2" w:rsidR="00573E29" w:rsidRPr="00CE3041" w:rsidRDefault="00F27888" w:rsidP="0082637B">
      <w:pPr>
        <w:jc w:val="both"/>
        <w:rPr>
          <w:rFonts w:asciiTheme="minorHAnsi" w:eastAsia="Times New Roman" w:hAnsiTheme="minorHAnsi" w:cstheme="minorHAnsi"/>
          <w:sz w:val="22"/>
          <w:szCs w:val="22"/>
        </w:rPr>
      </w:pPr>
      <w:r w:rsidRPr="00CE3041">
        <w:rPr>
          <w:rFonts w:asciiTheme="minorHAnsi" w:eastAsia="Times New Roman" w:hAnsiTheme="minorHAnsi" w:cstheme="minorHAnsi"/>
          <w:b/>
          <w:bCs/>
          <w:sz w:val="22"/>
          <w:szCs w:val="22"/>
        </w:rPr>
        <w:t>9</w:t>
      </w:r>
      <w:r w:rsidR="00244C58" w:rsidRPr="00CE3041">
        <w:rPr>
          <w:rFonts w:asciiTheme="minorHAnsi" w:eastAsia="Times New Roman" w:hAnsiTheme="minorHAnsi" w:cstheme="minorHAnsi"/>
          <w:b/>
          <w:bCs/>
          <w:sz w:val="22"/>
          <w:szCs w:val="22"/>
        </w:rPr>
        <w:t>.</w:t>
      </w:r>
      <w:r w:rsidR="005C11BF" w:rsidRPr="00CE3041">
        <w:rPr>
          <w:rFonts w:asciiTheme="minorHAnsi" w:eastAsia="Times New Roman" w:hAnsiTheme="minorHAnsi" w:cstheme="minorHAnsi"/>
          <w:b/>
          <w:bCs/>
          <w:sz w:val="22"/>
          <w:szCs w:val="22"/>
        </w:rPr>
        <w:t xml:space="preserve"> </w:t>
      </w:r>
      <w:r w:rsidR="00E977AE" w:rsidRPr="00CE3041">
        <w:rPr>
          <w:rFonts w:asciiTheme="minorHAnsi" w:eastAsia="Times New Roman" w:hAnsiTheme="minorHAnsi" w:cstheme="minorHAnsi"/>
          <w:b/>
          <w:bCs/>
          <w:sz w:val="22"/>
          <w:szCs w:val="22"/>
        </w:rPr>
        <w:t>Records and information sharing</w:t>
      </w:r>
    </w:p>
    <w:p w14:paraId="3233A4C9" w14:textId="0CD74111" w:rsidR="00FD22B7" w:rsidRPr="00CE3041" w:rsidRDefault="00FD22B7" w:rsidP="0082637B">
      <w:pPr>
        <w:jc w:val="both"/>
        <w:rPr>
          <w:rFonts w:asciiTheme="minorHAnsi" w:eastAsia="Times New Roman" w:hAnsiTheme="minorHAnsi" w:cstheme="minorHAnsi"/>
          <w:sz w:val="22"/>
          <w:szCs w:val="22"/>
        </w:rPr>
      </w:pPr>
      <w:r w:rsidRPr="00CE3041">
        <w:rPr>
          <w:rFonts w:asciiTheme="minorHAnsi" w:eastAsia="Times New Roman" w:hAnsiTheme="minorHAnsi" w:cstheme="minorHAnsi"/>
          <w:sz w:val="22"/>
          <w:szCs w:val="22"/>
        </w:rPr>
        <w:t xml:space="preserve">Well-kept records are essential to good child protection practice. Our </w:t>
      </w:r>
      <w:r w:rsidR="007F0F7A">
        <w:rPr>
          <w:rFonts w:asciiTheme="minorHAnsi" w:eastAsia="Times New Roman" w:hAnsiTheme="minorHAnsi" w:cstheme="minorHAnsi"/>
          <w:sz w:val="22"/>
          <w:szCs w:val="22"/>
          <w:highlight w:val="yellow"/>
        </w:rPr>
        <w:t xml:space="preserve">Kindergarten in the Wood </w:t>
      </w:r>
      <w:r w:rsidR="00B0079B" w:rsidRPr="00B0079B">
        <w:rPr>
          <w:rFonts w:asciiTheme="minorHAnsi" w:eastAsia="Times New Roman" w:hAnsiTheme="minorHAnsi" w:cstheme="minorHAnsi"/>
          <w:sz w:val="22"/>
          <w:szCs w:val="22"/>
          <w:highlight w:val="yellow"/>
        </w:rPr>
        <w:t>Nursery</w:t>
      </w:r>
      <w:r w:rsidRPr="00CE3041">
        <w:rPr>
          <w:rFonts w:asciiTheme="minorHAnsi" w:eastAsia="Times New Roman" w:hAnsiTheme="minorHAnsi" w:cstheme="minorHAnsi"/>
          <w:sz w:val="22"/>
          <w:szCs w:val="22"/>
        </w:rPr>
        <w:t xml:space="preserve"> is clear about the need to record any concern held about a chil</w:t>
      </w:r>
      <w:r w:rsidR="00951EDE" w:rsidRPr="00CE3041">
        <w:rPr>
          <w:rFonts w:asciiTheme="minorHAnsi" w:eastAsia="Times New Roman" w:hAnsiTheme="minorHAnsi" w:cstheme="minorHAnsi"/>
          <w:sz w:val="22"/>
          <w:szCs w:val="22"/>
        </w:rPr>
        <w:t xml:space="preserve">d or children within our </w:t>
      </w:r>
      <w:r w:rsidR="007B01A7">
        <w:rPr>
          <w:rFonts w:asciiTheme="minorHAnsi" w:eastAsia="Times New Roman" w:hAnsiTheme="minorHAnsi" w:cstheme="minorHAnsi"/>
          <w:sz w:val="22"/>
          <w:szCs w:val="22"/>
          <w:highlight w:val="yellow"/>
        </w:rPr>
        <w:t xml:space="preserve">Kindergarten in the Wood </w:t>
      </w:r>
      <w:r w:rsidR="00B0079B" w:rsidRPr="00B0079B">
        <w:rPr>
          <w:rFonts w:asciiTheme="minorHAnsi" w:eastAsia="Times New Roman" w:hAnsiTheme="minorHAnsi" w:cstheme="minorHAnsi"/>
          <w:sz w:val="22"/>
          <w:szCs w:val="22"/>
          <w:highlight w:val="yellow"/>
        </w:rPr>
        <w:t>Nursery</w:t>
      </w:r>
      <w:r w:rsidR="00B0079B" w:rsidRPr="00CE3041">
        <w:rPr>
          <w:rFonts w:asciiTheme="minorHAnsi" w:eastAsia="Times New Roman" w:hAnsiTheme="minorHAnsi" w:cstheme="minorHAnsi"/>
          <w:sz w:val="22"/>
          <w:szCs w:val="22"/>
        </w:rPr>
        <w:t xml:space="preserve"> </w:t>
      </w:r>
      <w:r w:rsidRPr="00CE3041">
        <w:rPr>
          <w:rFonts w:asciiTheme="minorHAnsi" w:eastAsia="Times New Roman" w:hAnsiTheme="minorHAnsi" w:cstheme="minorHAnsi"/>
          <w:sz w:val="22"/>
          <w:szCs w:val="22"/>
        </w:rPr>
        <w:t>and when these records should be shared with other agencies.</w:t>
      </w:r>
    </w:p>
    <w:p w14:paraId="024571BD" w14:textId="77777777" w:rsidR="00FD22B7" w:rsidRPr="00CE3041" w:rsidRDefault="00FD22B7" w:rsidP="0082637B">
      <w:pPr>
        <w:jc w:val="both"/>
        <w:rPr>
          <w:rFonts w:asciiTheme="minorHAnsi" w:eastAsia="Times New Roman" w:hAnsiTheme="minorHAnsi" w:cstheme="minorHAnsi"/>
          <w:sz w:val="22"/>
          <w:szCs w:val="22"/>
        </w:rPr>
      </w:pPr>
    </w:p>
    <w:p w14:paraId="2D8888A5" w14:textId="1F2C5BE5" w:rsidR="00944EE3" w:rsidRPr="00CE3041" w:rsidRDefault="00C41D7C" w:rsidP="0082637B">
      <w:pPr>
        <w:jc w:val="both"/>
        <w:rPr>
          <w:rFonts w:asciiTheme="minorHAnsi" w:eastAsia="Times New Roman" w:hAnsiTheme="minorHAnsi" w:cstheme="minorHAnsi"/>
          <w:sz w:val="22"/>
          <w:szCs w:val="22"/>
        </w:rPr>
      </w:pPr>
      <w:r w:rsidRPr="00CE3041">
        <w:rPr>
          <w:rFonts w:asciiTheme="minorHAnsi" w:eastAsia="Times New Roman" w:hAnsiTheme="minorHAnsi" w:cstheme="minorHAnsi"/>
          <w:sz w:val="22"/>
          <w:szCs w:val="22"/>
        </w:rPr>
        <w:t>Where there are concerns about the safety of a child, the sharing of information in a timely and effective manner between organisations can reduce the risk of harm. Whilst the Data Protectio</w:t>
      </w:r>
      <w:r w:rsidR="00B671C1">
        <w:rPr>
          <w:rFonts w:asciiTheme="minorHAnsi" w:eastAsia="Times New Roman" w:hAnsiTheme="minorHAnsi" w:cstheme="minorHAnsi"/>
          <w:sz w:val="22"/>
          <w:szCs w:val="22"/>
        </w:rPr>
        <w:t xml:space="preserve">n </w:t>
      </w:r>
      <w:r w:rsidRPr="00CE3041">
        <w:rPr>
          <w:rFonts w:asciiTheme="minorHAnsi" w:eastAsia="Times New Roman" w:hAnsiTheme="minorHAnsi" w:cstheme="minorHAnsi"/>
          <w:sz w:val="22"/>
          <w:szCs w:val="22"/>
        </w:rPr>
        <w:t xml:space="preserve">Act </w:t>
      </w:r>
      <w:r w:rsidR="001539A4" w:rsidRPr="00CE3041">
        <w:rPr>
          <w:rFonts w:asciiTheme="minorHAnsi" w:eastAsia="Times New Roman" w:hAnsiTheme="minorHAnsi" w:cstheme="minorHAnsi"/>
          <w:sz w:val="22"/>
          <w:szCs w:val="22"/>
        </w:rPr>
        <w:t>201</w:t>
      </w:r>
      <w:r w:rsidRPr="00CE3041">
        <w:rPr>
          <w:rFonts w:asciiTheme="minorHAnsi" w:eastAsia="Times New Roman" w:hAnsiTheme="minorHAnsi" w:cstheme="minorHAnsi"/>
          <w:sz w:val="22"/>
          <w:szCs w:val="22"/>
        </w:rPr>
        <w:t>8 places duties on organisations and individuals to process personal information fairly and lawfully, it is not a barrier to sharing information</w:t>
      </w:r>
      <w:r w:rsidR="00250193" w:rsidRPr="00CE3041">
        <w:rPr>
          <w:rFonts w:asciiTheme="minorHAnsi" w:eastAsia="Times New Roman" w:hAnsiTheme="minorHAnsi" w:cstheme="minorHAnsi"/>
          <w:sz w:val="22"/>
          <w:szCs w:val="22"/>
        </w:rPr>
        <w:t>,</w:t>
      </w:r>
      <w:r w:rsidRPr="00CE3041">
        <w:rPr>
          <w:rFonts w:asciiTheme="minorHAnsi" w:eastAsia="Times New Roman" w:hAnsiTheme="minorHAnsi" w:cstheme="minorHAnsi"/>
          <w:sz w:val="22"/>
          <w:szCs w:val="22"/>
        </w:rPr>
        <w:t xml:space="preserve"> where the failure to do so would result in a child or vulnerable adult being placed at risk of harm. </w:t>
      </w:r>
    </w:p>
    <w:p w14:paraId="0E413039" w14:textId="77777777" w:rsidR="00944EE3" w:rsidRPr="00CE3041" w:rsidRDefault="00944EE3" w:rsidP="0082637B">
      <w:pPr>
        <w:jc w:val="both"/>
        <w:rPr>
          <w:rFonts w:asciiTheme="minorHAnsi" w:eastAsia="Times New Roman" w:hAnsiTheme="minorHAnsi" w:cstheme="minorHAnsi"/>
          <w:sz w:val="22"/>
          <w:szCs w:val="22"/>
        </w:rPr>
      </w:pPr>
    </w:p>
    <w:p w14:paraId="72E6C318" w14:textId="1B5F4665" w:rsidR="00944EE3" w:rsidRPr="00CE3041" w:rsidRDefault="00244C58" w:rsidP="0082637B">
      <w:pPr>
        <w:jc w:val="both"/>
        <w:rPr>
          <w:rFonts w:asciiTheme="minorHAnsi" w:eastAsia="Times New Roman" w:hAnsiTheme="minorHAnsi" w:cstheme="minorHAnsi"/>
          <w:sz w:val="22"/>
          <w:szCs w:val="22"/>
        </w:rPr>
      </w:pPr>
      <w:r w:rsidRPr="00CE3041">
        <w:rPr>
          <w:rFonts w:asciiTheme="minorHAnsi" w:eastAsia="Times New Roman" w:hAnsiTheme="minorHAnsi" w:cstheme="minorHAnsi"/>
          <w:sz w:val="22"/>
          <w:szCs w:val="22"/>
        </w:rPr>
        <w:t>Any member of staff receiving a disclosure of abuse or noticing signs or indicators of abuse</w:t>
      </w:r>
      <w:r w:rsidR="002365DC" w:rsidRPr="00CE3041">
        <w:rPr>
          <w:rFonts w:asciiTheme="minorHAnsi" w:eastAsia="Times New Roman" w:hAnsiTheme="minorHAnsi" w:cstheme="minorHAnsi"/>
          <w:sz w:val="22"/>
          <w:szCs w:val="22"/>
        </w:rPr>
        <w:t>,</w:t>
      </w:r>
      <w:r w:rsidRPr="00CE3041">
        <w:rPr>
          <w:rFonts w:asciiTheme="minorHAnsi" w:eastAsia="Times New Roman" w:hAnsiTheme="minorHAnsi" w:cstheme="minorHAnsi"/>
          <w:sz w:val="22"/>
          <w:szCs w:val="22"/>
        </w:rPr>
        <w:t xml:space="preserve"> </w:t>
      </w:r>
      <w:r w:rsidR="002E3797" w:rsidRPr="00CE3041">
        <w:rPr>
          <w:rFonts w:asciiTheme="minorHAnsi" w:eastAsia="Times New Roman" w:hAnsiTheme="minorHAnsi" w:cstheme="minorHAnsi"/>
          <w:sz w:val="22"/>
          <w:szCs w:val="22"/>
        </w:rPr>
        <w:t>will</w:t>
      </w:r>
      <w:r w:rsidRPr="00CE3041">
        <w:rPr>
          <w:rFonts w:asciiTheme="minorHAnsi" w:eastAsia="Times New Roman" w:hAnsiTheme="minorHAnsi" w:cstheme="minorHAnsi"/>
          <w:sz w:val="22"/>
          <w:szCs w:val="22"/>
        </w:rPr>
        <w:t xml:space="preserve"> record </w:t>
      </w:r>
      <w:r w:rsidR="00DE0F18" w:rsidRPr="00CE3041">
        <w:rPr>
          <w:rFonts w:asciiTheme="minorHAnsi" w:eastAsia="Times New Roman" w:hAnsiTheme="minorHAnsi" w:cstheme="minorHAnsi"/>
          <w:sz w:val="22"/>
          <w:szCs w:val="22"/>
        </w:rPr>
        <w:t xml:space="preserve">it </w:t>
      </w:r>
      <w:r w:rsidRPr="00CE3041">
        <w:rPr>
          <w:rFonts w:asciiTheme="minorHAnsi" w:eastAsia="Times New Roman" w:hAnsiTheme="minorHAnsi" w:cstheme="minorHAnsi"/>
          <w:sz w:val="22"/>
          <w:szCs w:val="22"/>
        </w:rPr>
        <w:t>as soon as possible</w:t>
      </w:r>
      <w:r w:rsidR="00DE0F18" w:rsidRPr="00CE3041">
        <w:rPr>
          <w:rFonts w:asciiTheme="minorHAnsi" w:eastAsia="Times New Roman" w:hAnsiTheme="minorHAnsi" w:cstheme="minorHAnsi"/>
          <w:sz w:val="22"/>
          <w:szCs w:val="22"/>
        </w:rPr>
        <w:t>,</w:t>
      </w:r>
      <w:r w:rsidRPr="00CE3041">
        <w:rPr>
          <w:rFonts w:asciiTheme="minorHAnsi" w:eastAsia="Times New Roman" w:hAnsiTheme="minorHAnsi" w:cstheme="minorHAnsi"/>
          <w:sz w:val="22"/>
          <w:szCs w:val="22"/>
        </w:rPr>
        <w:t xml:space="preserve"> </w:t>
      </w:r>
      <w:r w:rsidR="00B0079B">
        <w:rPr>
          <w:rFonts w:asciiTheme="minorHAnsi" w:eastAsia="Times New Roman" w:hAnsiTheme="minorHAnsi" w:cstheme="minorHAnsi"/>
          <w:sz w:val="22"/>
          <w:szCs w:val="22"/>
        </w:rPr>
        <w:t>using the ‘logging of concern form’ which can be found</w:t>
      </w:r>
      <w:r w:rsidR="007B01A7">
        <w:rPr>
          <w:rFonts w:asciiTheme="minorHAnsi" w:eastAsia="Times New Roman" w:hAnsiTheme="minorHAnsi" w:cstheme="minorHAnsi"/>
          <w:sz w:val="22"/>
          <w:szCs w:val="22"/>
        </w:rPr>
        <w:t xml:space="preserve"> Safeguarding folder  located in the office </w:t>
      </w:r>
      <w:r w:rsidR="00B0079B">
        <w:rPr>
          <w:rFonts w:asciiTheme="minorHAnsi" w:eastAsia="Times New Roman" w:hAnsiTheme="minorHAnsi" w:cstheme="minorHAnsi"/>
          <w:sz w:val="22"/>
          <w:szCs w:val="22"/>
        </w:rPr>
        <w:t xml:space="preserve"> </w:t>
      </w:r>
      <w:r w:rsidRPr="00CE3041">
        <w:rPr>
          <w:rFonts w:asciiTheme="minorHAnsi" w:eastAsia="Times New Roman" w:hAnsiTheme="minorHAnsi" w:cstheme="minorHAnsi"/>
          <w:sz w:val="22"/>
          <w:szCs w:val="22"/>
        </w:rPr>
        <w:t>noting what was said or seen</w:t>
      </w:r>
      <w:r w:rsidR="00B94A24" w:rsidRPr="00CE3041">
        <w:rPr>
          <w:rFonts w:asciiTheme="minorHAnsi" w:eastAsia="Times New Roman" w:hAnsiTheme="minorHAnsi" w:cstheme="minorHAnsi"/>
          <w:sz w:val="22"/>
          <w:szCs w:val="22"/>
        </w:rPr>
        <w:t xml:space="preserve"> </w:t>
      </w:r>
      <w:r w:rsidR="002B0D07" w:rsidRPr="00CE3041">
        <w:rPr>
          <w:rFonts w:asciiTheme="minorHAnsi" w:eastAsia="Times New Roman" w:hAnsiTheme="minorHAnsi" w:cstheme="minorHAnsi"/>
          <w:sz w:val="22"/>
          <w:szCs w:val="22"/>
        </w:rPr>
        <w:t>(</w:t>
      </w:r>
      <w:r w:rsidR="00B94A24" w:rsidRPr="00CE3041">
        <w:rPr>
          <w:rFonts w:asciiTheme="minorHAnsi" w:eastAsia="Times New Roman" w:hAnsiTheme="minorHAnsi" w:cstheme="minorHAnsi"/>
          <w:sz w:val="22"/>
          <w:szCs w:val="22"/>
        </w:rPr>
        <w:t>if appropriate</w:t>
      </w:r>
      <w:r w:rsidR="00C7653A" w:rsidRPr="00CE3041">
        <w:rPr>
          <w:rFonts w:asciiTheme="minorHAnsi" w:eastAsia="Times New Roman" w:hAnsiTheme="minorHAnsi" w:cstheme="minorHAnsi"/>
          <w:sz w:val="22"/>
          <w:szCs w:val="22"/>
        </w:rPr>
        <w:t>,</w:t>
      </w:r>
      <w:r w:rsidR="00B94A24" w:rsidRPr="00CE3041">
        <w:rPr>
          <w:rFonts w:asciiTheme="minorHAnsi" w:eastAsia="Times New Roman" w:hAnsiTheme="minorHAnsi" w:cstheme="minorHAnsi"/>
          <w:sz w:val="22"/>
          <w:szCs w:val="22"/>
        </w:rPr>
        <w:t xml:space="preserve"> using a body map to record</w:t>
      </w:r>
      <w:r w:rsidR="00B0079B">
        <w:rPr>
          <w:rFonts w:asciiTheme="minorHAnsi" w:eastAsia="Times New Roman" w:hAnsiTheme="minorHAnsi" w:cstheme="minorHAnsi"/>
          <w:sz w:val="22"/>
          <w:szCs w:val="22"/>
        </w:rPr>
        <w:t xml:space="preserve"> and physical injury which can be found </w:t>
      </w:r>
      <w:r w:rsidR="007B01A7">
        <w:rPr>
          <w:rFonts w:asciiTheme="minorHAnsi" w:eastAsia="Times New Roman" w:hAnsiTheme="minorHAnsi" w:cstheme="minorHAnsi"/>
          <w:sz w:val="22"/>
          <w:szCs w:val="22"/>
        </w:rPr>
        <w:t xml:space="preserve">in the safeguarding folder </w:t>
      </w:r>
      <w:r w:rsidRPr="00CE3041">
        <w:rPr>
          <w:rFonts w:asciiTheme="minorHAnsi" w:eastAsia="Times New Roman" w:hAnsiTheme="minorHAnsi" w:cstheme="minorHAnsi"/>
          <w:sz w:val="22"/>
          <w:szCs w:val="22"/>
        </w:rPr>
        <w:t>, giving the date, time</w:t>
      </w:r>
      <w:r w:rsidR="00A31201" w:rsidRPr="00CE3041">
        <w:rPr>
          <w:rFonts w:asciiTheme="minorHAnsi" w:eastAsia="Times New Roman" w:hAnsiTheme="minorHAnsi" w:cstheme="minorHAnsi"/>
          <w:sz w:val="22"/>
          <w:szCs w:val="22"/>
        </w:rPr>
        <w:t>,</w:t>
      </w:r>
      <w:r w:rsidRPr="00CE3041">
        <w:rPr>
          <w:rFonts w:asciiTheme="minorHAnsi" w:eastAsia="Times New Roman" w:hAnsiTheme="minorHAnsi" w:cstheme="minorHAnsi"/>
          <w:sz w:val="22"/>
          <w:szCs w:val="22"/>
        </w:rPr>
        <w:t xml:space="preserve"> and location. All records will be dated and signed and will include the action taken.</w:t>
      </w:r>
      <w:r w:rsidR="007621EA" w:rsidRPr="00CE3041">
        <w:rPr>
          <w:rFonts w:asciiTheme="minorHAnsi" w:eastAsia="Times New Roman" w:hAnsiTheme="minorHAnsi" w:cstheme="minorHAnsi"/>
          <w:sz w:val="22"/>
          <w:szCs w:val="22"/>
        </w:rPr>
        <w:t xml:space="preserve"> </w:t>
      </w:r>
      <w:r w:rsidR="00B0079B">
        <w:rPr>
          <w:rFonts w:asciiTheme="minorHAnsi" w:eastAsia="Times New Roman" w:hAnsiTheme="minorHAnsi" w:cstheme="minorHAnsi"/>
          <w:sz w:val="22"/>
          <w:szCs w:val="22"/>
        </w:rPr>
        <w:t>All logging of concern forms are shared with the</w:t>
      </w:r>
      <w:r w:rsidR="00C41D7C" w:rsidRPr="00CE3041">
        <w:rPr>
          <w:rFonts w:asciiTheme="minorHAnsi" w:eastAsia="Times New Roman" w:hAnsiTheme="minorHAnsi" w:cstheme="minorHAnsi"/>
          <w:sz w:val="22"/>
          <w:szCs w:val="22"/>
        </w:rPr>
        <w:t xml:space="preserve"> </w:t>
      </w:r>
      <w:r w:rsidR="004C2A45" w:rsidRPr="00CE3041">
        <w:rPr>
          <w:rFonts w:asciiTheme="minorHAnsi" w:eastAsia="Times New Roman" w:hAnsiTheme="minorHAnsi" w:cstheme="minorHAnsi"/>
          <w:sz w:val="22"/>
          <w:szCs w:val="22"/>
        </w:rPr>
        <w:t>Designated Safeguarding Lead</w:t>
      </w:r>
      <w:r w:rsidR="00CD5091" w:rsidRPr="00CE3041">
        <w:rPr>
          <w:rFonts w:asciiTheme="minorHAnsi" w:eastAsia="Times New Roman" w:hAnsiTheme="minorHAnsi" w:cstheme="minorHAnsi"/>
          <w:sz w:val="22"/>
          <w:szCs w:val="22"/>
        </w:rPr>
        <w:t xml:space="preserve"> or D</w:t>
      </w:r>
      <w:r w:rsidR="00C47398" w:rsidRPr="00CE3041">
        <w:rPr>
          <w:rFonts w:asciiTheme="minorHAnsi" w:eastAsia="Times New Roman" w:hAnsiTheme="minorHAnsi" w:cstheme="minorHAnsi"/>
          <w:sz w:val="22"/>
          <w:szCs w:val="22"/>
        </w:rPr>
        <w:t xml:space="preserve">eputy </w:t>
      </w:r>
      <w:r w:rsidR="004C2A45" w:rsidRPr="00CE3041">
        <w:rPr>
          <w:rFonts w:asciiTheme="minorHAnsi" w:eastAsia="Times New Roman" w:hAnsiTheme="minorHAnsi" w:cstheme="minorHAnsi"/>
          <w:sz w:val="22"/>
          <w:szCs w:val="22"/>
        </w:rPr>
        <w:t>Designated Safeguarding Lead</w:t>
      </w:r>
      <w:r w:rsidR="007621EA" w:rsidRPr="00CE3041">
        <w:rPr>
          <w:rFonts w:asciiTheme="minorHAnsi" w:eastAsia="Times New Roman" w:hAnsiTheme="minorHAnsi" w:cstheme="minorHAnsi"/>
          <w:sz w:val="22"/>
          <w:szCs w:val="22"/>
        </w:rPr>
        <w:t xml:space="preserve"> who wi</w:t>
      </w:r>
      <w:r w:rsidR="00CF29B8" w:rsidRPr="00CE3041">
        <w:rPr>
          <w:rFonts w:asciiTheme="minorHAnsi" w:eastAsia="Times New Roman" w:hAnsiTheme="minorHAnsi" w:cstheme="minorHAnsi"/>
          <w:sz w:val="22"/>
          <w:szCs w:val="22"/>
        </w:rPr>
        <w:t xml:space="preserve">ll decide on appropriate action and record this </w:t>
      </w:r>
      <w:r w:rsidR="00B0079B">
        <w:rPr>
          <w:rFonts w:asciiTheme="minorHAnsi" w:eastAsia="Times New Roman" w:hAnsiTheme="minorHAnsi" w:cstheme="minorHAnsi"/>
          <w:sz w:val="22"/>
          <w:szCs w:val="22"/>
        </w:rPr>
        <w:t>using the ‘DSL response forms’, ‘Communicating with external agency form’ and completing a ‘Chronology’ at the front of the child’s individual child protection folder</w:t>
      </w:r>
      <w:r w:rsidR="00944EE3" w:rsidRPr="00CE3041">
        <w:rPr>
          <w:rFonts w:asciiTheme="minorHAnsi" w:eastAsia="Times New Roman" w:hAnsiTheme="minorHAnsi" w:cstheme="minorHAnsi"/>
          <w:sz w:val="22"/>
          <w:szCs w:val="22"/>
        </w:rPr>
        <w:t xml:space="preserve">. </w:t>
      </w:r>
    </w:p>
    <w:p w14:paraId="444ABF1A" w14:textId="77777777" w:rsidR="0018093A" w:rsidRPr="00CE3041" w:rsidRDefault="0018093A" w:rsidP="0082637B">
      <w:pPr>
        <w:jc w:val="both"/>
        <w:rPr>
          <w:rStyle w:val="s8"/>
          <w:rFonts w:asciiTheme="minorHAnsi" w:eastAsia="Times New Roman" w:hAnsiTheme="minorHAnsi" w:cstheme="minorHAnsi"/>
          <w:sz w:val="22"/>
          <w:szCs w:val="22"/>
        </w:rPr>
      </w:pPr>
    </w:p>
    <w:p w14:paraId="02922CEE" w14:textId="2FB60CFC" w:rsidR="00244C58" w:rsidRPr="00CE3041" w:rsidRDefault="007621EA" w:rsidP="0082637B">
      <w:pPr>
        <w:jc w:val="both"/>
        <w:rPr>
          <w:rStyle w:val="s8"/>
          <w:rFonts w:asciiTheme="minorHAnsi" w:eastAsia="Times New Roman" w:hAnsiTheme="minorHAnsi" w:cstheme="minorHAnsi"/>
          <w:i/>
          <w:sz w:val="22"/>
          <w:szCs w:val="22"/>
        </w:rPr>
      </w:pPr>
      <w:r w:rsidRPr="00CE3041">
        <w:rPr>
          <w:rStyle w:val="s8"/>
          <w:rFonts w:asciiTheme="minorHAnsi" w:eastAsia="Times New Roman" w:hAnsiTheme="minorHAnsi" w:cstheme="minorHAnsi"/>
          <w:sz w:val="22"/>
          <w:szCs w:val="22"/>
        </w:rPr>
        <w:t>Any</w:t>
      </w:r>
      <w:r w:rsidR="00244C58" w:rsidRPr="00CE3041">
        <w:rPr>
          <w:rStyle w:val="s8"/>
          <w:rFonts w:asciiTheme="minorHAnsi" w:eastAsia="Times New Roman" w:hAnsiTheme="minorHAnsi" w:cstheme="minorHAnsi"/>
          <w:sz w:val="22"/>
          <w:szCs w:val="22"/>
        </w:rPr>
        <w:t xml:space="preserve"> </w:t>
      </w:r>
      <w:r w:rsidR="00CF29B8" w:rsidRPr="00CE3041">
        <w:rPr>
          <w:rStyle w:val="s8"/>
          <w:rFonts w:asciiTheme="minorHAnsi" w:eastAsia="Times New Roman" w:hAnsiTheme="minorHAnsi" w:cstheme="minorHAnsi"/>
          <w:sz w:val="22"/>
          <w:szCs w:val="22"/>
        </w:rPr>
        <w:t>records relat</w:t>
      </w:r>
      <w:r w:rsidR="00944EE3" w:rsidRPr="00CE3041">
        <w:rPr>
          <w:rStyle w:val="s8"/>
          <w:rFonts w:asciiTheme="minorHAnsi" w:eastAsia="Times New Roman" w:hAnsiTheme="minorHAnsi" w:cstheme="minorHAnsi"/>
          <w:sz w:val="22"/>
          <w:szCs w:val="22"/>
        </w:rPr>
        <w:t>ing</w:t>
      </w:r>
      <w:r w:rsidR="00CF29B8" w:rsidRPr="00CE3041">
        <w:rPr>
          <w:rStyle w:val="s8"/>
          <w:rFonts w:asciiTheme="minorHAnsi" w:eastAsia="Times New Roman" w:hAnsiTheme="minorHAnsi" w:cstheme="minorHAnsi"/>
          <w:sz w:val="22"/>
          <w:szCs w:val="22"/>
        </w:rPr>
        <w:t xml:space="preserve"> to child protection</w:t>
      </w:r>
      <w:r w:rsidR="00244C58" w:rsidRPr="00CE3041">
        <w:rPr>
          <w:rStyle w:val="s8"/>
          <w:rFonts w:asciiTheme="minorHAnsi" w:eastAsia="Times New Roman" w:hAnsiTheme="minorHAnsi" w:cstheme="minorHAnsi"/>
          <w:sz w:val="22"/>
          <w:szCs w:val="22"/>
        </w:rPr>
        <w:t xml:space="preserve"> are kept </w:t>
      </w:r>
      <w:r w:rsidR="000E2F96" w:rsidRPr="00CE3041">
        <w:rPr>
          <w:rStyle w:val="s8"/>
          <w:rFonts w:asciiTheme="minorHAnsi" w:eastAsia="Times New Roman" w:hAnsiTheme="minorHAnsi" w:cstheme="minorHAnsi"/>
          <w:sz w:val="22"/>
          <w:szCs w:val="22"/>
        </w:rPr>
        <w:t>on</w:t>
      </w:r>
      <w:r w:rsidR="00244C58" w:rsidRPr="00CE3041">
        <w:rPr>
          <w:rStyle w:val="s8"/>
          <w:rFonts w:asciiTheme="minorHAnsi" w:eastAsia="Times New Roman" w:hAnsiTheme="minorHAnsi" w:cstheme="minorHAnsi"/>
          <w:sz w:val="22"/>
          <w:szCs w:val="22"/>
        </w:rPr>
        <w:t xml:space="preserve"> a</w:t>
      </w:r>
      <w:r w:rsidR="0018093A" w:rsidRPr="00CE3041">
        <w:rPr>
          <w:rStyle w:val="s8"/>
          <w:rFonts w:asciiTheme="minorHAnsi" w:eastAsia="Times New Roman" w:hAnsiTheme="minorHAnsi" w:cstheme="minorHAnsi"/>
          <w:sz w:val="22"/>
          <w:szCs w:val="22"/>
        </w:rPr>
        <w:t>n individual</w:t>
      </w:r>
      <w:r w:rsidR="00244C58" w:rsidRPr="00CE3041">
        <w:rPr>
          <w:rStyle w:val="s8"/>
          <w:rFonts w:asciiTheme="minorHAnsi" w:eastAsia="Times New Roman" w:hAnsiTheme="minorHAnsi" w:cstheme="minorHAnsi"/>
          <w:sz w:val="22"/>
          <w:szCs w:val="22"/>
        </w:rPr>
        <w:t xml:space="preserve"> </w:t>
      </w:r>
      <w:r w:rsidR="003C337A" w:rsidRPr="00CE3041">
        <w:rPr>
          <w:rStyle w:val="s8"/>
          <w:rFonts w:asciiTheme="minorHAnsi" w:eastAsia="Times New Roman" w:hAnsiTheme="minorHAnsi" w:cstheme="minorHAnsi"/>
          <w:sz w:val="22"/>
          <w:szCs w:val="22"/>
        </w:rPr>
        <w:t xml:space="preserve">child protection </w:t>
      </w:r>
      <w:r w:rsidR="00244C58" w:rsidRPr="00CE3041">
        <w:rPr>
          <w:rStyle w:val="s8"/>
          <w:rFonts w:asciiTheme="minorHAnsi" w:eastAsia="Times New Roman" w:hAnsiTheme="minorHAnsi" w:cstheme="minorHAnsi"/>
          <w:sz w:val="22"/>
          <w:szCs w:val="22"/>
        </w:rPr>
        <w:t>file</w:t>
      </w:r>
      <w:r w:rsidR="0018093A" w:rsidRPr="00CE3041">
        <w:rPr>
          <w:rStyle w:val="s8"/>
          <w:rFonts w:asciiTheme="minorHAnsi" w:eastAsia="Times New Roman" w:hAnsiTheme="minorHAnsi" w:cstheme="minorHAnsi"/>
          <w:sz w:val="22"/>
          <w:szCs w:val="22"/>
        </w:rPr>
        <w:t xml:space="preserve"> for that child</w:t>
      </w:r>
      <w:r w:rsidR="00515804" w:rsidRPr="00CE3041">
        <w:rPr>
          <w:rStyle w:val="s8"/>
          <w:rFonts w:asciiTheme="minorHAnsi" w:eastAsia="Times New Roman" w:hAnsiTheme="minorHAnsi" w:cstheme="minorHAnsi"/>
          <w:sz w:val="22"/>
          <w:szCs w:val="22"/>
        </w:rPr>
        <w:t xml:space="preserve"> </w:t>
      </w:r>
      <w:r w:rsidR="004F7F1B" w:rsidRPr="00CE3041">
        <w:rPr>
          <w:rStyle w:val="s8"/>
          <w:rFonts w:asciiTheme="minorHAnsi" w:eastAsia="Times New Roman" w:hAnsiTheme="minorHAnsi" w:cstheme="minorHAnsi"/>
          <w:sz w:val="22"/>
          <w:szCs w:val="22"/>
        </w:rPr>
        <w:t>(</w:t>
      </w:r>
      <w:r w:rsidR="00244C58" w:rsidRPr="00CE3041">
        <w:rPr>
          <w:rStyle w:val="s8"/>
          <w:rFonts w:asciiTheme="minorHAnsi" w:eastAsia="Times New Roman" w:hAnsiTheme="minorHAnsi" w:cstheme="minorHAnsi"/>
          <w:sz w:val="22"/>
          <w:szCs w:val="22"/>
        </w:rPr>
        <w:t>which is separate to</w:t>
      </w:r>
      <w:r w:rsidR="003C337A" w:rsidRPr="00CE3041">
        <w:rPr>
          <w:rStyle w:val="s8"/>
          <w:rFonts w:asciiTheme="minorHAnsi" w:eastAsia="Times New Roman" w:hAnsiTheme="minorHAnsi" w:cstheme="minorHAnsi"/>
          <w:sz w:val="22"/>
          <w:szCs w:val="22"/>
        </w:rPr>
        <w:t xml:space="preserve"> </w:t>
      </w:r>
      <w:r w:rsidR="008D14F2" w:rsidRPr="00CE3041">
        <w:rPr>
          <w:rStyle w:val="s8"/>
          <w:rFonts w:asciiTheme="minorHAnsi" w:eastAsia="Times New Roman" w:hAnsiTheme="minorHAnsi" w:cstheme="minorHAnsi"/>
          <w:sz w:val="22"/>
          <w:szCs w:val="22"/>
        </w:rPr>
        <w:t xml:space="preserve">any other child </w:t>
      </w:r>
      <w:r w:rsidR="003C337A" w:rsidRPr="00CE3041">
        <w:rPr>
          <w:rStyle w:val="s8"/>
          <w:rFonts w:asciiTheme="minorHAnsi" w:eastAsia="Times New Roman" w:hAnsiTheme="minorHAnsi" w:cstheme="minorHAnsi"/>
          <w:sz w:val="22"/>
          <w:szCs w:val="22"/>
        </w:rPr>
        <w:t>file</w:t>
      </w:r>
      <w:r w:rsidR="004F7F1B" w:rsidRPr="00CE3041">
        <w:rPr>
          <w:rStyle w:val="s8"/>
          <w:rFonts w:asciiTheme="minorHAnsi" w:eastAsia="Times New Roman" w:hAnsiTheme="minorHAnsi" w:cstheme="minorHAnsi"/>
          <w:sz w:val="22"/>
          <w:szCs w:val="22"/>
        </w:rPr>
        <w:t>)</w:t>
      </w:r>
      <w:r w:rsidR="003C337A" w:rsidRPr="00CE3041">
        <w:rPr>
          <w:rStyle w:val="s8"/>
          <w:rFonts w:asciiTheme="minorHAnsi" w:eastAsia="Times New Roman" w:hAnsiTheme="minorHAnsi" w:cstheme="minorHAnsi"/>
          <w:sz w:val="22"/>
          <w:szCs w:val="22"/>
        </w:rPr>
        <w:t xml:space="preserve">. </w:t>
      </w:r>
      <w:r w:rsidRPr="00CE3041">
        <w:rPr>
          <w:rStyle w:val="s8"/>
          <w:rFonts w:asciiTheme="minorHAnsi" w:eastAsia="Times New Roman" w:hAnsiTheme="minorHAnsi" w:cstheme="minorHAnsi"/>
          <w:sz w:val="22"/>
          <w:szCs w:val="22"/>
        </w:rPr>
        <w:t>All child protection records are sto</w:t>
      </w:r>
      <w:r w:rsidR="00FD7A20" w:rsidRPr="00CE3041">
        <w:rPr>
          <w:rStyle w:val="s8"/>
          <w:rFonts w:asciiTheme="minorHAnsi" w:eastAsia="Times New Roman" w:hAnsiTheme="minorHAnsi" w:cstheme="minorHAnsi"/>
          <w:sz w:val="22"/>
          <w:szCs w:val="22"/>
        </w:rPr>
        <w:t xml:space="preserve">red securely and confidentially </w:t>
      </w:r>
      <w:r w:rsidR="00A92305" w:rsidRPr="00CE3041">
        <w:rPr>
          <w:rStyle w:val="s8"/>
          <w:rFonts w:asciiTheme="minorHAnsi" w:eastAsia="Times New Roman" w:hAnsiTheme="minorHAnsi" w:cstheme="minorHAnsi"/>
          <w:sz w:val="22"/>
          <w:szCs w:val="22"/>
        </w:rPr>
        <w:t>until the</w:t>
      </w:r>
      <w:r w:rsidR="008D14F2" w:rsidRPr="00CE3041">
        <w:rPr>
          <w:rStyle w:val="s8"/>
          <w:rFonts w:asciiTheme="minorHAnsi" w:eastAsia="Times New Roman" w:hAnsiTheme="minorHAnsi" w:cstheme="minorHAnsi"/>
          <w:sz w:val="22"/>
          <w:szCs w:val="22"/>
        </w:rPr>
        <w:t xml:space="preserve"> child</w:t>
      </w:r>
      <w:r w:rsidR="00A92305" w:rsidRPr="00CE3041">
        <w:rPr>
          <w:rStyle w:val="s8"/>
          <w:rFonts w:asciiTheme="minorHAnsi" w:eastAsia="Times New Roman" w:hAnsiTheme="minorHAnsi" w:cstheme="minorHAnsi"/>
          <w:sz w:val="22"/>
          <w:szCs w:val="22"/>
        </w:rPr>
        <w:t xml:space="preserve"> transfer</w:t>
      </w:r>
      <w:r w:rsidR="008D14F2" w:rsidRPr="00CE3041">
        <w:rPr>
          <w:rStyle w:val="s8"/>
          <w:rFonts w:asciiTheme="minorHAnsi" w:eastAsia="Times New Roman" w:hAnsiTheme="minorHAnsi" w:cstheme="minorHAnsi"/>
          <w:sz w:val="22"/>
          <w:szCs w:val="22"/>
        </w:rPr>
        <w:t xml:space="preserve">s </w:t>
      </w:r>
      <w:r w:rsidR="00A92305" w:rsidRPr="00CE3041">
        <w:rPr>
          <w:rStyle w:val="s8"/>
          <w:rFonts w:asciiTheme="minorHAnsi" w:eastAsia="Times New Roman" w:hAnsiTheme="minorHAnsi" w:cstheme="minorHAnsi"/>
          <w:sz w:val="22"/>
          <w:szCs w:val="22"/>
        </w:rPr>
        <w:t>to another</w:t>
      </w:r>
      <w:r w:rsidR="00CD5091" w:rsidRPr="00CE3041">
        <w:rPr>
          <w:rStyle w:val="s8"/>
          <w:rFonts w:asciiTheme="minorHAnsi" w:eastAsia="Times New Roman" w:hAnsiTheme="minorHAnsi" w:cstheme="minorHAnsi"/>
          <w:sz w:val="22"/>
          <w:szCs w:val="22"/>
        </w:rPr>
        <w:t xml:space="preserve"> </w:t>
      </w:r>
      <w:r w:rsidR="00A92305" w:rsidRPr="00CE3041">
        <w:rPr>
          <w:rStyle w:val="s8"/>
          <w:rFonts w:asciiTheme="minorHAnsi" w:eastAsia="Times New Roman" w:hAnsiTheme="minorHAnsi" w:cstheme="minorHAnsi"/>
          <w:sz w:val="22"/>
          <w:szCs w:val="22"/>
        </w:rPr>
        <w:t xml:space="preserve">educational </w:t>
      </w:r>
      <w:r w:rsidR="007B01A7">
        <w:rPr>
          <w:rFonts w:asciiTheme="minorHAnsi" w:eastAsia="Times New Roman" w:hAnsiTheme="minorHAnsi" w:cstheme="minorHAnsi"/>
          <w:sz w:val="22"/>
          <w:szCs w:val="22"/>
          <w:highlight w:val="yellow"/>
        </w:rPr>
        <w:t xml:space="preserve">Kindergarten in the Wood </w:t>
      </w:r>
      <w:r w:rsidR="007B01A7" w:rsidRPr="00B0079B">
        <w:rPr>
          <w:rFonts w:asciiTheme="minorHAnsi" w:eastAsia="Times New Roman" w:hAnsiTheme="minorHAnsi" w:cstheme="minorHAnsi"/>
          <w:sz w:val="22"/>
          <w:szCs w:val="22"/>
          <w:highlight w:val="yellow"/>
        </w:rPr>
        <w:t>Nursery</w:t>
      </w:r>
      <w:r w:rsidR="00B0079B" w:rsidRPr="00CE3041">
        <w:rPr>
          <w:rFonts w:asciiTheme="minorHAnsi" w:eastAsia="Times New Roman" w:hAnsiTheme="minorHAnsi" w:cstheme="minorHAnsi"/>
          <w:sz w:val="22"/>
          <w:szCs w:val="22"/>
        </w:rPr>
        <w:t xml:space="preserve"> </w:t>
      </w:r>
      <w:r w:rsidR="00223B5C">
        <w:rPr>
          <w:rStyle w:val="s8"/>
          <w:rFonts w:asciiTheme="minorHAnsi" w:eastAsia="Times New Roman" w:hAnsiTheme="minorHAnsi" w:cstheme="minorHAnsi"/>
          <w:sz w:val="22"/>
          <w:szCs w:val="22"/>
        </w:rPr>
        <w:t>and are then archived until the child’s 25</w:t>
      </w:r>
      <w:r w:rsidR="00223B5C" w:rsidRPr="00223B5C">
        <w:rPr>
          <w:rStyle w:val="s8"/>
          <w:rFonts w:asciiTheme="minorHAnsi" w:eastAsia="Times New Roman" w:hAnsiTheme="minorHAnsi" w:cstheme="minorHAnsi"/>
          <w:sz w:val="22"/>
          <w:szCs w:val="22"/>
          <w:vertAlign w:val="superscript"/>
        </w:rPr>
        <w:t>th</w:t>
      </w:r>
      <w:r w:rsidR="00223B5C">
        <w:rPr>
          <w:rStyle w:val="s8"/>
          <w:rFonts w:asciiTheme="minorHAnsi" w:eastAsia="Times New Roman" w:hAnsiTheme="minorHAnsi" w:cstheme="minorHAnsi"/>
          <w:sz w:val="22"/>
          <w:szCs w:val="22"/>
        </w:rPr>
        <w:t xml:space="preserve"> birthday or up to 75 years for children who were looked after by the local authority</w:t>
      </w:r>
      <w:r w:rsidR="00A92305" w:rsidRPr="00CE3041">
        <w:rPr>
          <w:rStyle w:val="s8"/>
          <w:rFonts w:asciiTheme="minorHAnsi" w:eastAsia="Times New Roman" w:hAnsiTheme="minorHAnsi" w:cstheme="minorHAnsi"/>
          <w:sz w:val="22"/>
          <w:szCs w:val="22"/>
        </w:rPr>
        <w:t>.</w:t>
      </w:r>
      <w:r w:rsidR="00FD7A20" w:rsidRPr="00CE3041">
        <w:rPr>
          <w:rStyle w:val="s8"/>
          <w:rFonts w:asciiTheme="minorHAnsi" w:eastAsia="Times New Roman" w:hAnsiTheme="minorHAnsi" w:cstheme="minorHAnsi"/>
          <w:sz w:val="22"/>
          <w:szCs w:val="22"/>
        </w:rPr>
        <w:t xml:space="preserve"> </w:t>
      </w:r>
    </w:p>
    <w:p w14:paraId="3CD249D4" w14:textId="77777777" w:rsidR="005C11BF" w:rsidRPr="00CE3041" w:rsidRDefault="005C11BF" w:rsidP="0082637B">
      <w:pPr>
        <w:jc w:val="both"/>
        <w:rPr>
          <w:rStyle w:val="s8"/>
          <w:rFonts w:asciiTheme="minorHAnsi" w:hAnsiTheme="minorHAnsi" w:cstheme="minorHAnsi"/>
          <w:sz w:val="22"/>
          <w:szCs w:val="22"/>
        </w:rPr>
      </w:pPr>
    </w:p>
    <w:p w14:paraId="6A6719AA" w14:textId="4A959FDD" w:rsidR="0032741A" w:rsidRPr="00CE3041" w:rsidRDefault="00A909B9" w:rsidP="0082637B">
      <w:pPr>
        <w:jc w:val="both"/>
        <w:rPr>
          <w:rStyle w:val="s8"/>
          <w:rFonts w:asciiTheme="minorHAnsi" w:eastAsia="Times New Roman" w:hAnsiTheme="minorHAnsi" w:cstheme="minorHAnsi"/>
          <w:sz w:val="22"/>
          <w:szCs w:val="22"/>
        </w:rPr>
      </w:pPr>
      <w:r w:rsidRPr="00CE3041">
        <w:rPr>
          <w:rStyle w:val="s8"/>
          <w:rFonts w:asciiTheme="minorHAnsi" w:eastAsia="Times New Roman" w:hAnsiTheme="minorHAnsi" w:cstheme="minorHAnsi"/>
          <w:sz w:val="22"/>
          <w:szCs w:val="22"/>
        </w:rPr>
        <w:t>W</w:t>
      </w:r>
      <w:r w:rsidR="0018093A" w:rsidRPr="00CE3041">
        <w:rPr>
          <w:rStyle w:val="s8"/>
          <w:rFonts w:asciiTheme="minorHAnsi" w:eastAsia="Times New Roman" w:hAnsiTheme="minorHAnsi" w:cstheme="minorHAnsi"/>
          <w:sz w:val="22"/>
          <w:szCs w:val="22"/>
        </w:rPr>
        <w:t>here</w:t>
      </w:r>
      <w:r w:rsidR="00966084" w:rsidRPr="00CE3041">
        <w:rPr>
          <w:rStyle w:val="s8"/>
          <w:rFonts w:asciiTheme="minorHAnsi" w:eastAsia="Times New Roman" w:hAnsiTheme="minorHAnsi" w:cstheme="minorHAnsi"/>
          <w:sz w:val="22"/>
          <w:szCs w:val="22"/>
        </w:rPr>
        <w:t xml:space="preserve"> a </w:t>
      </w:r>
      <w:r w:rsidR="008D14F2" w:rsidRPr="00CE3041">
        <w:rPr>
          <w:rStyle w:val="s8"/>
          <w:rFonts w:asciiTheme="minorHAnsi" w:eastAsia="Times New Roman" w:hAnsiTheme="minorHAnsi" w:cstheme="minorHAnsi"/>
          <w:sz w:val="22"/>
          <w:szCs w:val="22"/>
        </w:rPr>
        <w:t>child</w:t>
      </w:r>
      <w:r w:rsidR="00966084" w:rsidRPr="00CE3041">
        <w:rPr>
          <w:rStyle w:val="s8"/>
          <w:rFonts w:asciiTheme="minorHAnsi" w:eastAsia="Times New Roman" w:hAnsiTheme="minorHAnsi" w:cstheme="minorHAnsi"/>
          <w:sz w:val="22"/>
          <w:szCs w:val="22"/>
        </w:rPr>
        <w:t xml:space="preserve"> transfers from our</w:t>
      </w:r>
      <w:r w:rsidR="00244C58" w:rsidRPr="00CE3041">
        <w:rPr>
          <w:rStyle w:val="s8"/>
          <w:rFonts w:asciiTheme="minorHAnsi" w:eastAsia="Times New Roman" w:hAnsiTheme="minorHAnsi" w:cstheme="minorHAnsi"/>
          <w:sz w:val="22"/>
          <w:szCs w:val="22"/>
        </w:rPr>
        <w:t xml:space="preserve"> </w:t>
      </w:r>
      <w:r w:rsidR="007B01A7">
        <w:rPr>
          <w:rFonts w:asciiTheme="minorHAnsi" w:eastAsia="Times New Roman" w:hAnsiTheme="minorHAnsi" w:cstheme="minorHAnsi"/>
          <w:sz w:val="22"/>
          <w:szCs w:val="22"/>
          <w:highlight w:val="yellow"/>
        </w:rPr>
        <w:t xml:space="preserve">Kindergarten in the Wood </w:t>
      </w:r>
      <w:r w:rsidR="00B0079B" w:rsidRPr="00B0079B">
        <w:rPr>
          <w:rFonts w:asciiTheme="minorHAnsi" w:eastAsia="Times New Roman" w:hAnsiTheme="minorHAnsi" w:cstheme="minorHAnsi"/>
          <w:sz w:val="22"/>
          <w:szCs w:val="22"/>
          <w:highlight w:val="yellow"/>
        </w:rPr>
        <w:t>Nursery</w:t>
      </w:r>
      <w:r w:rsidR="00B0079B" w:rsidRPr="00CE3041">
        <w:rPr>
          <w:rFonts w:asciiTheme="minorHAnsi" w:eastAsia="Times New Roman" w:hAnsiTheme="minorHAnsi" w:cstheme="minorHAnsi"/>
          <w:sz w:val="22"/>
          <w:szCs w:val="22"/>
        </w:rPr>
        <w:t xml:space="preserve"> </w:t>
      </w:r>
      <w:r w:rsidR="00966084" w:rsidRPr="00CE3041">
        <w:rPr>
          <w:rStyle w:val="s8"/>
          <w:rFonts w:asciiTheme="minorHAnsi" w:eastAsia="Times New Roman" w:hAnsiTheme="minorHAnsi" w:cstheme="minorHAnsi"/>
          <w:sz w:val="22"/>
          <w:szCs w:val="22"/>
        </w:rPr>
        <w:t>to another</w:t>
      </w:r>
      <w:r w:rsidR="00CD5091" w:rsidRPr="00CE3041">
        <w:rPr>
          <w:rStyle w:val="s8"/>
          <w:rFonts w:asciiTheme="minorHAnsi" w:eastAsia="Times New Roman" w:hAnsiTheme="minorHAnsi" w:cstheme="minorHAnsi"/>
          <w:sz w:val="22"/>
          <w:szCs w:val="22"/>
        </w:rPr>
        <w:t xml:space="preserve">, </w:t>
      </w:r>
      <w:r w:rsidR="00E26624" w:rsidRPr="00CE3041">
        <w:rPr>
          <w:rStyle w:val="s8"/>
          <w:rFonts w:asciiTheme="minorHAnsi" w:eastAsia="Times New Roman" w:hAnsiTheme="minorHAnsi" w:cstheme="minorHAnsi"/>
          <w:sz w:val="22"/>
          <w:szCs w:val="22"/>
        </w:rPr>
        <w:t xml:space="preserve">their </w:t>
      </w:r>
      <w:r w:rsidR="00966084" w:rsidRPr="00CE3041">
        <w:rPr>
          <w:rStyle w:val="s8"/>
          <w:rFonts w:asciiTheme="minorHAnsi" w:eastAsia="Times New Roman" w:hAnsiTheme="minorHAnsi" w:cstheme="minorHAnsi"/>
          <w:sz w:val="22"/>
          <w:szCs w:val="22"/>
        </w:rPr>
        <w:t>child protection records</w:t>
      </w:r>
      <w:r w:rsidR="00244C58" w:rsidRPr="00CE3041">
        <w:rPr>
          <w:rStyle w:val="s8"/>
          <w:rFonts w:asciiTheme="minorHAnsi" w:eastAsia="Times New Roman" w:hAnsiTheme="minorHAnsi" w:cstheme="minorHAnsi"/>
          <w:sz w:val="22"/>
          <w:szCs w:val="22"/>
        </w:rPr>
        <w:t xml:space="preserve"> will </w:t>
      </w:r>
      <w:r w:rsidR="00966084" w:rsidRPr="00CE3041">
        <w:rPr>
          <w:rStyle w:val="s8"/>
          <w:rFonts w:asciiTheme="minorHAnsi" w:eastAsia="Times New Roman" w:hAnsiTheme="minorHAnsi" w:cstheme="minorHAnsi"/>
          <w:sz w:val="22"/>
          <w:szCs w:val="22"/>
        </w:rPr>
        <w:t xml:space="preserve">be </w:t>
      </w:r>
      <w:r w:rsidR="00244C58" w:rsidRPr="00CE3041">
        <w:rPr>
          <w:rStyle w:val="s8"/>
          <w:rFonts w:asciiTheme="minorHAnsi" w:eastAsia="Times New Roman" w:hAnsiTheme="minorHAnsi" w:cstheme="minorHAnsi"/>
          <w:sz w:val="22"/>
          <w:szCs w:val="22"/>
        </w:rPr>
        <w:t>forwarded to the</w:t>
      </w:r>
      <w:r w:rsidR="005C11BF" w:rsidRPr="00CE3041">
        <w:rPr>
          <w:rStyle w:val="s8"/>
          <w:rFonts w:asciiTheme="minorHAnsi" w:eastAsia="Times New Roman" w:hAnsiTheme="minorHAnsi" w:cstheme="minorHAnsi"/>
          <w:sz w:val="22"/>
          <w:szCs w:val="22"/>
        </w:rPr>
        <w:t xml:space="preserve"> </w:t>
      </w:r>
      <w:r w:rsidR="00E26624" w:rsidRPr="00CE3041">
        <w:rPr>
          <w:rStyle w:val="s8"/>
          <w:rFonts w:asciiTheme="minorHAnsi" w:eastAsia="Times New Roman" w:hAnsiTheme="minorHAnsi" w:cstheme="minorHAnsi"/>
          <w:sz w:val="22"/>
          <w:szCs w:val="22"/>
        </w:rPr>
        <w:t>new</w:t>
      </w:r>
      <w:r w:rsidR="00B0079B">
        <w:rPr>
          <w:rStyle w:val="s8"/>
          <w:rFonts w:asciiTheme="minorHAnsi" w:eastAsia="Times New Roman" w:hAnsiTheme="minorHAnsi" w:cstheme="minorHAnsi"/>
          <w:sz w:val="22"/>
          <w:szCs w:val="22"/>
        </w:rPr>
        <w:t xml:space="preserve"> nursery</w:t>
      </w:r>
      <w:r w:rsidR="00E26624" w:rsidRPr="00CE3041">
        <w:rPr>
          <w:rStyle w:val="s8"/>
          <w:rFonts w:asciiTheme="minorHAnsi" w:eastAsia="Times New Roman" w:hAnsiTheme="minorHAnsi" w:cstheme="minorHAnsi"/>
          <w:sz w:val="22"/>
          <w:szCs w:val="22"/>
        </w:rPr>
        <w:t xml:space="preserve">. These will be </w:t>
      </w:r>
      <w:r w:rsidR="00244C58" w:rsidRPr="00CE3041">
        <w:rPr>
          <w:rStyle w:val="s8"/>
          <w:rFonts w:asciiTheme="minorHAnsi" w:eastAsia="Times New Roman" w:hAnsiTheme="minorHAnsi" w:cstheme="minorHAnsi"/>
          <w:sz w:val="22"/>
          <w:szCs w:val="22"/>
        </w:rPr>
        <w:t xml:space="preserve">marked </w:t>
      </w:r>
      <w:r w:rsidR="005C11BF" w:rsidRPr="00CE3041">
        <w:rPr>
          <w:rStyle w:val="s8"/>
          <w:rFonts w:asciiTheme="minorHAnsi" w:eastAsia="Times New Roman" w:hAnsiTheme="minorHAnsi" w:cstheme="minorHAnsi"/>
          <w:sz w:val="22"/>
          <w:szCs w:val="22"/>
        </w:rPr>
        <w:t>‘C</w:t>
      </w:r>
      <w:r w:rsidR="00244C58" w:rsidRPr="00CE3041">
        <w:rPr>
          <w:rStyle w:val="s8"/>
          <w:rFonts w:asciiTheme="minorHAnsi" w:eastAsia="Times New Roman" w:hAnsiTheme="minorHAnsi" w:cstheme="minorHAnsi"/>
          <w:sz w:val="22"/>
          <w:szCs w:val="22"/>
        </w:rPr>
        <w:t>onfidential</w:t>
      </w:r>
      <w:r w:rsidR="005C11BF" w:rsidRPr="00CE3041">
        <w:rPr>
          <w:rStyle w:val="s8"/>
          <w:rFonts w:asciiTheme="minorHAnsi" w:eastAsia="Times New Roman" w:hAnsiTheme="minorHAnsi" w:cstheme="minorHAnsi"/>
          <w:sz w:val="22"/>
          <w:szCs w:val="22"/>
        </w:rPr>
        <w:t>’</w:t>
      </w:r>
      <w:r w:rsidR="00244C58" w:rsidRPr="00CE3041">
        <w:rPr>
          <w:rStyle w:val="s8"/>
          <w:rFonts w:asciiTheme="minorHAnsi" w:eastAsia="Times New Roman" w:hAnsiTheme="minorHAnsi" w:cstheme="minorHAnsi"/>
          <w:sz w:val="22"/>
          <w:szCs w:val="22"/>
        </w:rPr>
        <w:t xml:space="preserve"> and for the atten</w:t>
      </w:r>
      <w:r w:rsidR="005D3DAA" w:rsidRPr="00CE3041">
        <w:rPr>
          <w:rStyle w:val="s8"/>
          <w:rFonts w:asciiTheme="minorHAnsi" w:eastAsia="Times New Roman" w:hAnsiTheme="minorHAnsi" w:cstheme="minorHAnsi"/>
          <w:sz w:val="22"/>
          <w:szCs w:val="22"/>
        </w:rPr>
        <w:t xml:space="preserve">tion of the </w:t>
      </w:r>
      <w:r w:rsidR="004C2A45" w:rsidRPr="00CE3041">
        <w:rPr>
          <w:rStyle w:val="s8"/>
          <w:rFonts w:asciiTheme="minorHAnsi" w:eastAsia="Times New Roman" w:hAnsiTheme="minorHAnsi" w:cstheme="minorHAnsi"/>
          <w:sz w:val="22"/>
          <w:szCs w:val="22"/>
        </w:rPr>
        <w:t>Designated Safeguarding Lead</w:t>
      </w:r>
      <w:r w:rsidR="00944EE3" w:rsidRPr="00CE3041">
        <w:rPr>
          <w:rStyle w:val="s8"/>
          <w:rFonts w:asciiTheme="minorHAnsi" w:eastAsia="Times New Roman" w:hAnsiTheme="minorHAnsi" w:cstheme="minorHAnsi"/>
          <w:sz w:val="22"/>
          <w:szCs w:val="22"/>
        </w:rPr>
        <w:t xml:space="preserve"> </w:t>
      </w:r>
      <w:r w:rsidR="00D27805" w:rsidRPr="00CE3041">
        <w:rPr>
          <w:rStyle w:val="s8"/>
          <w:rFonts w:asciiTheme="minorHAnsi" w:eastAsia="Times New Roman" w:hAnsiTheme="minorHAnsi" w:cstheme="minorHAnsi"/>
          <w:sz w:val="22"/>
          <w:szCs w:val="22"/>
        </w:rPr>
        <w:t xml:space="preserve">(or in the case of a school, the Designated </w:t>
      </w:r>
      <w:r w:rsidR="004C2A45" w:rsidRPr="00CE3041">
        <w:rPr>
          <w:rStyle w:val="s8"/>
          <w:rFonts w:asciiTheme="minorHAnsi" w:eastAsia="Times New Roman" w:hAnsiTheme="minorHAnsi" w:cstheme="minorHAnsi"/>
          <w:sz w:val="22"/>
          <w:szCs w:val="22"/>
        </w:rPr>
        <w:t>Safeguarding Lead</w:t>
      </w:r>
      <w:r w:rsidR="00D27805" w:rsidRPr="00CE3041">
        <w:rPr>
          <w:rStyle w:val="s8"/>
          <w:rFonts w:asciiTheme="minorHAnsi" w:eastAsia="Times New Roman" w:hAnsiTheme="minorHAnsi" w:cstheme="minorHAnsi"/>
          <w:sz w:val="22"/>
          <w:szCs w:val="22"/>
        </w:rPr>
        <w:t xml:space="preserve">) </w:t>
      </w:r>
      <w:r w:rsidR="00944EE3" w:rsidRPr="00CE3041">
        <w:rPr>
          <w:rStyle w:val="s8"/>
          <w:rFonts w:asciiTheme="minorHAnsi" w:eastAsia="Times New Roman" w:hAnsiTheme="minorHAnsi" w:cstheme="minorHAnsi"/>
          <w:sz w:val="22"/>
          <w:szCs w:val="22"/>
        </w:rPr>
        <w:t xml:space="preserve">at the new </w:t>
      </w:r>
      <w:r w:rsidR="00B0079B">
        <w:rPr>
          <w:rStyle w:val="s8"/>
          <w:rFonts w:asciiTheme="minorHAnsi" w:eastAsia="Times New Roman" w:hAnsiTheme="minorHAnsi" w:cstheme="minorHAnsi"/>
          <w:sz w:val="22"/>
          <w:szCs w:val="22"/>
        </w:rPr>
        <w:t>nursery</w:t>
      </w:r>
      <w:r w:rsidR="00E26624" w:rsidRPr="00CE3041">
        <w:rPr>
          <w:rStyle w:val="s8"/>
          <w:rFonts w:asciiTheme="minorHAnsi" w:eastAsia="Times New Roman" w:hAnsiTheme="minorHAnsi" w:cstheme="minorHAnsi"/>
          <w:sz w:val="22"/>
          <w:szCs w:val="22"/>
        </w:rPr>
        <w:t xml:space="preserve">, with </w:t>
      </w:r>
      <w:r w:rsidR="00E26624" w:rsidRPr="00CE3041">
        <w:rPr>
          <w:rFonts w:asciiTheme="minorHAnsi" w:eastAsia="Times New Roman" w:hAnsiTheme="minorHAnsi" w:cstheme="minorHAnsi"/>
          <w:sz w:val="22"/>
          <w:szCs w:val="22"/>
        </w:rPr>
        <w:t xml:space="preserve">a return address on the envelope so </w:t>
      </w:r>
      <w:r w:rsidR="003C337A" w:rsidRPr="00CE3041">
        <w:rPr>
          <w:rFonts w:asciiTheme="minorHAnsi" w:eastAsia="Times New Roman" w:hAnsiTheme="minorHAnsi" w:cstheme="minorHAnsi"/>
          <w:sz w:val="22"/>
          <w:szCs w:val="22"/>
        </w:rPr>
        <w:t xml:space="preserve">it </w:t>
      </w:r>
      <w:r w:rsidR="00E26624" w:rsidRPr="00CE3041">
        <w:rPr>
          <w:rFonts w:asciiTheme="minorHAnsi" w:eastAsia="Times New Roman" w:hAnsiTheme="minorHAnsi" w:cstheme="minorHAnsi"/>
          <w:sz w:val="22"/>
          <w:szCs w:val="22"/>
        </w:rPr>
        <w:t>can be re</w:t>
      </w:r>
      <w:r w:rsidR="003C337A" w:rsidRPr="00CE3041">
        <w:rPr>
          <w:rFonts w:asciiTheme="minorHAnsi" w:eastAsia="Times New Roman" w:hAnsiTheme="minorHAnsi" w:cstheme="minorHAnsi"/>
          <w:sz w:val="22"/>
          <w:szCs w:val="22"/>
        </w:rPr>
        <w:t xml:space="preserve">turned to </w:t>
      </w:r>
      <w:r w:rsidR="005D3DAA" w:rsidRPr="00CE3041">
        <w:rPr>
          <w:rFonts w:asciiTheme="minorHAnsi" w:eastAsia="Times New Roman" w:hAnsiTheme="minorHAnsi" w:cstheme="minorHAnsi"/>
          <w:sz w:val="22"/>
          <w:szCs w:val="22"/>
        </w:rPr>
        <w:t>us</w:t>
      </w:r>
      <w:r w:rsidR="003C337A" w:rsidRPr="00CE3041">
        <w:rPr>
          <w:rFonts w:asciiTheme="minorHAnsi" w:eastAsia="Times New Roman" w:hAnsiTheme="minorHAnsi" w:cstheme="minorHAnsi"/>
          <w:sz w:val="22"/>
          <w:szCs w:val="22"/>
        </w:rPr>
        <w:t xml:space="preserve"> if it goes astray</w:t>
      </w:r>
      <w:r w:rsidR="00244C58" w:rsidRPr="00CE3041">
        <w:rPr>
          <w:rStyle w:val="s8"/>
          <w:rFonts w:asciiTheme="minorHAnsi" w:eastAsia="Times New Roman" w:hAnsiTheme="minorHAnsi" w:cstheme="minorHAnsi"/>
          <w:sz w:val="22"/>
          <w:szCs w:val="22"/>
        </w:rPr>
        <w:t>.</w:t>
      </w:r>
      <w:r w:rsidR="00966084" w:rsidRPr="00CE3041">
        <w:rPr>
          <w:rStyle w:val="s8"/>
          <w:rFonts w:asciiTheme="minorHAnsi" w:eastAsia="Times New Roman" w:hAnsiTheme="minorHAnsi" w:cstheme="minorHAnsi"/>
          <w:sz w:val="22"/>
          <w:szCs w:val="22"/>
        </w:rPr>
        <w:t xml:space="preserve"> </w:t>
      </w:r>
      <w:r w:rsidR="0032741A" w:rsidRPr="00CE3041">
        <w:rPr>
          <w:rStyle w:val="s8"/>
          <w:rFonts w:asciiTheme="minorHAnsi" w:eastAsia="Times New Roman" w:hAnsiTheme="minorHAnsi" w:cstheme="minorHAnsi"/>
          <w:sz w:val="22"/>
          <w:szCs w:val="22"/>
        </w:rPr>
        <w:t>We will obtain evidence that the paperwork has been received by the new</w:t>
      </w:r>
      <w:r w:rsidR="00B0079B">
        <w:rPr>
          <w:rStyle w:val="s8"/>
          <w:rFonts w:asciiTheme="minorHAnsi" w:eastAsia="Times New Roman" w:hAnsiTheme="minorHAnsi" w:cstheme="minorHAnsi"/>
          <w:sz w:val="22"/>
          <w:szCs w:val="22"/>
        </w:rPr>
        <w:t xml:space="preserve"> nursery</w:t>
      </w:r>
      <w:r w:rsidR="00944EE3" w:rsidRPr="00CE3041">
        <w:rPr>
          <w:rStyle w:val="s8"/>
          <w:rFonts w:asciiTheme="minorHAnsi" w:eastAsia="Times New Roman" w:hAnsiTheme="minorHAnsi" w:cstheme="minorHAnsi"/>
          <w:sz w:val="22"/>
          <w:szCs w:val="22"/>
        </w:rPr>
        <w:t>,</w:t>
      </w:r>
      <w:r w:rsidR="0032741A" w:rsidRPr="00CE3041">
        <w:rPr>
          <w:rStyle w:val="s8"/>
          <w:rFonts w:asciiTheme="minorHAnsi" w:eastAsia="Times New Roman" w:hAnsiTheme="minorHAnsi" w:cstheme="minorHAnsi"/>
          <w:sz w:val="22"/>
          <w:szCs w:val="22"/>
        </w:rPr>
        <w:t xml:space="preserve"> and then d</w:t>
      </w:r>
      <w:r w:rsidR="00032806" w:rsidRPr="00CE3041">
        <w:rPr>
          <w:rStyle w:val="s8"/>
          <w:rFonts w:asciiTheme="minorHAnsi" w:eastAsia="Times New Roman" w:hAnsiTheme="minorHAnsi" w:cstheme="minorHAnsi"/>
          <w:sz w:val="22"/>
          <w:szCs w:val="22"/>
        </w:rPr>
        <w:t xml:space="preserve">estroy any copies held in our </w:t>
      </w:r>
      <w:r w:rsidR="007B01A7">
        <w:rPr>
          <w:rFonts w:asciiTheme="minorHAnsi" w:eastAsia="Times New Roman" w:hAnsiTheme="minorHAnsi" w:cstheme="minorHAnsi"/>
          <w:sz w:val="22"/>
          <w:szCs w:val="22"/>
          <w:highlight w:val="yellow"/>
        </w:rPr>
        <w:t xml:space="preserve">Kindergarten in the Wood </w:t>
      </w:r>
      <w:r w:rsidR="00B0079B" w:rsidRPr="00B0079B">
        <w:rPr>
          <w:rFonts w:asciiTheme="minorHAnsi" w:eastAsia="Times New Roman" w:hAnsiTheme="minorHAnsi" w:cstheme="minorHAnsi"/>
          <w:sz w:val="22"/>
          <w:szCs w:val="22"/>
          <w:highlight w:val="yellow"/>
        </w:rPr>
        <w:t>Nursery</w:t>
      </w:r>
      <w:r w:rsidR="00032806" w:rsidRPr="00CE3041">
        <w:rPr>
          <w:rStyle w:val="s8"/>
          <w:rFonts w:asciiTheme="minorHAnsi" w:eastAsia="Times New Roman" w:hAnsiTheme="minorHAnsi" w:cstheme="minorHAnsi"/>
          <w:sz w:val="22"/>
          <w:szCs w:val="22"/>
        </w:rPr>
        <w:t>.</w:t>
      </w:r>
      <w:r w:rsidR="00C84E7C" w:rsidRPr="00CE3041">
        <w:rPr>
          <w:rStyle w:val="s8"/>
          <w:rFonts w:asciiTheme="minorHAnsi" w:eastAsia="Times New Roman" w:hAnsiTheme="minorHAnsi" w:cstheme="minorHAnsi"/>
          <w:sz w:val="22"/>
          <w:szCs w:val="22"/>
        </w:rPr>
        <w:t xml:space="preserve"> Where appropriate, the </w:t>
      </w:r>
      <w:r w:rsidR="004C2A45" w:rsidRPr="00CE3041">
        <w:rPr>
          <w:rStyle w:val="s8"/>
          <w:rFonts w:asciiTheme="minorHAnsi" w:eastAsia="Times New Roman" w:hAnsiTheme="minorHAnsi" w:cstheme="minorHAnsi"/>
          <w:sz w:val="22"/>
          <w:szCs w:val="22"/>
        </w:rPr>
        <w:t>Designated Safeguarding Lead</w:t>
      </w:r>
      <w:r w:rsidR="00C84E7C" w:rsidRPr="00CE3041">
        <w:rPr>
          <w:rStyle w:val="s8"/>
          <w:rFonts w:asciiTheme="minorHAnsi" w:eastAsia="Times New Roman" w:hAnsiTheme="minorHAnsi" w:cstheme="minorHAnsi"/>
          <w:sz w:val="22"/>
          <w:szCs w:val="22"/>
        </w:rPr>
        <w:t xml:space="preserve"> may also contact </w:t>
      </w:r>
      <w:r w:rsidR="00944EE3" w:rsidRPr="00CE3041">
        <w:rPr>
          <w:rStyle w:val="s8"/>
          <w:rFonts w:asciiTheme="minorHAnsi" w:eastAsia="Times New Roman" w:hAnsiTheme="minorHAnsi" w:cstheme="minorHAnsi"/>
          <w:sz w:val="22"/>
          <w:szCs w:val="22"/>
        </w:rPr>
        <w:t>th</w:t>
      </w:r>
      <w:r w:rsidR="00C84E7C" w:rsidRPr="00CE3041">
        <w:rPr>
          <w:rStyle w:val="s8"/>
          <w:rFonts w:asciiTheme="minorHAnsi" w:eastAsia="Times New Roman" w:hAnsiTheme="minorHAnsi" w:cstheme="minorHAnsi"/>
          <w:sz w:val="22"/>
          <w:szCs w:val="22"/>
        </w:rPr>
        <w:t xml:space="preserve">e new </w:t>
      </w:r>
      <w:r w:rsidR="00B0079B">
        <w:rPr>
          <w:rStyle w:val="s8"/>
          <w:rFonts w:asciiTheme="minorHAnsi" w:eastAsia="Times New Roman" w:hAnsiTheme="minorHAnsi" w:cstheme="minorHAnsi"/>
          <w:sz w:val="22"/>
          <w:szCs w:val="22"/>
        </w:rPr>
        <w:t>nursery / establishment</w:t>
      </w:r>
      <w:r w:rsidR="00C84E7C" w:rsidRPr="00CE3041">
        <w:rPr>
          <w:rStyle w:val="s8"/>
          <w:rFonts w:asciiTheme="minorHAnsi" w:eastAsia="Times New Roman" w:hAnsiTheme="minorHAnsi" w:cstheme="minorHAnsi"/>
          <w:sz w:val="22"/>
          <w:szCs w:val="22"/>
        </w:rPr>
        <w:t xml:space="preserve"> in advance of the child’s move there, to enable planning so</w:t>
      </w:r>
      <w:r w:rsidR="00A31201" w:rsidRPr="00CE3041">
        <w:rPr>
          <w:rStyle w:val="s8"/>
          <w:rFonts w:asciiTheme="minorHAnsi" w:eastAsia="Times New Roman" w:hAnsiTheme="minorHAnsi" w:cstheme="minorHAnsi"/>
          <w:sz w:val="22"/>
          <w:szCs w:val="22"/>
        </w:rPr>
        <w:t xml:space="preserve"> </w:t>
      </w:r>
      <w:r w:rsidR="00C84E7C" w:rsidRPr="00CE3041">
        <w:rPr>
          <w:rStyle w:val="s8"/>
          <w:rFonts w:asciiTheme="minorHAnsi" w:eastAsia="Times New Roman" w:hAnsiTheme="minorHAnsi" w:cstheme="minorHAnsi"/>
          <w:sz w:val="22"/>
          <w:szCs w:val="22"/>
        </w:rPr>
        <w:t>appropriate support is in place when the child arrives.</w:t>
      </w:r>
      <w:r w:rsidR="000E2F96" w:rsidRPr="00CE3041">
        <w:rPr>
          <w:rStyle w:val="s8"/>
          <w:rFonts w:asciiTheme="minorHAnsi" w:eastAsia="Times New Roman" w:hAnsiTheme="minorHAnsi" w:cstheme="minorHAnsi"/>
          <w:sz w:val="22"/>
          <w:szCs w:val="22"/>
        </w:rPr>
        <w:t xml:space="preserve">  </w:t>
      </w:r>
    </w:p>
    <w:p w14:paraId="105082D3" w14:textId="77777777" w:rsidR="000E2F96" w:rsidRPr="00CE3041" w:rsidRDefault="000E2F96" w:rsidP="0082637B">
      <w:pPr>
        <w:jc w:val="both"/>
        <w:rPr>
          <w:rStyle w:val="s8"/>
          <w:rFonts w:asciiTheme="minorHAnsi" w:eastAsia="Times New Roman" w:hAnsiTheme="minorHAnsi" w:cstheme="minorHAnsi"/>
          <w:sz w:val="22"/>
          <w:szCs w:val="22"/>
        </w:rPr>
      </w:pPr>
    </w:p>
    <w:p w14:paraId="7BB799FD" w14:textId="488C6834" w:rsidR="00C46FF9" w:rsidRPr="00CE3041" w:rsidRDefault="001D40A2" w:rsidP="0082637B">
      <w:pPr>
        <w:jc w:val="both"/>
        <w:rPr>
          <w:rStyle w:val="s8"/>
          <w:rFonts w:asciiTheme="minorHAnsi" w:eastAsia="Times New Roman" w:hAnsiTheme="minorHAnsi" w:cstheme="minorHAnsi"/>
          <w:sz w:val="22"/>
          <w:szCs w:val="22"/>
        </w:rPr>
      </w:pPr>
      <w:r w:rsidRPr="00CE3041">
        <w:rPr>
          <w:rStyle w:val="s8"/>
          <w:rFonts w:asciiTheme="minorHAnsi" w:eastAsia="Times New Roman" w:hAnsiTheme="minorHAnsi" w:cstheme="minorHAnsi"/>
          <w:sz w:val="22"/>
          <w:szCs w:val="22"/>
        </w:rPr>
        <w:t xml:space="preserve">Where a </w:t>
      </w:r>
      <w:r w:rsidR="008D14F2" w:rsidRPr="00CE3041">
        <w:rPr>
          <w:rStyle w:val="s8"/>
          <w:rFonts w:asciiTheme="minorHAnsi" w:eastAsia="Times New Roman" w:hAnsiTheme="minorHAnsi" w:cstheme="minorHAnsi"/>
          <w:sz w:val="22"/>
          <w:szCs w:val="22"/>
        </w:rPr>
        <w:t>child</w:t>
      </w:r>
      <w:r w:rsidRPr="00CE3041">
        <w:rPr>
          <w:rStyle w:val="s8"/>
          <w:rFonts w:asciiTheme="minorHAnsi" w:eastAsia="Times New Roman" w:hAnsiTheme="minorHAnsi" w:cstheme="minorHAnsi"/>
          <w:sz w:val="22"/>
          <w:szCs w:val="22"/>
        </w:rPr>
        <w:t xml:space="preserve"> joins our </w:t>
      </w:r>
      <w:r w:rsidR="007B01A7">
        <w:rPr>
          <w:rFonts w:asciiTheme="minorHAnsi" w:eastAsia="Times New Roman" w:hAnsiTheme="minorHAnsi" w:cstheme="minorHAnsi"/>
          <w:sz w:val="22"/>
          <w:szCs w:val="22"/>
          <w:highlight w:val="yellow"/>
        </w:rPr>
        <w:t xml:space="preserve">Kindergarten in the Wood </w:t>
      </w:r>
      <w:r w:rsidR="007B01A7" w:rsidRPr="00B0079B">
        <w:rPr>
          <w:rFonts w:asciiTheme="minorHAnsi" w:eastAsia="Times New Roman" w:hAnsiTheme="minorHAnsi" w:cstheme="minorHAnsi"/>
          <w:sz w:val="22"/>
          <w:szCs w:val="22"/>
          <w:highlight w:val="yellow"/>
        </w:rPr>
        <w:t>Nursery</w:t>
      </w:r>
      <w:r w:rsidRPr="00CE3041">
        <w:rPr>
          <w:rStyle w:val="s8"/>
          <w:rFonts w:asciiTheme="minorHAnsi" w:eastAsia="Times New Roman" w:hAnsiTheme="minorHAnsi" w:cstheme="minorHAnsi"/>
          <w:sz w:val="22"/>
          <w:szCs w:val="22"/>
        </w:rPr>
        <w:t>, we will request child protection records from the previous</w:t>
      </w:r>
      <w:r w:rsidR="00B0079B">
        <w:rPr>
          <w:rStyle w:val="s8"/>
          <w:rFonts w:asciiTheme="minorHAnsi" w:eastAsia="Times New Roman" w:hAnsiTheme="minorHAnsi" w:cstheme="minorHAnsi"/>
          <w:sz w:val="22"/>
          <w:szCs w:val="22"/>
        </w:rPr>
        <w:t xml:space="preserve"> nurseries / settings </w:t>
      </w:r>
      <w:r w:rsidRPr="00CE3041">
        <w:rPr>
          <w:rStyle w:val="s8"/>
          <w:rFonts w:asciiTheme="minorHAnsi" w:eastAsia="Times New Roman" w:hAnsiTheme="minorHAnsi" w:cstheme="minorHAnsi"/>
          <w:sz w:val="22"/>
          <w:szCs w:val="22"/>
        </w:rPr>
        <w:t xml:space="preserve">(if </w:t>
      </w:r>
      <w:r w:rsidR="008D14F2" w:rsidRPr="00CE3041">
        <w:rPr>
          <w:rStyle w:val="s8"/>
          <w:rFonts w:asciiTheme="minorHAnsi" w:eastAsia="Times New Roman" w:hAnsiTheme="minorHAnsi" w:cstheme="minorHAnsi"/>
          <w:sz w:val="22"/>
          <w:szCs w:val="22"/>
        </w:rPr>
        <w:t>applicable</w:t>
      </w:r>
      <w:r w:rsidR="00D27805" w:rsidRPr="00CE3041">
        <w:rPr>
          <w:rStyle w:val="s8"/>
          <w:rFonts w:asciiTheme="minorHAnsi" w:eastAsia="Times New Roman" w:hAnsiTheme="minorHAnsi" w:cstheme="minorHAnsi"/>
          <w:sz w:val="22"/>
          <w:szCs w:val="22"/>
        </w:rPr>
        <w:t>,</w:t>
      </w:r>
      <w:r w:rsidR="008D14F2" w:rsidRPr="00CE3041">
        <w:rPr>
          <w:rStyle w:val="s8"/>
          <w:rFonts w:asciiTheme="minorHAnsi" w:eastAsia="Times New Roman" w:hAnsiTheme="minorHAnsi" w:cstheme="minorHAnsi"/>
          <w:sz w:val="22"/>
          <w:szCs w:val="22"/>
        </w:rPr>
        <w:t xml:space="preserve"> and </w:t>
      </w:r>
      <w:r w:rsidR="00D27805" w:rsidRPr="00CE3041">
        <w:rPr>
          <w:rStyle w:val="s8"/>
          <w:rFonts w:asciiTheme="minorHAnsi" w:eastAsia="Times New Roman" w:hAnsiTheme="minorHAnsi" w:cstheme="minorHAnsi"/>
          <w:sz w:val="22"/>
          <w:szCs w:val="22"/>
        </w:rPr>
        <w:t xml:space="preserve">if </w:t>
      </w:r>
      <w:r w:rsidR="008D14F2" w:rsidRPr="00CE3041">
        <w:rPr>
          <w:rStyle w:val="s8"/>
          <w:rFonts w:asciiTheme="minorHAnsi" w:eastAsia="Times New Roman" w:hAnsiTheme="minorHAnsi" w:cstheme="minorHAnsi"/>
          <w:sz w:val="22"/>
          <w:szCs w:val="22"/>
        </w:rPr>
        <w:t>none are received</w:t>
      </w:r>
      <w:r w:rsidRPr="00CE3041">
        <w:rPr>
          <w:rStyle w:val="s8"/>
          <w:rFonts w:asciiTheme="minorHAnsi" w:eastAsia="Times New Roman" w:hAnsiTheme="minorHAnsi" w:cstheme="minorHAnsi"/>
          <w:sz w:val="22"/>
          <w:szCs w:val="22"/>
        </w:rPr>
        <w:t>).</w:t>
      </w:r>
    </w:p>
    <w:p w14:paraId="46218E5C" w14:textId="77777777" w:rsidR="00250193" w:rsidRPr="00CE3041" w:rsidRDefault="00250193" w:rsidP="0082637B">
      <w:pPr>
        <w:jc w:val="both"/>
        <w:rPr>
          <w:rStyle w:val="s8"/>
          <w:rFonts w:asciiTheme="minorHAnsi" w:eastAsia="Times New Roman" w:hAnsiTheme="minorHAnsi" w:cstheme="minorHAnsi"/>
          <w:sz w:val="22"/>
          <w:szCs w:val="22"/>
        </w:rPr>
      </w:pPr>
    </w:p>
    <w:p w14:paraId="139895A1" w14:textId="5797A653" w:rsidR="00244C58" w:rsidRPr="00CE3041" w:rsidRDefault="00F27888" w:rsidP="0082637B">
      <w:pPr>
        <w:pStyle w:val="s10"/>
        <w:spacing w:before="45" w:beforeAutospacing="0" w:after="45" w:afterAutospacing="0"/>
        <w:rPr>
          <w:rFonts w:asciiTheme="minorHAnsi" w:hAnsiTheme="minorHAnsi" w:cstheme="minorHAnsi"/>
          <w:sz w:val="22"/>
          <w:szCs w:val="22"/>
        </w:rPr>
      </w:pPr>
      <w:r w:rsidRPr="00CE3041">
        <w:rPr>
          <w:rFonts w:asciiTheme="minorHAnsi" w:eastAsia="Times New Roman" w:hAnsiTheme="minorHAnsi" w:cstheme="minorHAnsi"/>
          <w:b/>
          <w:bCs/>
          <w:sz w:val="22"/>
          <w:szCs w:val="22"/>
        </w:rPr>
        <w:t>10</w:t>
      </w:r>
      <w:r w:rsidR="00244C58" w:rsidRPr="00CE3041">
        <w:rPr>
          <w:rFonts w:asciiTheme="minorHAnsi" w:eastAsia="Times New Roman" w:hAnsiTheme="minorHAnsi" w:cstheme="minorHAnsi"/>
          <w:b/>
          <w:bCs/>
          <w:sz w:val="22"/>
          <w:szCs w:val="22"/>
        </w:rPr>
        <w:t>.</w:t>
      </w:r>
      <w:r w:rsidR="005C11BF" w:rsidRPr="00CE3041">
        <w:rPr>
          <w:rFonts w:asciiTheme="minorHAnsi" w:eastAsia="Times New Roman" w:hAnsiTheme="minorHAnsi" w:cstheme="minorHAnsi"/>
          <w:b/>
          <w:bCs/>
          <w:sz w:val="22"/>
          <w:szCs w:val="22"/>
        </w:rPr>
        <w:t xml:space="preserve"> </w:t>
      </w:r>
      <w:r w:rsidR="002D5244" w:rsidRPr="00CE3041">
        <w:rPr>
          <w:rFonts w:asciiTheme="minorHAnsi" w:eastAsia="Times New Roman" w:hAnsiTheme="minorHAnsi" w:cstheme="minorHAnsi"/>
          <w:b/>
          <w:bCs/>
          <w:sz w:val="22"/>
          <w:szCs w:val="22"/>
        </w:rPr>
        <w:t>Multi-</w:t>
      </w:r>
      <w:r w:rsidR="00C72CC6" w:rsidRPr="00CE3041">
        <w:rPr>
          <w:rFonts w:asciiTheme="minorHAnsi" w:eastAsia="Times New Roman" w:hAnsiTheme="minorHAnsi" w:cstheme="minorHAnsi"/>
          <w:b/>
          <w:bCs/>
          <w:sz w:val="22"/>
          <w:szCs w:val="22"/>
        </w:rPr>
        <w:t>agency working</w:t>
      </w:r>
      <w:r w:rsidR="00244C58" w:rsidRPr="00CE3041">
        <w:rPr>
          <w:rFonts w:asciiTheme="minorHAnsi" w:hAnsiTheme="minorHAnsi" w:cstheme="minorHAnsi"/>
          <w:sz w:val="22"/>
          <w:szCs w:val="22"/>
        </w:rPr>
        <w:t> </w:t>
      </w:r>
    </w:p>
    <w:p w14:paraId="5FB109CB" w14:textId="288799EC" w:rsidR="005C11BF" w:rsidRPr="00CE3041" w:rsidRDefault="00250193" w:rsidP="0082637B">
      <w:pPr>
        <w:jc w:val="both"/>
        <w:rPr>
          <w:rFonts w:asciiTheme="minorHAnsi" w:eastAsia="Times New Roman" w:hAnsiTheme="minorHAnsi" w:cstheme="minorHAnsi"/>
          <w:sz w:val="22"/>
          <w:szCs w:val="22"/>
        </w:rPr>
      </w:pPr>
      <w:r w:rsidRPr="00CE3041">
        <w:rPr>
          <w:rFonts w:asciiTheme="minorHAnsi" w:eastAsia="Times New Roman" w:hAnsiTheme="minorHAnsi" w:cstheme="minorHAnsi"/>
          <w:sz w:val="22"/>
          <w:szCs w:val="22"/>
        </w:rPr>
        <w:t>T</w:t>
      </w:r>
      <w:r w:rsidR="00244C58" w:rsidRPr="00CE3041">
        <w:rPr>
          <w:rFonts w:asciiTheme="minorHAnsi" w:eastAsia="Times New Roman" w:hAnsiTheme="minorHAnsi" w:cstheme="minorHAnsi"/>
          <w:sz w:val="22"/>
          <w:szCs w:val="22"/>
        </w:rPr>
        <w:t xml:space="preserve">he </w:t>
      </w:r>
      <w:r w:rsidR="004C2A45" w:rsidRPr="00CE3041">
        <w:rPr>
          <w:rStyle w:val="s8"/>
          <w:rFonts w:asciiTheme="minorHAnsi" w:eastAsia="Times New Roman" w:hAnsiTheme="minorHAnsi" w:cstheme="minorHAnsi"/>
          <w:sz w:val="22"/>
          <w:szCs w:val="22"/>
        </w:rPr>
        <w:t>Designated Safeguarding Lead</w:t>
      </w:r>
      <w:r w:rsidR="00244C58" w:rsidRPr="00CE3041">
        <w:rPr>
          <w:rFonts w:asciiTheme="minorHAnsi" w:eastAsia="Times New Roman" w:hAnsiTheme="minorHAnsi" w:cstheme="minorHAnsi"/>
          <w:sz w:val="22"/>
          <w:szCs w:val="22"/>
        </w:rPr>
        <w:t xml:space="preserve"> </w:t>
      </w:r>
      <w:r w:rsidRPr="00CE3041">
        <w:rPr>
          <w:rFonts w:asciiTheme="minorHAnsi" w:eastAsia="Times New Roman" w:hAnsiTheme="minorHAnsi" w:cstheme="minorHAnsi"/>
          <w:sz w:val="22"/>
          <w:szCs w:val="22"/>
        </w:rPr>
        <w:t>will</w:t>
      </w:r>
      <w:r w:rsidR="00244C58" w:rsidRPr="00CE3041">
        <w:rPr>
          <w:rFonts w:asciiTheme="minorHAnsi" w:eastAsia="Times New Roman" w:hAnsiTheme="minorHAnsi" w:cstheme="minorHAnsi"/>
          <w:sz w:val="22"/>
          <w:szCs w:val="22"/>
        </w:rPr>
        <w:t xml:space="preserve"> ensure </w:t>
      </w:r>
      <w:r w:rsidRPr="00CE3041">
        <w:rPr>
          <w:rFonts w:asciiTheme="minorHAnsi" w:eastAsia="Times New Roman" w:hAnsiTheme="minorHAnsi" w:cstheme="minorHAnsi"/>
          <w:sz w:val="22"/>
          <w:szCs w:val="22"/>
        </w:rPr>
        <w:t>our</w:t>
      </w:r>
      <w:r w:rsidR="00244C58" w:rsidRPr="00CE3041">
        <w:rPr>
          <w:rFonts w:asciiTheme="minorHAnsi" w:eastAsia="Times New Roman" w:hAnsiTheme="minorHAnsi" w:cstheme="minorHAnsi"/>
          <w:sz w:val="22"/>
          <w:szCs w:val="22"/>
        </w:rPr>
        <w:t xml:space="preserve"> </w:t>
      </w:r>
      <w:r w:rsidR="004F7D3A">
        <w:rPr>
          <w:rFonts w:asciiTheme="minorHAnsi" w:eastAsia="Times New Roman" w:hAnsiTheme="minorHAnsi" w:cstheme="minorHAnsi"/>
          <w:sz w:val="22"/>
          <w:szCs w:val="22"/>
          <w:highlight w:val="yellow"/>
        </w:rPr>
        <w:t xml:space="preserve">Kindergarten in the Wood </w:t>
      </w:r>
      <w:r w:rsidR="00B0079B" w:rsidRPr="00B0079B">
        <w:rPr>
          <w:rFonts w:asciiTheme="minorHAnsi" w:eastAsia="Times New Roman" w:hAnsiTheme="minorHAnsi" w:cstheme="minorHAnsi"/>
          <w:sz w:val="22"/>
          <w:szCs w:val="22"/>
          <w:highlight w:val="yellow"/>
        </w:rPr>
        <w:t>Nursery</w:t>
      </w:r>
      <w:r w:rsidR="00B0079B" w:rsidRPr="00CE3041">
        <w:rPr>
          <w:rFonts w:asciiTheme="minorHAnsi" w:eastAsia="Times New Roman" w:hAnsiTheme="minorHAnsi" w:cstheme="minorHAnsi"/>
          <w:sz w:val="22"/>
          <w:szCs w:val="22"/>
        </w:rPr>
        <w:t xml:space="preserve"> </w:t>
      </w:r>
      <w:r w:rsidR="00244C58" w:rsidRPr="00CE3041">
        <w:rPr>
          <w:rFonts w:asciiTheme="minorHAnsi" w:eastAsia="Times New Roman" w:hAnsiTheme="minorHAnsi" w:cstheme="minorHAnsi"/>
          <w:sz w:val="22"/>
          <w:szCs w:val="22"/>
        </w:rPr>
        <w:t xml:space="preserve">is represented </w:t>
      </w:r>
      <w:r w:rsidR="004F7F1B" w:rsidRPr="00CE3041">
        <w:rPr>
          <w:rFonts w:asciiTheme="minorHAnsi" w:eastAsia="Times New Roman" w:hAnsiTheme="minorHAnsi" w:cstheme="minorHAnsi"/>
          <w:sz w:val="22"/>
          <w:szCs w:val="22"/>
        </w:rPr>
        <w:t>at</w:t>
      </w:r>
      <w:r w:rsidRPr="00CE3041">
        <w:rPr>
          <w:rFonts w:asciiTheme="minorHAnsi" w:eastAsia="Times New Roman" w:hAnsiTheme="minorHAnsi" w:cstheme="minorHAnsi"/>
          <w:sz w:val="22"/>
          <w:szCs w:val="22"/>
        </w:rPr>
        <w:t xml:space="preserve"> a</w:t>
      </w:r>
      <w:r w:rsidR="00244C58" w:rsidRPr="00CE3041">
        <w:rPr>
          <w:rFonts w:asciiTheme="minorHAnsi" w:eastAsia="Times New Roman" w:hAnsiTheme="minorHAnsi" w:cstheme="minorHAnsi"/>
          <w:sz w:val="22"/>
          <w:szCs w:val="22"/>
        </w:rPr>
        <w:t xml:space="preserve"> </w:t>
      </w:r>
      <w:r w:rsidR="00CD5091" w:rsidRPr="00CE3041">
        <w:rPr>
          <w:rFonts w:asciiTheme="minorHAnsi" w:eastAsia="Times New Roman" w:hAnsiTheme="minorHAnsi" w:cstheme="minorHAnsi"/>
          <w:sz w:val="22"/>
          <w:szCs w:val="22"/>
        </w:rPr>
        <w:t>C</w:t>
      </w:r>
      <w:r w:rsidR="00244C58" w:rsidRPr="00CE3041">
        <w:rPr>
          <w:rFonts w:asciiTheme="minorHAnsi" w:eastAsia="Times New Roman" w:hAnsiTheme="minorHAnsi" w:cstheme="minorHAnsi"/>
          <w:sz w:val="22"/>
          <w:szCs w:val="22"/>
        </w:rPr>
        <w:t xml:space="preserve">hild </w:t>
      </w:r>
      <w:r w:rsidR="00CD5091" w:rsidRPr="00CE3041">
        <w:rPr>
          <w:rFonts w:asciiTheme="minorHAnsi" w:eastAsia="Times New Roman" w:hAnsiTheme="minorHAnsi" w:cstheme="minorHAnsi"/>
          <w:sz w:val="22"/>
          <w:szCs w:val="22"/>
        </w:rPr>
        <w:t>P</w:t>
      </w:r>
      <w:r w:rsidR="00244C58" w:rsidRPr="00CE3041">
        <w:rPr>
          <w:rFonts w:asciiTheme="minorHAnsi" w:eastAsia="Times New Roman" w:hAnsiTheme="minorHAnsi" w:cstheme="minorHAnsi"/>
          <w:sz w:val="22"/>
          <w:szCs w:val="22"/>
        </w:rPr>
        <w:t xml:space="preserve">rotection </w:t>
      </w:r>
      <w:r w:rsidR="00CD5091" w:rsidRPr="00CE3041">
        <w:rPr>
          <w:rFonts w:asciiTheme="minorHAnsi" w:eastAsia="Times New Roman" w:hAnsiTheme="minorHAnsi" w:cstheme="minorHAnsi"/>
          <w:sz w:val="22"/>
          <w:szCs w:val="22"/>
        </w:rPr>
        <w:t>C</w:t>
      </w:r>
      <w:r w:rsidR="00244C58" w:rsidRPr="00CE3041">
        <w:rPr>
          <w:rFonts w:asciiTheme="minorHAnsi" w:eastAsia="Times New Roman" w:hAnsiTheme="minorHAnsi" w:cstheme="minorHAnsi"/>
          <w:sz w:val="22"/>
          <w:szCs w:val="22"/>
        </w:rPr>
        <w:t>onference</w:t>
      </w:r>
      <w:r w:rsidRPr="00CE3041">
        <w:rPr>
          <w:rFonts w:asciiTheme="minorHAnsi" w:eastAsia="Times New Roman" w:hAnsiTheme="minorHAnsi" w:cstheme="minorHAnsi"/>
          <w:sz w:val="22"/>
          <w:szCs w:val="22"/>
        </w:rPr>
        <w:t xml:space="preserve"> or other</w:t>
      </w:r>
      <w:r w:rsidR="00761B57" w:rsidRPr="00CE3041">
        <w:rPr>
          <w:rFonts w:asciiTheme="minorHAnsi" w:eastAsia="Times New Roman" w:hAnsiTheme="minorHAnsi" w:cstheme="minorHAnsi"/>
          <w:sz w:val="22"/>
          <w:szCs w:val="22"/>
        </w:rPr>
        <w:t xml:space="preserve"> safeguarding</w:t>
      </w:r>
      <w:r w:rsidRPr="00CE3041">
        <w:rPr>
          <w:rFonts w:asciiTheme="minorHAnsi" w:eastAsia="Times New Roman" w:hAnsiTheme="minorHAnsi" w:cstheme="minorHAnsi"/>
          <w:sz w:val="22"/>
          <w:szCs w:val="22"/>
        </w:rPr>
        <w:t xml:space="preserve"> meetings</w:t>
      </w:r>
      <w:r w:rsidR="00244C58" w:rsidRPr="00CE3041">
        <w:rPr>
          <w:rFonts w:asciiTheme="minorHAnsi" w:eastAsia="Times New Roman" w:hAnsiTheme="minorHAnsi" w:cstheme="minorHAnsi"/>
          <w:sz w:val="22"/>
          <w:szCs w:val="22"/>
        </w:rPr>
        <w:t xml:space="preserve"> for children </w:t>
      </w:r>
      <w:r w:rsidR="00CD5091" w:rsidRPr="00CE3041">
        <w:rPr>
          <w:rFonts w:asciiTheme="minorHAnsi" w:eastAsia="Times New Roman" w:hAnsiTheme="minorHAnsi" w:cstheme="minorHAnsi"/>
          <w:sz w:val="22"/>
          <w:szCs w:val="22"/>
        </w:rPr>
        <w:t>registered with us,</w:t>
      </w:r>
      <w:r w:rsidR="00244C58" w:rsidRPr="00CE3041">
        <w:rPr>
          <w:rFonts w:asciiTheme="minorHAnsi" w:eastAsia="Times New Roman" w:hAnsiTheme="minorHAnsi" w:cstheme="minorHAnsi"/>
          <w:sz w:val="22"/>
          <w:szCs w:val="22"/>
        </w:rPr>
        <w:t xml:space="preserve"> or previously known to </w:t>
      </w:r>
      <w:r w:rsidR="00CD5091" w:rsidRPr="00CE3041">
        <w:rPr>
          <w:rFonts w:asciiTheme="minorHAnsi" w:eastAsia="Times New Roman" w:hAnsiTheme="minorHAnsi" w:cstheme="minorHAnsi"/>
          <w:sz w:val="22"/>
          <w:szCs w:val="22"/>
        </w:rPr>
        <w:t>us</w:t>
      </w:r>
      <w:r w:rsidR="00244C58" w:rsidRPr="00CE3041">
        <w:rPr>
          <w:rFonts w:asciiTheme="minorHAnsi" w:eastAsia="Times New Roman" w:hAnsiTheme="minorHAnsi" w:cstheme="minorHAnsi"/>
          <w:sz w:val="22"/>
          <w:szCs w:val="22"/>
        </w:rPr>
        <w:t xml:space="preserve">. </w:t>
      </w:r>
      <w:r w:rsidR="003C337A" w:rsidRPr="00CE3041">
        <w:rPr>
          <w:rFonts w:asciiTheme="minorHAnsi" w:eastAsia="Times New Roman" w:hAnsiTheme="minorHAnsi" w:cstheme="minorHAnsi"/>
          <w:sz w:val="22"/>
          <w:szCs w:val="22"/>
        </w:rPr>
        <w:t>W</w:t>
      </w:r>
      <w:r w:rsidRPr="00CE3041">
        <w:rPr>
          <w:rFonts w:asciiTheme="minorHAnsi" w:eastAsia="Times New Roman" w:hAnsiTheme="minorHAnsi" w:cstheme="minorHAnsi"/>
          <w:sz w:val="22"/>
          <w:szCs w:val="22"/>
        </w:rPr>
        <w:t>e may be required to submit a report for these meetings and, w</w:t>
      </w:r>
      <w:r w:rsidR="003C337A" w:rsidRPr="00CE3041">
        <w:rPr>
          <w:rFonts w:asciiTheme="minorHAnsi" w:eastAsia="Times New Roman" w:hAnsiTheme="minorHAnsi" w:cstheme="minorHAnsi"/>
          <w:sz w:val="22"/>
          <w:szCs w:val="22"/>
        </w:rPr>
        <w:t xml:space="preserve">here </w:t>
      </w:r>
      <w:r w:rsidR="00CF29B8" w:rsidRPr="00CE3041">
        <w:rPr>
          <w:rFonts w:asciiTheme="minorHAnsi" w:eastAsia="Times New Roman" w:hAnsiTheme="minorHAnsi" w:cstheme="minorHAnsi"/>
          <w:sz w:val="22"/>
          <w:szCs w:val="22"/>
        </w:rPr>
        <w:t xml:space="preserve">possible and </w:t>
      </w:r>
      <w:r w:rsidR="003C337A" w:rsidRPr="00CE3041">
        <w:rPr>
          <w:rFonts w:asciiTheme="minorHAnsi" w:eastAsia="Times New Roman" w:hAnsiTheme="minorHAnsi" w:cstheme="minorHAnsi"/>
          <w:sz w:val="22"/>
          <w:szCs w:val="22"/>
        </w:rPr>
        <w:t xml:space="preserve">appropriate, </w:t>
      </w:r>
      <w:r w:rsidRPr="00CE3041">
        <w:rPr>
          <w:rFonts w:asciiTheme="minorHAnsi" w:eastAsia="Times New Roman" w:hAnsiTheme="minorHAnsi" w:cstheme="minorHAnsi"/>
          <w:sz w:val="22"/>
          <w:szCs w:val="22"/>
        </w:rPr>
        <w:t>we will share this</w:t>
      </w:r>
      <w:r w:rsidR="003C337A" w:rsidRPr="00CE3041">
        <w:rPr>
          <w:rFonts w:asciiTheme="minorHAnsi" w:eastAsia="Times New Roman" w:hAnsiTheme="minorHAnsi" w:cstheme="minorHAnsi"/>
          <w:sz w:val="22"/>
          <w:szCs w:val="22"/>
        </w:rPr>
        <w:t xml:space="preserve"> in advance with parents </w:t>
      </w:r>
      <w:r w:rsidR="00761B57" w:rsidRPr="00CE3041">
        <w:rPr>
          <w:rFonts w:asciiTheme="minorHAnsi" w:eastAsia="Times New Roman" w:hAnsiTheme="minorHAnsi" w:cstheme="minorHAnsi"/>
          <w:sz w:val="22"/>
          <w:szCs w:val="22"/>
        </w:rPr>
        <w:t>and / or</w:t>
      </w:r>
      <w:r w:rsidR="003C337A" w:rsidRPr="00CE3041">
        <w:rPr>
          <w:rFonts w:asciiTheme="minorHAnsi" w:eastAsia="Times New Roman" w:hAnsiTheme="minorHAnsi" w:cstheme="minorHAnsi"/>
          <w:sz w:val="22"/>
          <w:szCs w:val="22"/>
        </w:rPr>
        <w:t xml:space="preserve"> carer</w:t>
      </w:r>
      <w:r w:rsidR="00CF29B8" w:rsidRPr="00CE3041">
        <w:rPr>
          <w:rFonts w:asciiTheme="minorHAnsi" w:eastAsia="Times New Roman" w:hAnsiTheme="minorHAnsi" w:cstheme="minorHAnsi"/>
          <w:sz w:val="22"/>
          <w:szCs w:val="22"/>
        </w:rPr>
        <w:t>s</w:t>
      </w:r>
      <w:r w:rsidR="003C337A" w:rsidRPr="00CE3041">
        <w:rPr>
          <w:rFonts w:asciiTheme="minorHAnsi" w:eastAsia="Times New Roman" w:hAnsiTheme="minorHAnsi" w:cstheme="minorHAnsi"/>
          <w:sz w:val="22"/>
          <w:szCs w:val="22"/>
        </w:rPr>
        <w:t xml:space="preserve">. </w:t>
      </w:r>
      <w:r w:rsidR="000E2F96" w:rsidRPr="00CE3041">
        <w:rPr>
          <w:rFonts w:asciiTheme="minorHAnsi" w:eastAsia="Times New Roman" w:hAnsiTheme="minorHAnsi" w:cstheme="minorHAnsi"/>
          <w:sz w:val="22"/>
          <w:szCs w:val="22"/>
        </w:rPr>
        <w:t>The member of staff attending</w:t>
      </w:r>
      <w:r w:rsidR="00244C58" w:rsidRPr="00CE3041">
        <w:rPr>
          <w:rFonts w:asciiTheme="minorHAnsi" w:eastAsia="Times New Roman" w:hAnsiTheme="minorHAnsi" w:cstheme="minorHAnsi"/>
          <w:sz w:val="22"/>
          <w:szCs w:val="22"/>
        </w:rPr>
        <w:t xml:space="preserve"> </w:t>
      </w:r>
      <w:r w:rsidRPr="00CE3041">
        <w:rPr>
          <w:rFonts w:asciiTheme="minorHAnsi" w:eastAsia="Times New Roman" w:hAnsiTheme="minorHAnsi" w:cstheme="minorHAnsi"/>
          <w:sz w:val="22"/>
          <w:szCs w:val="22"/>
        </w:rPr>
        <w:t>a</w:t>
      </w:r>
      <w:r w:rsidR="000E2F96" w:rsidRPr="00CE3041">
        <w:rPr>
          <w:rFonts w:asciiTheme="minorHAnsi" w:eastAsia="Times New Roman" w:hAnsiTheme="minorHAnsi" w:cstheme="minorHAnsi"/>
          <w:sz w:val="22"/>
          <w:szCs w:val="22"/>
        </w:rPr>
        <w:t xml:space="preserve"> meeting </w:t>
      </w:r>
      <w:r w:rsidR="002E3797" w:rsidRPr="00CE3041">
        <w:rPr>
          <w:rFonts w:asciiTheme="minorHAnsi" w:eastAsia="Times New Roman" w:hAnsiTheme="minorHAnsi" w:cstheme="minorHAnsi"/>
          <w:sz w:val="22"/>
          <w:szCs w:val="22"/>
        </w:rPr>
        <w:t>will</w:t>
      </w:r>
      <w:r w:rsidR="00244C58" w:rsidRPr="00CE3041">
        <w:rPr>
          <w:rFonts w:asciiTheme="minorHAnsi" w:eastAsia="Times New Roman" w:hAnsiTheme="minorHAnsi" w:cstheme="minorHAnsi"/>
          <w:sz w:val="22"/>
          <w:szCs w:val="22"/>
        </w:rPr>
        <w:t xml:space="preserve"> be fully briefed on any</w:t>
      </w:r>
      <w:r w:rsidR="00FD22B7" w:rsidRPr="00CE3041">
        <w:rPr>
          <w:rFonts w:asciiTheme="minorHAnsi" w:eastAsia="Times New Roman" w:hAnsiTheme="minorHAnsi" w:cstheme="minorHAnsi"/>
          <w:sz w:val="22"/>
          <w:szCs w:val="22"/>
        </w:rPr>
        <w:t xml:space="preserve"> </w:t>
      </w:r>
      <w:r w:rsidR="00244C58" w:rsidRPr="00CE3041">
        <w:rPr>
          <w:rFonts w:asciiTheme="minorHAnsi" w:eastAsia="Times New Roman" w:hAnsiTheme="minorHAnsi" w:cstheme="minorHAnsi"/>
          <w:sz w:val="22"/>
          <w:szCs w:val="22"/>
        </w:rPr>
        <w:t xml:space="preserve">issues or concerns </w:t>
      </w:r>
      <w:r w:rsidRPr="00CE3041">
        <w:rPr>
          <w:rFonts w:asciiTheme="minorHAnsi" w:eastAsia="Times New Roman" w:hAnsiTheme="minorHAnsi" w:cstheme="minorHAnsi"/>
          <w:sz w:val="22"/>
          <w:szCs w:val="22"/>
        </w:rPr>
        <w:t xml:space="preserve">we have </w:t>
      </w:r>
      <w:r w:rsidR="00244C58" w:rsidRPr="00CE3041">
        <w:rPr>
          <w:rFonts w:asciiTheme="minorHAnsi" w:eastAsia="Times New Roman" w:hAnsiTheme="minorHAnsi" w:cstheme="minorHAnsi"/>
          <w:sz w:val="22"/>
          <w:szCs w:val="22"/>
        </w:rPr>
        <w:t>and be prepared to contribute to the discussions at the conference.</w:t>
      </w:r>
    </w:p>
    <w:p w14:paraId="25D19574" w14:textId="77777777" w:rsidR="000D235D" w:rsidRPr="00CE3041" w:rsidRDefault="000D235D" w:rsidP="0082637B">
      <w:pPr>
        <w:jc w:val="both"/>
        <w:rPr>
          <w:rStyle w:val="s8"/>
          <w:rFonts w:asciiTheme="minorHAnsi" w:eastAsia="Times New Roman" w:hAnsiTheme="minorHAnsi" w:cstheme="minorHAnsi"/>
          <w:sz w:val="22"/>
          <w:szCs w:val="22"/>
        </w:rPr>
      </w:pPr>
    </w:p>
    <w:p w14:paraId="5644DC1A" w14:textId="1FA6DCF2" w:rsidR="00552F58" w:rsidRPr="00CE3041" w:rsidRDefault="00244C58" w:rsidP="00E71F77">
      <w:pPr>
        <w:jc w:val="both"/>
        <w:rPr>
          <w:rStyle w:val="s8"/>
          <w:rFonts w:asciiTheme="minorHAnsi" w:eastAsia="Times New Roman" w:hAnsiTheme="minorHAnsi" w:cstheme="minorHAnsi"/>
          <w:sz w:val="22"/>
          <w:szCs w:val="22"/>
        </w:rPr>
      </w:pPr>
      <w:r w:rsidRPr="00CE3041">
        <w:rPr>
          <w:rStyle w:val="s8"/>
          <w:rFonts w:asciiTheme="minorHAnsi" w:eastAsia="Times New Roman" w:hAnsiTheme="minorHAnsi" w:cstheme="minorHAnsi"/>
          <w:sz w:val="22"/>
          <w:szCs w:val="22"/>
        </w:rPr>
        <w:t xml:space="preserve">If the </w:t>
      </w:r>
      <w:r w:rsidR="004F7D3A">
        <w:rPr>
          <w:rFonts w:asciiTheme="minorHAnsi" w:eastAsia="Times New Roman" w:hAnsiTheme="minorHAnsi" w:cstheme="minorHAnsi"/>
          <w:sz w:val="22"/>
          <w:szCs w:val="22"/>
          <w:highlight w:val="yellow"/>
        </w:rPr>
        <w:t xml:space="preserve">Kindergarten in the Wood </w:t>
      </w:r>
      <w:r w:rsidR="00B0079B" w:rsidRPr="00B0079B">
        <w:rPr>
          <w:rFonts w:asciiTheme="minorHAnsi" w:eastAsia="Times New Roman" w:hAnsiTheme="minorHAnsi" w:cstheme="minorHAnsi"/>
          <w:sz w:val="22"/>
          <w:szCs w:val="22"/>
          <w:highlight w:val="yellow"/>
        </w:rPr>
        <w:t xml:space="preserve"> Nursery</w:t>
      </w:r>
      <w:r w:rsidR="00B0079B" w:rsidRPr="00CE3041">
        <w:rPr>
          <w:rFonts w:asciiTheme="minorHAnsi" w:eastAsia="Times New Roman" w:hAnsiTheme="minorHAnsi" w:cstheme="minorHAnsi"/>
          <w:sz w:val="22"/>
          <w:szCs w:val="22"/>
        </w:rPr>
        <w:t xml:space="preserve"> </w:t>
      </w:r>
      <w:r w:rsidR="00CF29B8" w:rsidRPr="00CE3041">
        <w:rPr>
          <w:rStyle w:val="s8"/>
          <w:rFonts w:asciiTheme="minorHAnsi" w:eastAsia="Times New Roman" w:hAnsiTheme="minorHAnsi" w:cstheme="minorHAnsi"/>
          <w:sz w:val="22"/>
          <w:szCs w:val="22"/>
        </w:rPr>
        <w:t>is</w:t>
      </w:r>
      <w:r w:rsidRPr="00CE3041">
        <w:rPr>
          <w:rStyle w:val="s8"/>
          <w:rFonts w:asciiTheme="minorHAnsi" w:eastAsia="Times New Roman" w:hAnsiTheme="minorHAnsi" w:cstheme="minorHAnsi"/>
          <w:sz w:val="22"/>
          <w:szCs w:val="22"/>
        </w:rPr>
        <w:t xml:space="preserve"> part of </w:t>
      </w:r>
      <w:r w:rsidR="00552F58" w:rsidRPr="00CE3041">
        <w:rPr>
          <w:rStyle w:val="s8"/>
          <w:rFonts w:asciiTheme="minorHAnsi" w:eastAsia="Times New Roman" w:hAnsiTheme="minorHAnsi" w:cstheme="minorHAnsi"/>
          <w:sz w:val="22"/>
          <w:szCs w:val="22"/>
        </w:rPr>
        <w:t xml:space="preserve">a multi-agency group </w:t>
      </w:r>
      <w:r w:rsidR="00761B57" w:rsidRPr="00CE3041">
        <w:rPr>
          <w:rStyle w:val="s8"/>
          <w:rFonts w:asciiTheme="minorHAnsi" w:eastAsia="Times New Roman" w:hAnsiTheme="minorHAnsi" w:cstheme="minorHAnsi"/>
          <w:sz w:val="22"/>
          <w:szCs w:val="22"/>
        </w:rPr>
        <w:t>for</w:t>
      </w:r>
      <w:r w:rsidR="00552F58" w:rsidRPr="00CE3041">
        <w:rPr>
          <w:rStyle w:val="s8"/>
          <w:rFonts w:asciiTheme="minorHAnsi" w:eastAsia="Times New Roman" w:hAnsiTheme="minorHAnsi" w:cstheme="minorHAnsi"/>
          <w:sz w:val="22"/>
          <w:szCs w:val="22"/>
        </w:rPr>
        <w:t xml:space="preserve"> the safeguarding arrangements for a child,</w:t>
      </w:r>
      <w:r w:rsidR="006E60B1" w:rsidRPr="00CE3041">
        <w:rPr>
          <w:rStyle w:val="s8"/>
          <w:rFonts w:asciiTheme="minorHAnsi" w:eastAsia="Times New Roman" w:hAnsiTheme="minorHAnsi" w:cstheme="minorHAnsi"/>
          <w:sz w:val="22"/>
          <w:szCs w:val="22"/>
        </w:rPr>
        <w:t xml:space="preserve"> </w:t>
      </w:r>
      <w:r w:rsidRPr="00CE3041">
        <w:rPr>
          <w:rStyle w:val="s8"/>
          <w:rFonts w:asciiTheme="minorHAnsi" w:eastAsia="Times New Roman" w:hAnsiTheme="minorHAnsi" w:cstheme="minorHAnsi"/>
          <w:sz w:val="22"/>
          <w:szCs w:val="22"/>
        </w:rPr>
        <w:t xml:space="preserve">the </w:t>
      </w:r>
      <w:r w:rsidR="004C2A45" w:rsidRPr="00CE3041">
        <w:rPr>
          <w:rStyle w:val="s8"/>
          <w:rFonts w:asciiTheme="minorHAnsi" w:eastAsia="Times New Roman" w:hAnsiTheme="minorHAnsi" w:cstheme="minorHAnsi"/>
          <w:sz w:val="22"/>
          <w:szCs w:val="22"/>
        </w:rPr>
        <w:t>Designated Safeguarding Lead</w:t>
      </w:r>
      <w:r w:rsidR="005C11BF" w:rsidRPr="00CE3041">
        <w:rPr>
          <w:rStyle w:val="s8"/>
          <w:rFonts w:asciiTheme="minorHAnsi" w:eastAsia="Times New Roman" w:hAnsiTheme="minorHAnsi" w:cstheme="minorHAnsi"/>
          <w:sz w:val="22"/>
          <w:szCs w:val="22"/>
        </w:rPr>
        <w:t xml:space="preserve"> </w:t>
      </w:r>
      <w:r w:rsidR="002E3797" w:rsidRPr="00CE3041">
        <w:rPr>
          <w:rStyle w:val="s8"/>
          <w:rFonts w:asciiTheme="minorHAnsi" w:eastAsia="Times New Roman" w:hAnsiTheme="minorHAnsi" w:cstheme="minorHAnsi"/>
          <w:sz w:val="22"/>
          <w:szCs w:val="22"/>
        </w:rPr>
        <w:t>will</w:t>
      </w:r>
      <w:r w:rsidRPr="00CE3041">
        <w:rPr>
          <w:rStyle w:val="s8"/>
          <w:rFonts w:asciiTheme="minorHAnsi" w:eastAsia="Times New Roman" w:hAnsiTheme="minorHAnsi" w:cstheme="minorHAnsi"/>
          <w:sz w:val="22"/>
          <w:szCs w:val="22"/>
        </w:rPr>
        <w:t xml:space="preserve"> ensure </w:t>
      </w:r>
      <w:r w:rsidR="00552F58" w:rsidRPr="00CE3041">
        <w:rPr>
          <w:rStyle w:val="s8"/>
          <w:rFonts w:asciiTheme="minorHAnsi" w:eastAsia="Times New Roman" w:hAnsiTheme="minorHAnsi" w:cstheme="minorHAnsi"/>
          <w:sz w:val="22"/>
          <w:szCs w:val="22"/>
        </w:rPr>
        <w:t>we are</w:t>
      </w:r>
      <w:r w:rsidRPr="00CE3041">
        <w:rPr>
          <w:rStyle w:val="s8"/>
          <w:rFonts w:asciiTheme="minorHAnsi" w:eastAsia="Times New Roman" w:hAnsiTheme="minorHAnsi" w:cstheme="minorHAnsi"/>
          <w:sz w:val="22"/>
          <w:szCs w:val="22"/>
        </w:rPr>
        <w:t xml:space="preserve"> represented</w:t>
      </w:r>
      <w:r w:rsidR="00552F58" w:rsidRPr="00CE3041">
        <w:rPr>
          <w:rStyle w:val="s8"/>
          <w:rFonts w:asciiTheme="minorHAnsi" w:eastAsia="Times New Roman" w:hAnsiTheme="minorHAnsi" w:cstheme="minorHAnsi"/>
          <w:sz w:val="22"/>
          <w:szCs w:val="22"/>
        </w:rPr>
        <w:t xml:space="preserve"> at meetings and that we</w:t>
      </w:r>
      <w:r w:rsidR="001F52AC" w:rsidRPr="00CE3041">
        <w:rPr>
          <w:rStyle w:val="s8"/>
          <w:rFonts w:asciiTheme="minorHAnsi" w:eastAsia="Times New Roman" w:hAnsiTheme="minorHAnsi" w:cstheme="minorHAnsi"/>
          <w:sz w:val="22"/>
          <w:szCs w:val="22"/>
        </w:rPr>
        <w:t xml:space="preserve"> provide appropriate information</w:t>
      </w:r>
      <w:r w:rsidRPr="00CE3041">
        <w:rPr>
          <w:rStyle w:val="s8"/>
          <w:rFonts w:asciiTheme="minorHAnsi" w:eastAsia="Times New Roman" w:hAnsiTheme="minorHAnsi" w:cstheme="minorHAnsi"/>
          <w:sz w:val="22"/>
          <w:szCs w:val="22"/>
        </w:rPr>
        <w:t xml:space="preserve"> </w:t>
      </w:r>
      <w:r w:rsidR="00B94A24" w:rsidRPr="00CE3041">
        <w:rPr>
          <w:rStyle w:val="s8"/>
          <w:rFonts w:asciiTheme="minorHAnsi" w:eastAsia="Times New Roman" w:hAnsiTheme="minorHAnsi" w:cstheme="minorHAnsi"/>
          <w:sz w:val="22"/>
          <w:szCs w:val="22"/>
        </w:rPr>
        <w:t xml:space="preserve">and contribute to </w:t>
      </w:r>
      <w:r w:rsidR="00552F58" w:rsidRPr="00CE3041">
        <w:rPr>
          <w:rStyle w:val="s8"/>
          <w:rFonts w:asciiTheme="minorHAnsi" w:eastAsia="Times New Roman" w:hAnsiTheme="minorHAnsi" w:cstheme="minorHAnsi"/>
          <w:sz w:val="22"/>
          <w:szCs w:val="22"/>
        </w:rPr>
        <w:t>any plan</w:t>
      </w:r>
      <w:r w:rsidR="001F52AC" w:rsidRPr="00CE3041">
        <w:rPr>
          <w:rStyle w:val="s8"/>
          <w:rFonts w:asciiTheme="minorHAnsi" w:eastAsia="Times New Roman" w:hAnsiTheme="minorHAnsi" w:cstheme="minorHAnsi"/>
          <w:sz w:val="22"/>
          <w:szCs w:val="22"/>
        </w:rPr>
        <w:t>.</w:t>
      </w:r>
      <w:r w:rsidR="00250193" w:rsidRPr="00CE3041">
        <w:rPr>
          <w:rStyle w:val="s8"/>
          <w:rFonts w:asciiTheme="minorHAnsi" w:eastAsia="Times New Roman" w:hAnsiTheme="minorHAnsi" w:cstheme="minorHAnsi"/>
          <w:sz w:val="22"/>
          <w:szCs w:val="22"/>
        </w:rPr>
        <w:t xml:space="preserve"> </w:t>
      </w:r>
      <w:r w:rsidR="002E3797" w:rsidRPr="00CE3041">
        <w:rPr>
          <w:rStyle w:val="s8"/>
          <w:rFonts w:asciiTheme="minorHAnsi" w:eastAsia="Times New Roman" w:hAnsiTheme="minorHAnsi" w:cstheme="minorHAnsi"/>
          <w:sz w:val="22"/>
          <w:szCs w:val="22"/>
        </w:rPr>
        <w:t>A</w:t>
      </w:r>
      <w:r w:rsidR="001F52AC" w:rsidRPr="00CE3041">
        <w:rPr>
          <w:rStyle w:val="s8"/>
          <w:rFonts w:asciiTheme="minorHAnsi" w:eastAsia="Times New Roman" w:hAnsiTheme="minorHAnsi" w:cstheme="minorHAnsi"/>
          <w:sz w:val="22"/>
          <w:szCs w:val="22"/>
        </w:rPr>
        <w:t>ny</w:t>
      </w:r>
      <w:r w:rsidR="002E3797" w:rsidRPr="00CE3041">
        <w:rPr>
          <w:rStyle w:val="s8"/>
          <w:rFonts w:asciiTheme="minorHAnsi" w:eastAsia="Times New Roman" w:hAnsiTheme="minorHAnsi" w:cstheme="minorHAnsi"/>
          <w:sz w:val="22"/>
          <w:szCs w:val="22"/>
        </w:rPr>
        <w:t xml:space="preserve"> concerns about the </w:t>
      </w:r>
      <w:r w:rsidRPr="00CE3041">
        <w:rPr>
          <w:rStyle w:val="s8"/>
          <w:rFonts w:asciiTheme="minorHAnsi" w:eastAsia="Times New Roman" w:hAnsiTheme="minorHAnsi" w:cstheme="minorHAnsi"/>
          <w:sz w:val="22"/>
          <w:szCs w:val="22"/>
        </w:rPr>
        <w:t xml:space="preserve">plan and / or </w:t>
      </w:r>
      <w:r w:rsidR="00552F58" w:rsidRPr="00CE3041">
        <w:rPr>
          <w:rStyle w:val="s8"/>
          <w:rFonts w:asciiTheme="minorHAnsi" w:eastAsia="Times New Roman" w:hAnsiTheme="minorHAnsi" w:cstheme="minorHAnsi"/>
          <w:sz w:val="22"/>
          <w:szCs w:val="22"/>
        </w:rPr>
        <w:t xml:space="preserve">a </w:t>
      </w:r>
      <w:r w:rsidRPr="00CE3041">
        <w:rPr>
          <w:rStyle w:val="s8"/>
          <w:rFonts w:asciiTheme="minorHAnsi" w:eastAsia="Times New Roman" w:hAnsiTheme="minorHAnsi" w:cstheme="minorHAnsi"/>
          <w:sz w:val="22"/>
          <w:szCs w:val="22"/>
        </w:rPr>
        <w:t xml:space="preserve">child’s welfare </w:t>
      </w:r>
      <w:r w:rsidR="001F52AC" w:rsidRPr="00CE3041">
        <w:rPr>
          <w:rStyle w:val="s8"/>
          <w:rFonts w:asciiTheme="minorHAnsi" w:eastAsia="Times New Roman" w:hAnsiTheme="minorHAnsi" w:cstheme="minorHAnsi"/>
          <w:sz w:val="22"/>
          <w:szCs w:val="22"/>
        </w:rPr>
        <w:t xml:space="preserve">will </w:t>
      </w:r>
      <w:r w:rsidRPr="00CE3041">
        <w:rPr>
          <w:rStyle w:val="s8"/>
          <w:rFonts w:asciiTheme="minorHAnsi" w:eastAsia="Times New Roman" w:hAnsiTheme="minorHAnsi" w:cstheme="minorHAnsi"/>
          <w:sz w:val="22"/>
          <w:szCs w:val="22"/>
        </w:rPr>
        <w:t>be discussed and recorded at the</w:t>
      </w:r>
      <w:r w:rsidR="00552F58" w:rsidRPr="00CE3041">
        <w:rPr>
          <w:rStyle w:val="s8"/>
          <w:rFonts w:asciiTheme="minorHAnsi" w:eastAsia="Times New Roman" w:hAnsiTheme="minorHAnsi" w:cstheme="minorHAnsi"/>
          <w:sz w:val="22"/>
          <w:szCs w:val="22"/>
        </w:rPr>
        <w:t xml:space="preserve">se </w:t>
      </w:r>
      <w:r w:rsidRPr="00CE3041">
        <w:rPr>
          <w:rStyle w:val="s8"/>
          <w:rFonts w:asciiTheme="minorHAnsi" w:eastAsia="Times New Roman" w:hAnsiTheme="minorHAnsi" w:cstheme="minorHAnsi"/>
          <w:sz w:val="22"/>
          <w:szCs w:val="22"/>
        </w:rPr>
        <w:t>meeting</w:t>
      </w:r>
      <w:r w:rsidR="00552F58" w:rsidRPr="00CE3041">
        <w:rPr>
          <w:rStyle w:val="s8"/>
          <w:rFonts w:asciiTheme="minorHAnsi" w:eastAsia="Times New Roman" w:hAnsiTheme="minorHAnsi" w:cstheme="minorHAnsi"/>
          <w:sz w:val="22"/>
          <w:szCs w:val="22"/>
        </w:rPr>
        <w:t>s</w:t>
      </w:r>
      <w:r w:rsidR="001F52AC" w:rsidRPr="00CE3041">
        <w:rPr>
          <w:rStyle w:val="s8"/>
          <w:rFonts w:asciiTheme="minorHAnsi" w:eastAsia="Times New Roman" w:hAnsiTheme="minorHAnsi" w:cstheme="minorHAnsi"/>
          <w:sz w:val="22"/>
          <w:szCs w:val="22"/>
        </w:rPr>
        <w:t xml:space="preserve">, </w:t>
      </w:r>
      <w:r w:rsidRPr="00CE3041">
        <w:rPr>
          <w:rStyle w:val="s8"/>
          <w:rFonts w:asciiTheme="minorHAnsi" w:eastAsia="Times New Roman" w:hAnsiTheme="minorHAnsi" w:cstheme="minorHAnsi"/>
          <w:sz w:val="22"/>
          <w:szCs w:val="22"/>
        </w:rPr>
        <w:t xml:space="preserve">unless </w:t>
      </w:r>
      <w:r w:rsidR="001F52AC" w:rsidRPr="00CE3041">
        <w:rPr>
          <w:rStyle w:val="s8"/>
          <w:rFonts w:asciiTheme="minorHAnsi" w:eastAsia="Times New Roman" w:hAnsiTheme="minorHAnsi" w:cstheme="minorHAnsi"/>
          <w:sz w:val="22"/>
          <w:szCs w:val="22"/>
        </w:rPr>
        <w:t xml:space="preserve">to do so would place </w:t>
      </w:r>
      <w:r w:rsidRPr="00CE3041">
        <w:rPr>
          <w:rStyle w:val="s8"/>
          <w:rFonts w:asciiTheme="minorHAnsi" w:eastAsia="Times New Roman" w:hAnsiTheme="minorHAnsi" w:cstheme="minorHAnsi"/>
          <w:sz w:val="22"/>
          <w:szCs w:val="22"/>
        </w:rPr>
        <w:t xml:space="preserve">the child at further risk of significant harm. </w:t>
      </w:r>
    </w:p>
    <w:p w14:paraId="138DAAF9" w14:textId="77777777" w:rsidR="00437381" w:rsidRPr="00CE3041" w:rsidRDefault="00437381" w:rsidP="0082637B">
      <w:pPr>
        <w:pStyle w:val="s10"/>
        <w:spacing w:before="45" w:beforeAutospacing="0" w:after="45" w:afterAutospacing="0"/>
        <w:rPr>
          <w:rStyle w:val="s4"/>
          <w:rFonts w:asciiTheme="minorHAnsi" w:hAnsiTheme="minorHAnsi" w:cstheme="minorHAnsi"/>
          <w:b/>
          <w:bCs/>
          <w:sz w:val="22"/>
          <w:szCs w:val="22"/>
        </w:rPr>
      </w:pPr>
    </w:p>
    <w:p w14:paraId="3D06678B" w14:textId="4E828EEA" w:rsidR="005940E1" w:rsidRPr="00CE3041" w:rsidRDefault="005D3DAA" w:rsidP="005940E1">
      <w:pPr>
        <w:pStyle w:val="s10"/>
        <w:spacing w:before="45" w:beforeAutospacing="0" w:after="45" w:afterAutospacing="0"/>
        <w:rPr>
          <w:rStyle w:val="s4"/>
          <w:rFonts w:asciiTheme="minorHAnsi" w:hAnsiTheme="minorHAnsi" w:cstheme="minorHAnsi"/>
          <w:b/>
          <w:bCs/>
          <w:sz w:val="22"/>
          <w:szCs w:val="22"/>
        </w:rPr>
      </w:pPr>
      <w:r w:rsidRPr="00CE3041">
        <w:rPr>
          <w:rStyle w:val="s4"/>
          <w:rFonts w:asciiTheme="minorHAnsi" w:hAnsiTheme="minorHAnsi" w:cstheme="minorHAnsi"/>
          <w:b/>
          <w:bCs/>
          <w:sz w:val="22"/>
          <w:szCs w:val="22"/>
        </w:rPr>
        <w:t>1</w:t>
      </w:r>
      <w:r w:rsidR="00F27888" w:rsidRPr="00CE3041">
        <w:rPr>
          <w:rStyle w:val="s4"/>
          <w:rFonts w:asciiTheme="minorHAnsi" w:hAnsiTheme="minorHAnsi" w:cstheme="minorHAnsi"/>
          <w:b/>
          <w:bCs/>
          <w:sz w:val="22"/>
          <w:szCs w:val="22"/>
        </w:rPr>
        <w:t>1</w:t>
      </w:r>
      <w:r w:rsidR="00244C58" w:rsidRPr="00CE3041">
        <w:rPr>
          <w:rStyle w:val="s4"/>
          <w:rFonts w:asciiTheme="minorHAnsi" w:hAnsiTheme="minorHAnsi" w:cstheme="minorHAnsi"/>
          <w:b/>
          <w:bCs/>
          <w:sz w:val="22"/>
          <w:szCs w:val="22"/>
        </w:rPr>
        <w:t>.</w:t>
      </w:r>
      <w:r w:rsidR="00244C58" w:rsidRPr="00CE3041">
        <w:rPr>
          <w:rFonts w:asciiTheme="minorHAnsi" w:hAnsiTheme="minorHAnsi" w:cstheme="minorHAnsi"/>
          <w:sz w:val="22"/>
          <w:szCs w:val="22"/>
        </w:rPr>
        <w:t>​</w:t>
      </w:r>
      <w:r w:rsidR="00891100" w:rsidRPr="00CE3041">
        <w:rPr>
          <w:rFonts w:asciiTheme="minorHAnsi" w:hAnsiTheme="minorHAnsi" w:cstheme="minorHAnsi"/>
          <w:sz w:val="22"/>
          <w:szCs w:val="22"/>
        </w:rPr>
        <w:t xml:space="preserve"> </w:t>
      </w:r>
      <w:bookmarkStart w:id="2" w:name="_Hlk85806045"/>
      <w:r w:rsidR="005940E1" w:rsidRPr="00CE3041">
        <w:rPr>
          <w:rStyle w:val="s4"/>
          <w:rFonts w:asciiTheme="minorHAnsi" w:hAnsiTheme="minorHAnsi" w:cstheme="minorHAnsi"/>
          <w:b/>
          <w:bCs/>
          <w:sz w:val="22"/>
          <w:szCs w:val="22"/>
        </w:rPr>
        <w:t>Allegations</w:t>
      </w:r>
      <w:r w:rsidR="00C72CC6" w:rsidRPr="00CE3041">
        <w:rPr>
          <w:rStyle w:val="s4"/>
          <w:rFonts w:asciiTheme="minorHAnsi" w:hAnsiTheme="minorHAnsi" w:cstheme="minorHAnsi"/>
          <w:b/>
          <w:bCs/>
          <w:sz w:val="22"/>
          <w:szCs w:val="22"/>
        </w:rPr>
        <w:t xml:space="preserve"> about members of </w:t>
      </w:r>
      <w:r w:rsidR="005940E1" w:rsidRPr="00CE3041">
        <w:rPr>
          <w:rStyle w:val="s4"/>
          <w:rFonts w:asciiTheme="minorHAnsi" w:hAnsiTheme="minorHAnsi" w:cstheme="minorHAnsi"/>
          <w:b/>
          <w:bCs/>
          <w:sz w:val="22"/>
          <w:szCs w:val="22"/>
        </w:rPr>
        <w:t xml:space="preserve">staff / volunteers working in the </w:t>
      </w:r>
      <w:r w:rsidR="004F7D3A">
        <w:rPr>
          <w:rFonts w:asciiTheme="minorHAnsi" w:eastAsia="Times New Roman" w:hAnsiTheme="minorHAnsi" w:cstheme="minorHAnsi"/>
          <w:sz w:val="22"/>
          <w:szCs w:val="22"/>
          <w:highlight w:val="yellow"/>
        </w:rPr>
        <w:t xml:space="preserve">Kindergarten in the Wood </w:t>
      </w:r>
      <w:r w:rsidR="00B0079B" w:rsidRPr="00B0079B">
        <w:rPr>
          <w:rFonts w:asciiTheme="minorHAnsi" w:eastAsia="Times New Roman" w:hAnsiTheme="minorHAnsi" w:cstheme="minorHAnsi"/>
          <w:sz w:val="22"/>
          <w:szCs w:val="22"/>
          <w:highlight w:val="yellow"/>
        </w:rPr>
        <w:t>Nursery</w:t>
      </w:r>
    </w:p>
    <w:bookmarkEnd w:id="2"/>
    <w:p w14:paraId="770F06CA" w14:textId="7D773FF7" w:rsidR="009623D1" w:rsidRDefault="002C1A79" w:rsidP="002D5244">
      <w:pPr>
        <w:pStyle w:val="s10"/>
        <w:spacing w:before="45" w:beforeAutospacing="0" w:after="45" w:afterAutospacing="0"/>
        <w:jc w:val="both"/>
        <w:rPr>
          <w:rFonts w:asciiTheme="minorHAnsi" w:eastAsia="Times New Roman" w:hAnsiTheme="minorHAnsi" w:cstheme="minorHAnsi"/>
          <w:sz w:val="22"/>
          <w:szCs w:val="22"/>
        </w:rPr>
      </w:pPr>
      <w:r w:rsidRPr="00CE3041">
        <w:rPr>
          <w:rFonts w:asciiTheme="minorHAnsi" w:eastAsia="Times New Roman" w:hAnsiTheme="minorHAnsi" w:cstheme="minorHAnsi"/>
          <w:sz w:val="22"/>
          <w:szCs w:val="22"/>
        </w:rPr>
        <w:t xml:space="preserve">All staff </w:t>
      </w:r>
      <w:r w:rsidR="00C72CC6" w:rsidRPr="00CE3041">
        <w:rPr>
          <w:rFonts w:asciiTheme="minorHAnsi" w:eastAsia="Times New Roman" w:hAnsiTheme="minorHAnsi" w:cstheme="minorHAnsi"/>
          <w:sz w:val="22"/>
          <w:szCs w:val="22"/>
        </w:rPr>
        <w:t xml:space="preserve">members </w:t>
      </w:r>
      <w:r w:rsidR="005940E1" w:rsidRPr="00CE3041">
        <w:rPr>
          <w:rFonts w:asciiTheme="minorHAnsi" w:eastAsia="Times New Roman" w:hAnsiTheme="minorHAnsi" w:cstheme="minorHAnsi"/>
          <w:sz w:val="22"/>
          <w:szCs w:val="22"/>
        </w:rPr>
        <w:t xml:space="preserve">and volunteers </w:t>
      </w:r>
      <w:r w:rsidRPr="00CE3041">
        <w:rPr>
          <w:rFonts w:asciiTheme="minorHAnsi" w:eastAsia="Times New Roman" w:hAnsiTheme="minorHAnsi" w:cstheme="minorHAnsi"/>
          <w:sz w:val="22"/>
          <w:szCs w:val="22"/>
        </w:rPr>
        <w:t xml:space="preserve">are made aware of the boundaries of appropriate behaviour and conduct. These matters form part of </w:t>
      </w:r>
      <w:r w:rsidR="00B0079B">
        <w:rPr>
          <w:rFonts w:asciiTheme="minorHAnsi" w:eastAsia="Times New Roman" w:hAnsiTheme="minorHAnsi" w:cstheme="minorHAnsi"/>
          <w:sz w:val="22"/>
          <w:szCs w:val="22"/>
        </w:rPr>
        <w:t>i</w:t>
      </w:r>
      <w:r w:rsidRPr="00CE3041">
        <w:rPr>
          <w:rFonts w:asciiTheme="minorHAnsi" w:eastAsia="Times New Roman" w:hAnsiTheme="minorHAnsi" w:cstheme="minorHAnsi"/>
          <w:sz w:val="22"/>
          <w:szCs w:val="22"/>
        </w:rPr>
        <w:t xml:space="preserve">nduction and are outlined in </w:t>
      </w:r>
      <w:r w:rsidR="00A909B9" w:rsidRPr="00CE3041">
        <w:rPr>
          <w:rFonts w:asciiTheme="minorHAnsi" w:eastAsia="Times New Roman" w:hAnsiTheme="minorHAnsi" w:cstheme="minorHAnsi"/>
          <w:sz w:val="22"/>
          <w:szCs w:val="22"/>
        </w:rPr>
        <w:t>our</w:t>
      </w:r>
      <w:r w:rsidRPr="00CE3041">
        <w:rPr>
          <w:rFonts w:asciiTheme="minorHAnsi" w:eastAsia="Times New Roman" w:hAnsiTheme="minorHAnsi" w:cstheme="minorHAnsi"/>
          <w:sz w:val="22"/>
          <w:szCs w:val="22"/>
        </w:rPr>
        <w:t xml:space="preserve"> Staff Code of Conduct</w:t>
      </w:r>
      <w:r w:rsidR="009623D1">
        <w:rPr>
          <w:rFonts w:asciiTheme="minorHAnsi" w:eastAsia="Times New Roman" w:hAnsiTheme="minorHAnsi" w:cstheme="minorHAnsi"/>
          <w:sz w:val="22"/>
          <w:szCs w:val="22"/>
        </w:rPr>
        <w:t xml:space="preserve"> – See Full Policy – “</w:t>
      </w:r>
      <w:r w:rsidR="009623D1" w:rsidRPr="009623D1">
        <w:rPr>
          <w:rFonts w:asciiTheme="minorHAnsi" w:eastAsia="Times New Roman" w:hAnsiTheme="minorHAnsi" w:cstheme="minorHAnsi"/>
          <w:sz w:val="22"/>
          <w:szCs w:val="22"/>
        </w:rPr>
        <w:t xml:space="preserve">POLICY Code of Conduct </w:t>
      </w:r>
      <w:r w:rsidR="009623D1">
        <w:rPr>
          <w:rFonts w:asciiTheme="minorHAnsi" w:eastAsia="Times New Roman" w:hAnsiTheme="minorHAnsi" w:cstheme="minorHAnsi"/>
          <w:sz w:val="22"/>
          <w:szCs w:val="22"/>
        </w:rPr>
        <w:t>08.23”.</w:t>
      </w:r>
    </w:p>
    <w:p w14:paraId="1FF35120" w14:textId="79027BD5" w:rsidR="005940E1" w:rsidRPr="00CE3041" w:rsidRDefault="00FB1D3B" w:rsidP="002D5244">
      <w:pPr>
        <w:pStyle w:val="s10"/>
        <w:spacing w:before="45" w:beforeAutospacing="0" w:after="45" w:afterAutospacing="0"/>
        <w:jc w:val="both"/>
        <w:rPr>
          <w:rFonts w:asciiTheme="minorHAnsi" w:hAnsiTheme="minorHAnsi" w:cstheme="minorHAnsi"/>
          <w:iCs/>
          <w:sz w:val="22"/>
          <w:szCs w:val="22"/>
        </w:rPr>
      </w:pPr>
      <w:r w:rsidRPr="00CE3041">
        <w:rPr>
          <w:rFonts w:asciiTheme="minorHAnsi" w:eastAsia="Times New Roman" w:hAnsiTheme="minorHAnsi" w:cstheme="minorHAnsi"/>
          <w:sz w:val="22"/>
          <w:szCs w:val="22"/>
        </w:rPr>
        <w:t>A</w:t>
      </w:r>
      <w:r w:rsidR="00552F58" w:rsidRPr="00CE3041">
        <w:rPr>
          <w:rStyle w:val="s8"/>
          <w:rFonts w:asciiTheme="minorHAnsi" w:hAnsiTheme="minorHAnsi" w:cstheme="minorHAnsi"/>
          <w:sz w:val="22"/>
          <w:szCs w:val="22"/>
        </w:rPr>
        <w:t xml:space="preserve">ny concerns about the conduct of </w:t>
      </w:r>
      <w:r w:rsidR="005940E1" w:rsidRPr="00CE3041">
        <w:rPr>
          <w:rStyle w:val="s8"/>
          <w:rFonts w:asciiTheme="minorHAnsi" w:hAnsiTheme="minorHAnsi" w:cstheme="minorHAnsi"/>
          <w:sz w:val="22"/>
          <w:szCs w:val="22"/>
        </w:rPr>
        <w:t xml:space="preserve">an adult working with children in our </w:t>
      </w:r>
      <w:r w:rsidR="004F7D3A">
        <w:rPr>
          <w:rFonts w:asciiTheme="minorHAnsi" w:eastAsia="Times New Roman" w:hAnsiTheme="minorHAnsi" w:cstheme="minorHAnsi"/>
          <w:sz w:val="22"/>
          <w:szCs w:val="22"/>
          <w:highlight w:val="yellow"/>
        </w:rPr>
        <w:t xml:space="preserve">Kindergarten in the Wood </w:t>
      </w:r>
      <w:r w:rsidR="009623D1" w:rsidRPr="00B0079B">
        <w:rPr>
          <w:rFonts w:asciiTheme="minorHAnsi" w:eastAsia="Times New Roman" w:hAnsiTheme="minorHAnsi" w:cstheme="minorHAnsi"/>
          <w:sz w:val="22"/>
          <w:szCs w:val="22"/>
          <w:highlight w:val="yellow"/>
        </w:rPr>
        <w:t xml:space="preserve"> Nursery</w:t>
      </w:r>
      <w:r w:rsidR="009623D1" w:rsidRPr="00CE3041">
        <w:rPr>
          <w:rFonts w:asciiTheme="minorHAnsi" w:eastAsia="Times New Roman" w:hAnsiTheme="minorHAnsi" w:cstheme="minorHAnsi"/>
          <w:sz w:val="22"/>
          <w:szCs w:val="22"/>
        </w:rPr>
        <w:t xml:space="preserve"> </w:t>
      </w:r>
      <w:r w:rsidR="00552F58" w:rsidRPr="00CE3041">
        <w:rPr>
          <w:rStyle w:val="s8"/>
          <w:rFonts w:asciiTheme="minorHAnsi" w:hAnsiTheme="minorHAnsi" w:cstheme="minorHAnsi"/>
          <w:sz w:val="22"/>
          <w:szCs w:val="22"/>
        </w:rPr>
        <w:t xml:space="preserve">should be referred to the Manager (or the Deputy in their absence).  </w:t>
      </w:r>
      <w:r w:rsidR="005940E1" w:rsidRPr="00CE3041">
        <w:rPr>
          <w:rFonts w:asciiTheme="minorHAnsi" w:hAnsiTheme="minorHAnsi" w:cstheme="minorHAnsi"/>
          <w:iCs/>
          <w:sz w:val="22"/>
          <w:szCs w:val="22"/>
        </w:rPr>
        <w:t xml:space="preserve">Where the concern is about the Manager, it should be reported direct to </w:t>
      </w:r>
      <w:r w:rsidR="006D1565">
        <w:rPr>
          <w:rFonts w:asciiTheme="minorHAnsi" w:hAnsiTheme="minorHAnsi" w:cstheme="minorHAnsi"/>
          <w:iCs/>
          <w:sz w:val="22"/>
          <w:szCs w:val="22"/>
        </w:rPr>
        <w:t>Claudia Kitsb</w:t>
      </w:r>
      <w:r w:rsidR="00B0079B">
        <w:rPr>
          <w:rFonts w:asciiTheme="minorHAnsi" w:hAnsiTheme="minorHAnsi" w:cstheme="minorHAnsi"/>
          <w:iCs/>
          <w:sz w:val="22"/>
          <w:szCs w:val="22"/>
        </w:rPr>
        <w:t>e</w:t>
      </w:r>
      <w:r w:rsidR="006D1565">
        <w:rPr>
          <w:rFonts w:asciiTheme="minorHAnsi" w:hAnsiTheme="minorHAnsi" w:cstheme="minorHAnsi"/>
          <w:iCs/>
          <w:sz w:val="22"/>
          <w:szCs w:val="22"/>
        </w:rPr>
        <w:t>rg</w:t>
      </w:r>
      <w:r w:rsidR="00CE3041">
        <w:rPr>
          <w:rFonts w:asciiTheme="minorHAnsi" w:hAnsiTheme="minorHAnsi" w:cstheme="minorHAnsi"/>
          <w:iCs/>
          <w:sz w:val="22"/>
          <w:szCs w:val="22"/>
        </w:rPr>
        <w:t xml:space="preserve"> at the United Synagogue </w:t>
      </w:r>
      <w:r w:rsidR="00B671C1">
        <w:rPr>
          <w:rFonts w:asciiTheme="minorHAnsi" w:hAnsiTheme="minorHAnsi" w:cstheme="minorHAnsi"/>
          <w:iCs/>
          <w:sz w:val="22"/>
          <w:szCs w:val="22"/>
        </w:rPr>
        <w:t xml:space="preserve">or the LADO – See Full Policy – </w:t>
      </w:r>
      <w:r w:rsidR="009623D1">
        <w:rPr>
          <w:rFonts w:asciiTheme="minorHAnsi" w:hAnsiTheme="minorHAnsi" w:cstheme="minorHAnsi"/>
          <w:iCs/>
          <w:sz w:val="22"/>
          <w:szCs w:val="22"/>
        </w:rPr>
        <w:t>“</w:t>
      </w:r>
      <w:r w:rsidR="009623D1" w:rsidRPr="009623D1">
        <w:rPr>
          <w:rFonts w:asciiTheme="minorHAnsi" w:hAnsiTheme="minorHAnsi" w:cstheme="minorHAnsi"/>
          <w:iCs/>
          <w:sz w:val="22"/>
          <w:szCs w:val="22"/>
        </w:rPr>
        <w:t>Managing Allegations and Low Level concerns policy 0</w:t>
      </w:r>
      <w:r w:rsidR="009623D1">
        <w:rPr>
          <w:rFonts w:asciiTheme="minorHAnsi" w:hAnsiTheme="minorHAnsi" w:cstheme="minorHAnsi"/>
          <w:iCs/>
          <w:sz w:val="22"/>
          <w:szCs w:val="22"/>
        </w:rPr>
        <w:t>8.23”</w:t>
      </w:r>
      <w:r w:rsidR="00435D60">
        <w:rPr>
          <w:rFonts w:asciiTheme="minorHAnsi" w:hAnsiTheme="minorHAnsi" w:cstheme="minorHAnsi"/>
          <w:iCs/>
          <w:sz w:val="22"/>
          <w:szCs w:val="22"/>
        </w:rPr>
        <w:t xml:space="preserve">. </w:t>
      </w:r>
    </w:p>
    <w:p w14:paraId="6EDDC3A4" w14:textId="77777777" w:rsidR="005940E1" w:rsidRPr="00CE3041" w:rsidRDefault="005940E1" w:rsidP="002D5244">
      <w:pPr>
        <w:pStyle w:val="s10"/>
        <w:spacing w:before="45" w:beforeAutospacing="0" w:after="45" w:afterAutospacing="0"/>
        <w:jc w:val="both"/>
        <w:rPr>
          <w:rFonts w:asciiTheme="minorHAnsi" w:hAnsiTheme="minorHAnsi" w:cstheme="minorHAnsi"/>
          <w:iCs/>
          <w:sz w:val="22"/>
          <w:szCs w:val="22"/>
        </w:rPr>
      </w:pPr>
    </w:p>
    <w:p w14:paraId="1199D40D" w14:textId="77777777" w:rsidR="004F7D3A" w:rsidRDefault="41BB5ADF" w:rsidP="5075E99B">
      <w:pPr>
        <w:pStyle w:val="s10"/>
        <w:spacing w:before="45" w:beforeAutospacing="0" w:after="45" w:afterAutospacing="0"/>
        <w:jc w:val="both"/>
        <w:rPr>
          <w:rFonts w:asciiTheme="minorHAnsi" w:eastAsia="Times New Roman" w:hAnsiTheme="minorHAnsi" w:cstheme="minorBidi"/>
          <w:sz w:val="22"/>
          <w:szCs w:val="22"/>
        </w:rPr>
      </w:pPr>
      <w:r w:rsidRPr="5075E99B">
        <w:rPr>
          <w:rFonts w:asciiTheme="minorHAnsi" w:hAnsiTheme="minorHAnsi" w:cstheme="minorBidi"/>
          <w:sz w:val="22"/>
          <w:szCs w:val="22"/>
        </w:rPr>
        <w:t xml:space="preserve">Our </w:t>
      </w:r>
      <w:r w:rsidR="004F7D3A">
        <w:rPr>
          <w:rFonts w:asciiTheme="minorHAnsi" w:eastAsia="Times New Roman" w:hAnsiTheme="minorHAnsi" w:cstheme="minorHAnsi"/>
          <w:sz w:val="22"/>
          <w:szCs w:val="22"/>
          <w:highlight w:val="yellow"/>
        </w:rPr>
        <w:t xml:space="preserve">Kindergarten in the Wood </w:t>
      </w:r>
      <w:r w:rsidR="009623D1" w:rsidRPr="00B0079B">
        <w:rPr>
          <w:rFonts w:asciiTheme="minorHAnsi" w:eastAsia="Times New Roman" w:hAnsiTheme="minorHAnsi" w:cstheme="minorHAnsi"/>
          <w:sz w:val="22"/>
          <w:szCs w:val="22"/>
          <w:highlight w:val="yellow"/>
        </w:rPr>
        <w:t xml:space="preserve"> Nursery</w:t>
      </w:r>
      <w:r w:rsidR="009623D1" w:rsidRPr="00CE3041">
        <w:rPr>
          <w:rFonts w:asciiTheme="minorHAnsi" w:eastAsia="Times New Roman" w:hAnsiTheme="minorHAnsi" w:cstheme="minorHAnsi"/>
          <w:sz w:val="22"/>
          <w:szCs w:val="22"/>
        </w:rPr>
        <w:t xml:space="preserve"> </w:t>
      </w:r>
      <w:r w:rsidR="519BC05F" w:rsidRPr="5075E99B">
        <w:rPr>
          <w:rFonts w:asciiTheme="minorHAnsi" w:hAnsiTheme="minorHAnsi" w:cstheme="minorBidi"/>
          <w:sz w:val="22"/>
          <w:szCs w:val="22"/>
        </w:rPr>
        <w:t xml:space="preserve">works in accordance with statutory guidance and </w:t>
      </w:r>
      <w:r w:rsidR="009623D1">
        <w:rPr>
          <w:rFonts w:asciiTheme="minorHAnsi" w:eastAsia="Times New Roman" w:hAnsiTheme="minorHAnsi" w:cstheme="minorHAnsi"/>
          <w:sz w:val="22"/>
          <w:szCs w:val="22"/>
        </w:rPr>
        <w:t>United Synagogue</w:t>
      </w:r>
      <w:r w:rsidR="009623D1" w:rsidRPr="00CE3041">
        <w:rPr>
          <w:rFonts w:asciiTheme="minorHAnsi" w:eastAsia="Times New Roman" w:hAnsiTheme="minorHAnsi" w:cstheme="minorHAnsi"/>
          <w:sz w:val="22"/>
          <w:szCs w:val="22"/>
        </w:rPr>
        <w:t xml:space="preserve"> </w:t>
      </w:r>
      <w:r w:rsidR="3F37FE71" w:rsidRPr="5075E99B">
        <w:rPr>
          <w:rFonts w:asciiTheme="minorHAnsi" w:hAnsiTheme="minorHAnsi" w:cstheme="minorBidi"/>
          <w:sz w:val="22"/>
          <w:szCs w:val="22"/>
        </w:rPr>
        <w:t>pr</w:t>
      </w:r>
      <w:r w:rsidR="5FAEC5E7" w:rsidRPr="5075E99B">
        <w:rPr>
          <w:rFonts w:asciiTheme="minorHAnsi" w:hAnsiTheme="minorHAnsi" w:cstheme="minorBidi"/>
          <w:sz w:val="22"/>
          <w:szCs w:val="22"/>
        </w:rPr>
        <w:t xml:space="preserve">ocedures </w:t>
      </w:r>
      <w:r w:rsidR="519BC05F" w:rsidRPr="5075E99B">
        <w:rPr>
          <w:rFonts w:asciiTheme="minorHAnsi" w:hAnsiTheme="minorHAnsi" w:cstheme="minorBidi"/>
          <w:sz w:val="22"/>
          <w:szCs w:val="22"/>
        </w:rPr>
        <w:t xml:space="preserve">in </w:t>
      </w:r>
      <w:r w:rsidR="175589CE" w:rsidRPr="5075E99B">
        <w:rPr>
          <w:rFonts w:asciiTheme="minorHAnsi" w:hAnsiTheme="minorHAnsi" w:cstheme="minorBidi"/>
          <w:sz w:val="22"/>
          <w:szCs w:val="22"/>
        </w:rPr>
        <w:t xml:space="preserve">relation to allegations </w:t>
      </w:r>
      <w:r w:rsidR="519BC05F" w:rsidRPr="5075E99B">
        <w:rPr>
          <w:rFonts w:asciiTheme="minorHAnsi" w:hAnsiTheme="minorHAnsi" w:cstheme="minorBidi"/>
          <w:sz w:val="22"/>
          <w:szCs w:val="22"/>
        </w:rPr>
        <w:t xml:space="preserve">against an adult working with children (in a paid or voluntary capacity). </w:t>
      </w:r>
      <w:r w:rsidR="12025317" w:rsidRPr="5075E99B">
        <w:rPr>
          <w:rFonts w:asciiTheme="minorHAnsi" w:hAnsiTheme="minorHAnsi" w:cstheme="minorBidi"/>
          <w:sz w:val="22"/>
          <w:szCs w:val="22"/>
        </w:rPr>
        <w:t xml:space="preserve"> </w:t>
      </w:r>
      <w:r w:rsidR="6FCA9229" w:rsidRPr="5075E99B">
        <w:rPr>
          <w:rFonts w:asciiTheme="minorHAnsi" w:eastAsia="Times New Roman" w:hAnsiTheme="minorHAnsi" w:cstheme="minorBidi"/>
          <w:sz w:val="22"/>
          <w:szCs w:val="22"/>
        </w:rPr>
        <w:t>The</w:t>
      </w:r>
      <w:r w:rsidRPr="5075E99B">
        <w:rPr>
          <w:rFonts w:asciiTheme="minorHAnsi" w:eastAsia="Times New Roman" w:hAnsiTheme="minorHAnsi" w:cstheme="minorBidi"/>
          <w:sz w:val="22"/>
          <w:szCs w:val="22"/>
        </w:rPr>
        <w:t xml:space="preserve"> procedures</w:t>
      </w:r>
      <w:r w:rsidR="6FCA9229" w:rsidRPr="5075E99B">
        <w:rPr>
          <w:rFonts w:asciiTheme="minorHAnsi" w:eastAsia="Times New Roman" w:hAnsiTheme="minorHAnsi" w:cstheme="minorBidi"/>
          <w:sz w:val="22"/>
          <w:szCs w:val="22"/>
        </w:rPr>
        <w:t xml:space="preserve"> </w:t>
      </w:r>
      <w:r w:rsidR="6B54E92A" w:rsidRPr="5075E99B">
        <w:rPr>
          <w:rFonts w:asciiTheme="minorHAnsi" w:hAnsiTheme="minorHAnsi" w:cstheme="minorBidi"/>
          <w:sz w:val="22"/>
          <w:szCs w:val="22"/>
        </w:rPr>
        <w:t>require that, w</w:t>
      </w:r>
      <w:r w:rsidR="1E320C99" w:rsidRPr="5075E99B">
        <w:rPr>
          <w:rFonts w:asciiTheme="minorHAnsi" w:hAnsiTheme="minorHAnsi" w:cstheme="minorBidi"/>
          <w:sz w:val="22"/>
          <w:szCs w:val="22"/>
        </w:rPr>
        <w:t xml:space="preserve">here an allegation against a member of staff </w:t>
      </w:r>
      <w:r w:rsidR="6B54E92A" w:rsidRPr="5075E99B">
        <w:rPr>
          <w:rFonts w:asciiTheme="minorHAnsi" w:hAnsiTheme="minorHAnsi" w:cstheme="minorBidi"/>
          <w:sz w:val="22"/>
          <w:szCs w:val="22"/>
        </w:rPr>
        <w:t>is rec</w:t>
      </w:r>
      <w:r w:rsidR="7DD57070" w:rsidRPr="5075E99B">
        <w:rPr>
          <w:rFonts w:asciiTheme="minorHAnsi" w:hAnsiTheme="minorHAnsi" w:cstheme="minorBidi"/>
          <w:sz w:val="22"/>
          <w:szCs w:val="22"/>
        </w:rPr>
        <w:t>ei</w:t>
      </w:r>
      <w:r w:rsidR="6B54E92A" w:rsidRPr="5075E99B">
        <w:rPr>
          <w:rFonts w:asciiTheme="minorHAnsi" w:hAnsiTheme="minorHAnsi" w:cstheme="minorBidi"/>
          <w:sz w:val="22"/>
          <w:szCs w:val="22"/>
        </w:rPr>
        <w:t>ved</w:t>
      </w:r>
      <w:r w:rsidR="1E320C99" w:rsidRPr="5075E99B">
        <w:rPr>
          <w:rFonts w:asciiTheme="minorHAnsi" w:hAnsiTheme="minorHAnsi" w:cstheme="minorBidi"/>
          <w:sz w:val="22"/>
          <w:szCs w:val="22"/>
        </w:rPr>
        <w:t>, t</w:t>
      </w:r>
      <w:r w:rsidR="1E320C99" w:rsidRPr="5075E99B">
        <w:rPr>
          <w:rStyle w:val="s8"/>
          <w:rFonts w:asciiTheme="minorHAnsi" w:hAnsiTheme="minorHAnsi" w:cstheme="minorBidi"/>
          <w:sz w:val="22"/>
          <w:szCs w:val="22"/>
        </w:rPr>
        <w:t xml:space="preserve">he </w:t>
      </w:r>
      <w:r w:rsidR="38A5CDB9" w:rsidRPr="5075E99B">
        <w:rPr>
          <w:rStyle w:val="s8"/>
          <w:rFonts w:asciiTheme="minorHAnsi" w:hAnsiTheme="minorHAnsi" w:cstheme="minorBidi"/>
          <w:sz w:val="22"/>
          <w:szCs w:val="22"/>
        </w:rPr>
        <w:t>Manag</w:t>
      </w:r>
      <w:r w:rsidR="6B54E92A" w:rsidRPr="5075E99B">
        <w:rPr>
          <w:rStyle w:val="s8"/>
          <w:rFonts w:asciiTheme="minorHAnsi" w:hAnsiTheme="minorHAnsi" w:cstheme="minorBidi"/>
          <w:sz w:val="22"/>
          <w:szCs w:val="22"/>
        </w:rPr>
        <w:t>er</w:t>
      </w:r>
      <w:r w:rsidR="3B2FFED5" w:rsidRPr="5075E99B">
        <w:rPr>
          <w:rStyle w:val="s8"/>
          <w:rFonts w:asciiTheme="minorHAnsi" w:hAnsiTheme="minorHAnsi" w:cstheme="minorBidi"/>
          <w:sz w:val="22"/>
          <w:szCs w:val="22"/>
        </w:rPr>
        <w:t xml:space="preserve"> will</w:t>
      </w:r>
      <w:r w:rsidR="6B54E92A" w:rsidRPr="5075E99B">
        <w:rPr>
          <w:rFonts w:asciiTheme="minorHAnsi" w:eastAsia="Times New Roman" w:hAnsiTheme="minorHAnsi" w:cstheme="minorBidi"/>
          <w:sz w:val="22"/>
          <w:szCs w:val="22"/>
        </w:rPr>
        <w:t xml:space="preserve"> inform </w:t>
      </w:r>
      <w:r w:rsidR="1E320C99" w:rsidRPr="5075E99B">
        <w:rPr>
          <w:rFonts w:asciiTheme="minorHAnsi" w:eastAsia="Times New Roman" w:hAnsiTheme="minorHAnsi" w:cstheme="minorBidi"/>
          <w:sz w:val="22"/>
          <w:szCs w:val="22"/>
        </w:rPr>
        <w:t xml:space="preserve">the </w:t>
      </w:r>
      <w:r w:rsidR="6B54E92A" w:rsidRPr="5075E99B">
        <w:rPr>
          <w:rFonts w:asciiTheme="minorHAnsi" w:eastAsia="Times New Roman" w:hAnsiTheme="minorHAnsi" w:cstheme="minorBidi"/>
          <w:sz w:val="22"/>
          <w:szCs w:val="22"/>
        </w:rPr>
        <w:t>duty</w:t>
      </w:r>
      <w:r w:rsidR="217EEE9D" w:rsidRPr="5075E99B">
        <w:rPr>
          <w:rFonts w:asciiTheme="minorHAnsi" w:eastAsia="Times New Roman" w:hAnsiTheme="minorHAnsi" w:cstheme="minorBidi"/>
          <w:sz w:val="22"/>
          <w:szCs w:val="22"/>
        </w:rPr>
        <w:t xml:space="preserve"> </w:t>
      </w:r>
      <w:r w:rsidR="6B54E92A" w:rsidRPr="5075E99B">
        <w:rPr>
          <w:rFonts w:asciiTheme="minorHAnsi" w:eastAsia="Times New Roman" w:hAnsiTheme="minorHAnsi" w:cstheme="minorBidi"/>
          <w:sz w:val="22"/>
          <w:szCs w:val="22"/>
        </w:rPr>
        <w:t xml:space="preserve">Local Authority Designated Officer (LADO) </w:t>
      </w:r>
      <w:r w:rsidR="1E320C99" w:rsidRPr="5075E99B">
        <w:rPr>
          <w:rFonts w:asciiTheme="minorHAnsi" w:eastAsia="Times New Roman" w:hAnsiTheme="minorHAnsi" w:cstheme="minorBidi"/>
          <w:sz w:val="22"/>
          <w:szCs w:val="22"/>
        </w:rPr>
        <w:t xml:space="preserve">on </w:t>
      </w:r>
    </w:p>
    <w:tbl>
      <w:tblPr>
        <w:tblW w:w="9753" w:type="dxa"/>
        <w:tblInd w:w="23" w:type="dxa"/>
        <w:tblCellMar>
          <w:top w:w="62" w:type="dxa"/>
          <w:left w:w="102" w:type="dxa"/>
          <w:right w:w="0" w:type="dxa"/>
        </w:tblCellMar>
        <w:tblLook w:val="04A0" w:firstRow="1" w:lastRow="0" w:firstColumn="1" w:lastColumn="0" w:noHBand="0" w:noVBand="1"/>
      </w:tblPr>
      <w:tblGrid>
        <w:gridCol w:w="4100"/>
        <w:gridCol w:w="5653"/>
      </w:tblGrid>
      <w:tr w:rsidR="004F7D3A" w:rsidRPr="00763A0A" w14:paraId="1D7FB421" w14:textId="77777777" w:rsidTr="00930087">
        <w:trPr>
          <w:trHeight w:val="644"/>
        </w:trPr>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68B7C2" w14:textId="77777777" w:rsidR="004F7D3A" w:rsidRPr="00763A0A" w:rsidRDefault="004F7D3A" w:rsidP="00930087">
            <w:pPr>
              <w:jc w:val="both"/>
              <w:rPr>
                <w:rFonts w:asciiTheme="minorHAnsi" w:hAnsiTheme="minorHAnsi" w:cstheme="minorBidi"/>
                <w:sz w:val="22"/>
                <w:szCs w:val="22"/>
              </w:rPr>
            </w:pPr>
            <w:r>
              <w:rPr>
                <w:rFonts w:asciiTheme="minorHAnsi" w:hAnsiTheme="minorHAnsi" w:cstheme="minorBidi"/>
                <w:sz w:val="22"/>
                <w:szCs w:val="22"/>
              </w:rPr>
              <w:t>07870481712</w:t>
            </w:r>
          </w:p>
        </w:tc>
        <w:tc>
          <w:tcPr>
            <w:tcW w:w="2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5E80CB" w14:textId="77777777" w:rsidR="004F7D3A" w:rsidRPr="00763A0A" w:rsidRDefault="004F7D3A" w:rsidP="00930087">
            <w:pPr>
              <w:jc w:val="both"/>
              <w:rPr>
                <w:rFonts w:asciiTheme="minorHAnsi" w:hAnsiTheme="minorHAnsi" w:cstheme="minorBidi"/>
                <w:sz w:val="22"/>
                <w:szCs w:val="22"/>
              </w:rPr>
            </w:pPr>
            <w:r>
              <w:rPr>
                <w:rFonts w:asciiTheme="minorHAnsi" w:hAnsiTheme="minorHAnsi" w:cstheme="minorBidi"/>
                <w:sz w:val="22"/>
                <w:szCs w:val="22"/>
              </w:rPr>
              <w:t>Aqualma.Daniel@rbkc.gov.uk</w:t>
            </w:r>
          </w:p>
        </w:tc>
      </w:tr>
    </w:tbl>
    <w:p w14:paraId="3402A4D2" w14:textId="16032472" w:rsidR="004F7D3A" w:rsidRDefault="004F7D3A" w:rsidP="5075E99B">
      <w:pPr>
        <w:pStyle w:val="s10"/>
        <w:spacing w:before="45" w:beforeAutospacing="0" w:after="45" w:afterAutospacing="0"/>
        <w:jc w:val="both"/>
        <w:rPr>
          <w:rFonts w:asciiTheme="minorHAnsi" w:eastAsia="Times New Roman" w:hAnsiTheme="minorHAnsi" w:cstheme="minorBidi"/>
          <w:sz w:val="22"/>
          <w:szCs w:val="22"/>
        </w:rPr>
      </w:pPr>
    </w:p>
    <w:p w14:paraId="0F4DBAA7" w14:textId="76FF1CD9" w:rsidR="00BD5F53" w:rsidRPr="00CE3041" w:rsidRDefault="6B54E92A" w:rsidP="5075E99B">
      <w:pPr>
        <w:pStyle w:val="s10"/>
        <w:spacing w:before="45" w:beforeAutospacing="0" w:after="45" w:afterAutospacing="0"/>
        <w:jc w:val="both"/>
        <w:rPr>
          <w:rFonts w:asciiTheme="minorHAnsi" w:eastAsia="Times New Roman" w:hAnsiTheme="minorHAnsi" w:cstheme="minorBidi"/>
          <w:sz w:val="22"/>
          <w:szCs w:val="22"/>
        </w:rPr>
      </w:pPr>
      <w:r w:rsidRPr="5075E99B">
        <w:rPr>
          <w:rFonts w:asciiTheme="minorHAnsi" w:eastAsia="Times New Roman" w:hAnsiTheme="minorHAnsi" w:cstheme="minorBidi"/>
          <w:sz w:val="22"/>
          <w:szCs w:val="22"/>
          <w:lang w:val="en-US"/>
        </w:rPr>
        <w:t>within one working day</w:t>
      </w:r>
      <w:r w:rsidR="1E320C99" w:rsidRPr="5075E99B">
        <w:rPr>
          <w:rFonts w:asciiTheme="minorHAnsi" w:eastAsia="Times New Roman" w:hAnsiTheme="minorHAnsi" w:cstheme="minorBidi"/>
          <w:sz w:val="22"/>
          <w:szCs w:val="22"/>
        </w:rPr>
        <w:t xml:space="preserve">. </w:t>
      </w:r>
      <w:r w:rsidRPr="5075E99B">
        <w:rPr>
          <w:rFonts w:asciiTheme="minorHAnsi" w:eastAsia="Times New Roman" w:hAnsiTheme="minorHAnsi" w:cstheme="minorBidi"/>
          <w:sz w:val="22"/>
          <w:szCs w:val="22"/>
        </w:rPr>
        <w:t xml:space="preserve">However, wherever possible, contact </w:t>
      </w:r>
      <w:r w:rsidR="643E82E5" w:rsidRPr="5075E99B">
        <w:rPr>
          <w:rFonts w:asciiTheme="minorHAnsi" w:eastAsia="Times New Roman" w:hAnsiTheme="minorHAnsi" w:cstheme="minorBidi"/>
          <w:sz w:val="22"/>
          <w:szCs w:val="22"/>
        </w:rPr>
        <w:t xml:space="preserve">with the LADO </w:t>
      </w:r>
      <w:r w:rsidR="4CE12C60" w:rsidRPr="5075E99B">
        <w:rPr>
          <w:rFonts w:asciiTheme="minorHAnsi" w:eastAsia="Times New Roman" w:hAnsiTheme="minorHAnsi" w:cstheme="minorBidi"/>
          <w:sz w:val="22"/>
          <w:szCs w:val="22"/>
        </w:rPr>
        <w:t>will</w:t>
      </w:r>
      <w:r w:rsidRPr="5075E99B">
        <w:rPr>
          <w:rFonts w:asciiTheme="minorHAnsi" w:eastAsia="Times New Roman" w:hAnsiTheme="minorHAnsi" w:cstheme="minorBidi"/>
          <w:sz w:val="22"/>
          <w:szCs w:val="22"/>
        </w:rPr>
        <w:t xml:space="preserve"> be made immediately</w:t>
      </w:r>
      <w:r w:rsidR="488E88A5" w:rsidRPr="5075E99B">
        <w:rPr>
          <w:rFonts w:asciiTheme="minorHAnsi" w:eastAsia="Times New Roman" w:hAnsiTheme="minorHAnsi" w:cstheme="minorBidi"/>
          <w:sz w:val="22"/>
          <w:szCs w:val="22"/>
        </w:rPr>
        <w:t>,</w:t>
      </w:r>
      <w:r w:rsidRPr="5075E99B">
        <w:rPr>
          <w:rFonts w:asciiTheme="minorHAnsi" w:eastAsia="Times New Roman" w:hAnsiTheme="minorHAnsi" w:cstheme="minorBidi"/>
          <w:sz w:val="22"/>
          <w:szCs w:val="22"/>
        </w:rPr>
        <w:t xml:space="preserve"> </w:t>
      </w:r>
      <w:r w:rsidR="643E82E5" w:rsidRPr="5075E99B">
        <w:rPr>
          <w:rFonts w:asciiTheme="minorHAnsi" w:eastAsia="Times New Roman" w:hAnsiTheme="minorHAnsi" w:cstheme="minorBidi"/>
          <w:sz w:val="22"/>
          <w:szCs w:val="22"/>
        </w:rPr>
        <w:t xml:space="preserve">as they will </w:t>
      </w:r>
      <w:r w:rsidRPr="5075E99B">
        <w:rPr>
          <w:rFonts w:asciiTheme="minorHAnsi" w:eastAsia="Times New Roman" w:hAnsiTheme="minorHAnsi" w:cstheme="minorBidi"/>
          <w:sz w:val="22"/>
          <w:szCs w:val="22"/>
        </w:rPr>
        <w:t xml:space="preserve">then </w:t>
      </w:r>
      <w:r w:rsidR="1E320C99" w:rsidRPr="5075E99B">
        <w:rPr>
          <w:rFonts w:asciiTheme="minorHAnsi" w:eastAsia="Times New Roman" w:hAnsiTheme="minorHAnsi" w:cstheme="minorBidi"/>
          <w:sz w:val="22"/>
          <w:szCs w:val="22"/>
        </w:rPr>
        <w:t>advise on how to proceed</w:t>
      </w:r>
      <w:r w:rsidR="2D1FFA59" w:rsidRPr="5075E99B">
        <w:rPr>
          <w:rFonts w:asciiTheme="minorHAnsi" w:eastAsia="Times New Roman" w:hAnsiTheme="minorHAnsi" w:cstheme="minorBidi"/>
          <w:sz w:val="22"/>
          <w:szCs w:val="22"/>
        </w:rPr>
        <w:t xml:space="preserve">, </w:t>
      </w:r>
      <w:r w:rsidR="5B59A213" w:rsidRPr="5075E99B">
        <w:rPr>
          <w:rFonts w:asciiTheme="minorHAnsi" w:eastAsia="Times New Roman" w:hAnsiTheme="minorHAnsi" w:cstheme="minorBidi"/>
          <w:sz w:val="22"/>
          <w:szCs w:val="22"/>
        </w:rPr>
        <w:t xml:space="preserve">whether the matter requires </w:t>
      </w:r>
      <w:r w:rsidR="6FCA9229" w:rsidRPr="5075E99B">
        <w:rPr>
          <w:rFonts w:asciiTheme="minorHAnsi" w:eastAsia="Times New Roman" w:hAnsiTheme="minorHAnsi" w:cstheme="minorBidi"/>
          <w:sz w:val="22"/>
          <w:szCs w:val="22"/>
        </w:rPr>
        <w:t>p</w:t>
      </w:r>
      <w:r w:rsidR="5B59A213" w:rsidRPr="5075E99B">
        <w:rPr>
          <w:rFonts w:asciiTheme="minorHAnsi" w:eastAsia="Times New Roman" w:hAnsiTheme="minorHAnsi" w:cstheme="minorBidi"/>
          <w:sz w:val="22"/>
          <w:szCs w:val="22"/>
        </w:rPr>
        <w:t>olice involvement</w:t>
      </w:r>
      <w:r w:rsidR="2D1FFA59" w:rsidRPr="5075E99B">
        <w:rPr>
          <w:rFonts w:asciiTheme="minorHAnsi" w:eastAsia="Times New Roman" w:hAnsiTheme="minorHAnsi" w:cstheme="minorBidi"/>
          <w:sz w:val="22"/>
          <w:szCs w:val="22"/>
        </w:rPr>
        <w:t xml:space="preserve"> and the referral process</w:t>
      </w:r>
      <w:r w:rsidR="54AD515C" w:rsidRPr="5075E99B">
        <w:rPr>
          <w:rFonts w:asciiTheme="minorHAnsi" w:eastAsia="Times New Roman" w:hAnsiTheme="minorHAnsi" w:cstheme="minorBidi"/>
          <w:sz w:val="22"/>
          <w:szCs w:val="22"/>
        </w:rPr>
        <w:t xml:space="preserve"> going forward</w:t>
      </w:r>
      <w:r w:rsidR="2D1FFA59" w:rsidRPr="5075E99B">
        <w:rPr>
          <w:rFonts w:asciiTheme="minorHAnsi" w:eastAsia="Times New Roman" w:hAnsiTheme="minorHAnsi" w:cstheme="minorBidi"/>
          <w:sz w:val="22"/>
          <w:szCs w:val="22"/>
        </w:rPr>
        <w:t>.</w:t>
      </w:r>
    </w:p>
    <w:p w14:paraId="3347686F" w14:textId="304CAE99" w:rsidR="00437381" w:rsidRPr="006D1565" w:rsidRDefault="00D23854" w:rsidP="002D5244">
      <w:pPr>
        <w:pStyle w:val="s13"/>
        <w:spacing w:before="45" w:after="45"/>
        <w:jc w:val="both"/>
        <w:rPr>
          <w:rStyle w:val="s4"/>
          <w:rFonts w:asciiTheme="minorHAnsi" w:eastAsia="Times New Roman" w:hAnsiTheme="minorHAnsi" w:cstheme="minorHAnsi"/>
          <w:iCs/>
          <w:sz w:val="22"/>
          <w:szCs w:val="22"/>
        </w:rPr>
      </w:pPr>
      <w:r w:rsidRPr="00CE3041">
        <w:rPr>
          <w:rFonts w:asciiTheme="minorHAnsi" w:eastAsia="Times New Roman" w:hAnsiTheme="minorHAnsi" w:cstheme="minorHAnsi"/>
          <w:iCs/>
          <w:sz w:val="22"/>
          <w:szCs w:val="22"/>
        </w:rPr>
        <w:t xml:space="preserve">In accordance with the </w:t>
      </w:r>
      <w:bookmarkStart w:id="3" w:name="_Hlk80778001"/>
      <w:r w:rsidR="005B290D" w:rsidRPr="00CE3041">
        <w:fldChar w:fldCharType="begin"/>
      </w:r>
      <w:r w:rsidR="005B290D" w:rsidRPr="00CE3041">
        <w:rPr>
          <w:rFonts w:asciiTheme="minorHAnsi" w:hAnsiTheme="minorHAnsi" w:cstheme="minorHAnsi"/>
          <w:sz w:val="22"/>
          <w:szCs w:val="22"/>
        </w:rPr>
        <w:instrText xml:space="preserve"> HYPERLINK "https://www.gov.uk/government/publications/early-years-foundation-stage-framework--2" </w:instrText>
      </w:r>
      <w:r w:rsidR="005B290D" w:rsidRPr="00CE3041">
        <w:fldChar w:fldCharType="separate"/>
      </w:r>
      <w:r w:rsidR="00A31201" w:rsidRPr="00CE3041">
        <w:rPr>
          <w:rStyle w:val="Hyperlink"/>
          <w:rFonts w:asciiTheme="minorHAnsi" w:eastAsia="Times New Roman" w:hAnsiTheme="minorHAnsi" w:cstheme="minorHAnsi"/>
          <w:iCs/>
          <w:sz w:val="22"/>
          <w:szCs w:val="22"/>
        </w:rPr>
        <w:t>Statutory framework for the early years foundation stage</w:t>
      </w:r>
      <w:r w:rsidR="005B290D" w:rsidRPr="00CE3041">
        <w:rPr>
          <w:rStyle w:val="Hyperlink"/>
          <w:rFonts w:asciiTheme="minorHAnsi" w:eastAsia="Times New Roman" w:hAnsiTheme="minorHAnsi" w:cstheme="minorHAnsi"/>
          <w:iCs/>
          <w:sz w:val="22"/>
          <w:szCs w:val="22"/>
        </w:rPr>
        <w:fldChar w:fldCharType="end"/>
      </w:r>
      <w:r w:rsidR="00A31201" w:rsidRPr="00CE3041">
        <w:rPr>
          <w:rFonts w:asciiTheme="minorHAnsi" w:eastAsia="Times New Roman" w:hAnsiTheme="minorHAnsi" w:cstheme="minorHAnsi"/>
          <w:iCs/>
          <w:sz w:val="22"/>
          <w:szCs w:val="22"/>
        </w:rPr>
        <w:t xml:space="preserve"> (DfE, 202</w:t>
      </w:r>
      <w:r w:rsidR="009623D1">
        <w:rPr>
          <w:rFonts w:asciiTheme="minorHAnsi" w:eastAsia="Times New Roman" w:hAnsiTheme="minorHAnsi" w:cstheme="minorHAnsi"/>
          <w:iCs/>
          <w:sz w:val="22"/>
          <w:szCs w:val="22"/>
        </w:rPr>
        <w:t>3</w:t>
      </w:r>
      <w:r w:rsidR="00A31201" w:rsidRPr="00CE3041">
        <w:rPr>
          <w:rFonts w:asciiTheme="minorHAnsi" w:eastAsia="Times New Roman" w:hAnsiTheme="minorHAnsi" w:cstheme="minorHAnsi"/>
          <w:iCs/>
          <w:sz w:val="22"/>
          <w:szCs w:val="22"/>
        </w:rPr>
        <w:t>)</w:t>
      </w:r>
      <w:bookmarkEnd w:id="3"/>
      <w:r w:rsidR="00A31201" w:rsidRPr="00CE3041">
        <w:rPr>
          <w:rFonts w:asciiTheme="minorHAnsi" w:eastAsia="Times New Roman" w:hAnsiTheme="minorHAnsi" w:cstheme="minorHAnsi"/>
          <w:iCs/>
          <w:sz w:val="22"/>
          <w:szCs w:val="22"/>
        </w:rPr>
        <w:t xml:space="preserve">, </w:t>
      </w:r>
      <w:r w:rsidRPr="00CE3041">
        <w:rPr>
          <w:rFonts w:asciiTheme="minorHAnsi" w:eastAsia="Times New Roman" w:hAnsiTheme="minorHAnsi" w:cstheme="minorHAnsi"/>
          <w:iCs/>
          <w:sz w:val="22"/>
          <w:szCs w:val="22"/>
        </w:rPr>
        <w:t>we will also inform Ofsted</w:t>
      </w:r>
      <w:r w:rsidR="00A31201" w:rsidRPr="00CE3041">
        <w:rPr>
          <w:rFonts w:asciiTheme="minorHAnsi" w:eastAsia="Times New Roman" w:hAnsiTheme="minorHAnsi" w:cstheme="minorHAnsi"/>
          <w:iCs/>
          <w:sz w:val="22"/>
          <w:szCs w:val="22"/>
        </w:rPr>
        <w:t xml:space="preserve"> </w:t>
      </w:r>
      <w:r w:rsidRPr="00CE3041">
        <w:rPr>
          <w:rFonts w:asciiTheme="minorHAnsi" w:eastAsia="Times New Roman" w:hAnsiTheme="minorHAnsi" w:cstheme="minorHAnsi"/>
          <w:iCs/>
          <w:sz w:val="22"/>
          <w:szCs w:val="22"/>
        </w:rPr>
        <w:t>of any allegations of serious harm or abuse by any person living, working, or looking after children at the premises (whether the allegations relate to harm or abuse committed on the premises or elsewhere).</w:t>
      </w:r>
      <w:r w:rsidR="00A909B9" w:rsidRPr="00CE3041">
        <w:rPr>
          <w:rFonts w:asciiTheme="minorHAnsi" w:eastAsia="Times New Roman" w:hAnsiTheme="minorHAnsi" w:cstheme="minorHAnsi"/>
          <w:iCs/>
          <w:sz w:val="22"/>
          <w:szCs w:val="22"/>
        </w:rPr>
        <w:t xml:space="preserve"> </w:t>
      </w:r>
      <w:r w:rsidRPr="00CE3041">
        <w:rPr>
          <w:rFonts w:asciiTheme="minorHAnsi" w:eastAsia="Times New Roman" w:hAnsiTheme="minorHAnsi" w:cstheme="minorHAnsi"/>
          <w:iCs/>
          <w:sz w:val="22"/>
          <w:szCs w:val="22"/>
        </w:rPr>
        <w:t>We will also notify Ofsted of the action taken in respect of the allegations. We will make these notifications as soon as reasonably practicable, but within 14 days of the allegations being made. We are aware that not complying with these requirements without reasonable excuse is committing an offence</w:t>
      </w:r>
      <w:r w:rsidR="009623D1">
        <w:rPr>
          <w:rFonts w:asciiTheme="minorHAnsi" w:eastAsia="Times New Roman" w:hAnsiTheme="minorHAnsi" w:cstheme="minorHAnsi"/>
          <w:iCs/>
          <w:sz w:val="22"/>
          <w:szCs w:val="22"/>
        </w:rPr>
        <w:t xml:space="preserve"> – See Full Policy – “</w:t>
      </w:r>
      <w:r w:rsidR="009623D1" w:rsidRPr="009623D1">
        <w:rPr>
          <w:rFonts w:asciiTheme="minorHAnsi" w:eastAsia="Times New Roman" w:hAnsiTheme="minorHAnsi" w:cstheme="minorHAnsi"/>
          <w:iCs/>
          <w:sz w:val="22"/>
          <w:szCs w:val="22"/>
        </w:rPr>
        <w:t>PROCEDURE Ofsted Notification 0</w:t>
      </w:r>
      <w:r w:rsidR="009623D1">
        <w:rPr>
          <w:rFonts w:asciiTheme="minorHAnsi" w:eastAsia="Times New Roman" w:hAnsiTheme="minorHAnsi" w:cstheme="minorHAnsi"/>
          <w:iCs/>
          <w:sz w:val="22"/>
          <w:szCs w:val="22"/>
        </w:rPr>
        <w:t>8.23”.</w:t>
      </w:r>
    </w:p>
    <w:p w14:paraId="71052B5D" w14:textId="77777777" w:rsidR="00991B52" w:rsidRPr="00CE3041" w:rsidRDefault="00B0283B" w:rsidP="00991B52">
      <w:pPr>
        <w:pStyle w:val="s13"/>
        <w:spacing w:before="45" w:beforeAutospacing="0" w:after="45" w:afterAutospacing="0"/>
        <w:jc w:val="both"/>
        <w:rPr>
          <w:rFonts w:asciiTheme="minorHAnsi" w:hAnsiTheme="minorHAnsi" w:cstheme="minorHAnsi"/>
          <w:b/>
          <w:bCs/>
          <w:sz w:val="22"/>
          <w:szCs w:val="22"/>
        </w:rPr>
      </w:pPr>
      <w:r w:rsidRPr="00CE3041">
        <w:rPr>
          <w:rStyle w:val="s4"/>
          <w:rFonts w:asciiTheme="minorHAnsi" w:hAnsiTheme="minorHAnsi" w:cstheme="minorHAnsi"/>
          <w:b/>
          <w:bCs/>
          <w:sz w:val="22"/>
          <w:szCs w:val="22"/>
        </w:rPr>
        <w:t>12</w:t>
      </w:r>
      <w:r w:rsidR="00244C58" w:rsidRPr="00CE3041">
        <w:rPr>
          <w:rStyle w:val="s4"/>
          <w:rFonts w:asciiTheme="minorHAnsi" w:hAnsiTheme="minorHAnsi" w:cstheme="minorHAnsi"/>
          <w:b/>
          <w:bCs/>
          <w:sz w:val="22"/>
          <w:szCs w:val="22"/>
        </w:rPr>
        <w:t>.</w:t>
      </w:r>
      <w:r w:rsidR="00244C58" w:rsidRPr="00CE3041">
        <w:rPr>
          <w:rFonts w:asciiTheme="minorHAnsi" w:hAnsiTheme="minorHAnsi" w:cstheme="minorHAnsi"/>
          <w:sz w:val="22"/>
          <w:szCs w:val="22"/>
        </w:rPr>
        <w:t>​</w:t>
      </w:r>
      <w:r w:rsidR="008D0646" w:rsidRPr="00CE3041">
        <w:rPr>
          <w:rFonts w:asciiTheme="minorHAnsi" w:hAnsiTheme="minorHAnsi" w:cstheme="minorHAnsi"/>
          <w:sz w:val="22"/>
          <w:szCs w:val="22"/>
        </w:rPr>
        <w:t xml:space="preserve"> </w:t>
      </w:r>
      <w:r w:rsidR="00991B52" w:rsidRPr="00CE3041">
        <w:rPr>
          <w:rFonts w:asciiTheme="minorHAnsi" w:hAnsiTheme="minorHAnsi" w:cstheme="minorHAnsi"/>
          <w:b/>
          <w:bCs/>
          <w:sz w:val="22"/>
          <w:szCs w:val="22"/>
        </w:rPr>
        <w:t xml:space="preserve">Physical intervention and use of reasonable force </w:t>
      </w:r>
    </w:p>
    <w:p w14:paraId="5A7EE427" w14:textId="1FBF25AF" w:rsidR="00FA5F5B" w:rsidRPr="00CE3041" w:rsidRDefault="00FA5F5B" w:rsidP="00991B52">
      <w:pPr>
        <w:pStyle w:val="s13"/>
        <w:spacing w:before="45" w:beforeAutospacing="0" w:after="45" w:afterAutospacing="0"/>
        <w:jc w:val="both"/>
        <w:rPr>
          <w:rStyle w:val="s4"/>
          <w:rFonts w:asciiTheme="minorHAnsi" w:hAnsiTheme="minorHAnsi" w:cstheme="minorHAnsi"/>
          <w:bCs/>
          <w:sz w:val="22"/>
          <w:szCs w:val="22"/>
        </w:rPr>
      </w:pPr>
      <w:r w:rsidRPr="00CE3041">
        <w:rPr>
          <w:rStyle w:val="s4"/>
          <w:rFonts w:asciiTheme="minorHAnsi" w:hAnsiTheme="minorHAnsi" w:cstheme="minorHAnsi"/>
          <w:bCs/>
          <w:sz w:val="22"/>
          <w:szCs w:val="22"/>
        </w:rPr>
        <w:t xml:space="preserve">The term ‘reasonable force’ covers a broad range of actions used by staff that involve a degree of physical contact to control or restrain children. There </w:t>
      </w:r>
      <w:r w:rsidR="00A909B9" w:rsidRPr="00CE3041">
        <w:rPr>
          <w:rStyle w:val="s4"/>
          <w:rFonts w:asciiTheme="minorHAnsi" w:hAnsiTheme="minorHAnsi" w:cstheme="minorHAnsi"/>
          <w:bCs/>
          <w:sz w:val="22"/>
          <w:szCs w:val="22"/>
        </w:rPr>
        <w:t>may be</w:t>
      </w:r>
      <w:r w:rsidRPr="00CE3041">
        <w:rPr>
          <w:rStyle w:val="s4"/>
          <w:rFonts w:asciiTheme="minorHAnsi" w:hAnsiTheme="minorHAnsi" w:cstheme="minorHAnsi"/>
          <w:bCs/>
          <w:sz w:val="22"/>
          <w:szCs w:val="22"/>
        </w:rPr>
        <w:t xml:space="preserve"> circumstances when it is appropriate for </w:t>
      </w:r>
      <w:r w:rsidR="001F70E3" w:rsidRPr="00CE3041">
        <w:rPr>
          <w:rStyle w:val="s4"/>
          <w:rFonts w:asciiTheme="minorHAnsi" w:hAnsiTheme="minorHAnsi" w:cstheme="minorHAnsi"/>
          <w:bCs/>
          <w:sz w:val="22"/>
          <w:szCs w:val="22"/>
        </w:rPr>
        <w:t xml:space="preserve">our </w:t>
      </w:r>
      <w:r w:rsidRPr="00CE3041">
        <w:rPr>
          <w:rStyle w:val="s4"/>
          <w:rFonts w:asciiTheme="minorHAnsi" w:hAnsiTheme="minorHAnsi" w:cstheme="minorHAnsi"/>
          <w:bCs/>
          <w:sz w:val="22"/>
          <w:szCs w:val="22"/>
        </w:rPr>
        <w:t xml:space="preserve">staff to use reasonable force to safeguard children, </w:t>
      </w:r>
      <w:r w:rsidR="00A909B9" w:rsidRPr="00CE3041">
        <w:rPr>
          <w:rStyle w:val="s4"/>
          <w:rFonts w:asciiTheme="minorHAnsi" w:hAnsiTheme="minorHAnsi" w:cstheme="minorHAnsi"/>
          <w:bCs/>
          <w:sz w:val="22"/>
          <w:szCs w:val="22"/>
        </w:rPr>
        <w:t>but these are exceptional circumstances and do not form part of our routine approach to managing behaviour.</w:t>
      </w:r>
      <w:r w:rsidRPr="00CE3041">
        <w:rPr>
          <w:rStyle w:val="s4"/>
          <w:rFonts w:asciiTheme="minorHAnsi" w:hAnsiTheme="minorHAnsi" w:cstheme="minorHAnsi"/>
          <w:bCs/>
          <w:sz w:val="22"/>
          <w:szCs w:val="22"/>
        </w:rPr>
        <w:t xml:space="preserve"> ‘Reasonable’ means using no more force than is needed. Our </w:t>
      </w:r>
      <w:r w:rsidR="00932036">
        <w:rPr>
          <w:rFonts w:asciiTheme="minorHAnsi" w:eastAsia="Times New Roman" w:hAnsiTheme="minorHAnsi" w:cstheme="minorHAnsi"/>
          <w:sz w:val="22"/>
          <w:szCs w:val="22"/>
          <w:highlight w:val="yellow"/>
        </w:rPr>
        <w:t xml:space="preserve">Kindergarten in the Wood </w:t>
      </w:r>
      <w:r w:rsidR="009623D1" w:rsidRPr="00B0079B">
        <w:rPr>
          <w:rFonts w:asciiTheme="minorHAnsi" w:eastAsia="Times New Roman" w:hAnsiTheme="minorHAnsi" w:cstheme="minorHAnsi"/>
          <w:sz w:val="22"/>
          <w:szCs w:val="22"/>
          <w:highlight w:val="yellow"/>
        </w:rPr>
        <w:t>Nursery</w:t>
      </w:r>
      <w:r w:rsidR="009623D1" w:rsidRPr="00CE3041">
        <w:rPr>
          <w:rFonts w:asciiTheme="minorHAnsi" w:eastAsia="Times New Roman" w:hAnsiTheme="minorHAnsi" w:cstheme="minorHAnsi"/>
          <w:sz w:val="22"/>
          <w:szCs w:val="22"/>
        </w:rPr>
        <w:t xml:space="preserve"> </w:t>
      </w:r>
      <w:r w:rsidRPr="00CE3041">
        <w:rPr>
          <w:rStyle w:val="s4"/>
          <w:rFonts w:asciiTheme="minorHAnsi" w:hAnsiTheme="minorHAnsi" w:cstheme="minorHAnsi"/>
          <w:bCs/>
          <w:sz w:val="22"/>
          <w:szCs w:val="22"/>
        </w:rPr>
        <w:t>works in accordance with statutory and local guidance on the use of reasonable force</w:t>
      </w:r>
      <w:r w:rsidR="00F27888" w:rsidRPr="00CE3041">
        <w:rPr>
          <w:rStyle w:val="s4"/>
          <w:rFonts w:asciiTheme="minorHAnsi" w:hAnsiTheme="minorHAnsi" w:cstheme="minorHAnsi"/>
          <w:bCs/>
          <w:sz w:val="22"/>
          <w:szCs w:val="22"/>
        </w:rPr>
        <w:t xml:space="preserve"> </w:t>
      </w:r>
      <w:r w:rsidRPr="00CE3041">
        <w:rPr>
          <w:rStyle w:val="s4"/>
          <w:rFonts w:asciiTheme="minorHAnsi" w:hAnsiTheme="minorHAnsi" w:cstheme="minorHAnsi"/>
          <w:bCs/>
          <w:sz w:val="22"/>
          <w:szCs w:val="22"/>
        </w:rPr>
        <w:t>and recognises that where intervention is required, it should always be considered in a safeguarding context.</w:t>
      </w:r>
      <w:r w:rsidR="009623D1">
        <w:rPr>
          <w:rStyle w:val="s4"/>
          <w:rFonts w:asciiTheme="minorHAnsi" w:hAnsiTheme="minorHAnsi" w:cstheme="minorHAnsi"/>
          <w:bCs/>
          <w:sz w:val="22"/>
          <w:szCs w:val="22"/>
        </w:rPr>
        <w:t xml:space="preserve"> </w:t>
      </w:r>
      <w:r w:rsidR="00B0724E" w:rsidRPr="00CE3041">
        <w:rPr>
          <w:rStyle w:val="s4"/>
          <w:rFonts w:asciiTheme="minorHAnsi" w:hAnsiTheme="minorHAnsi" w:cstheme="minorHAnsi"/>
          <w:bCs/>
          <w:sz w:val="22"/>
          <w:szCs w:val="22"/>
        </w:rPr>
        <w:t xml:space="preserve">Our Behaviour Policy reflects the approach taken to </w:t>
      </w:r>
      <w:r w:rsidR="00FE11E3" w:rsidRPr="00CE3041">
        <w:rPr>
          <w:rStyle w:val="s4"/>
          <w:rFonts w:asciiTheme="minorHAnsi" w:hAnsiTheme="minorHAnsi" w:cstheme="minorHAnsi"/>
          <w:bCs/>
          <w:sz w:val="22"/>
          <w:szCs w:val="22"/>
        </w:rPr>
        <w:t>understanding behaviour, physical contact and intervention.</w:t>
      </w:r>
    </w:p>
    <w:p w14:paraId="5103827C" w14:textId="557E261E" w:rsidR="00FA5F5B" w:rsidRDefault="00FA5F5B" w:rsidP="0082637B">
      <w:pPr>
        <w:pStyle w:val="s13"/>
        <w:spacing w:before="45" w:beforeAutospacing="0" w:after="45" w:afterAutospacing="0"/>
        <w:rPr>
          <w:rStyle w:val="s4"/>
          <w:rFonts w:asciiTheme="minorHAnsi" w:hAnsiTheme="minorHAnsi" w:cstheme="minorHAnsi"/>
          <w:bCs/>
          <w:sz w:val="22"/>
          <w:szCs w:val="22"/>
        </w:rPr>
      </w:pPr>
    </w:p>
    <w:p w14:paraId="65E588F8" w14:textId="77777777" w:rsidR="00932036" w:rsidRPr="00CE3041" w:rsidRDefault="00932036" w:rsidP="0082637B">
      <w:pPr>
        <w:pStyle w:val="s13"/>
        <w:spacing w:before="45" w:beforeAutospacing="0" w:after="45" w:afterAutospacing="0"/>
        <w:rPr>
          <w:rStyle w:val="s4"/>
          <w:rFonts w:asciiTheme="minorHAnsi" w:hAnsiTheme="minorHAnsi" w:cstheme="minorHAnsi"/>
          <w:bCs/>
          <w:sz w:val="22"/>
          <w:szCs w:val="22"/>
        </w:rPr>
      </w:pPr>
    </w:p>
    <w:p w14:paraId="5218CD95" w14:textId="4C1EC6A5" w:rsidR="000D235D" w:rsidRPr="00CE3041" w:rsidRDefault="00FA5F5B" w:rsidP="001F70E3">
      <w:pPr>
        <w:pStyle w:val="s13"/>
        <w:spacing w:before="45" w:beforeAutospacing="0" w:after="45" w:afterAutospacing="0"/>
        <w:rPr>
          <w:rFonts w:asciiTheme="minorHAnsi" w:hAnsiTheme="minorHAnsi" w:cstheme="minorHAnsi"/>
          <w:sz w:val="22"/>
          <w:szCs w:val="22"/>
        </w:rPr>
      </w:pPr>
      <w:r w:rsidRPr="00CE3041">
        <w:rPr>
          <w:rStyle w:val="s4"/>
          <w:rFonts w:asciiTheme="minorHAnsi" w:hAnsiTheme="minorHAnsi" w:cstheme="minorHAnsi"/>
          <w:b/>
          <w:bCs/>
          <w:sz w:val="22"/>
          <w:szCs w:val="22"/>
        </w:rPr>
        <w:lastRenderedPageBreak/>
        <w:t>13. Whistleblowing</w:t>
      </w:r>
    </w:p>
    <w:p w14:paraId="18DD6B28" w14:textId="49BEBB81" w:rsidR="00785D2F" w:rsidRPr="00CE3041" w:rsidRDefault="00007A14" w:rsidP="00007A14">
      <w:pPr>
        <w:pStyle w:val="s13"/>
        <w:spacing w:before="45" w:beforeAutospacing="0" w:after="45" w:afterAutospacing="0"/>
        <w:jc w:val="both"/>
        <w:rPr>
          <w:rFonts w:asciiTheme="minorHAnsi" w:hAnsiTheme="minorHAnsi" w:cstheme="minorHAnsi"/>
          <w:sz w:val="22"/>
          <w:szCs w:val="22"/>
        </w:rPr>
      </w:pPr>
      <w:r w:rsidRPr="00CE3041">
        <w:rPr>
          <w:rStyle w:val="s8"/>
          <w:rFonts w:asciiTheme="minorHAnsi" w:hAnsiTheme="minorHAnsi" w:cstheme="minorHAnsi"/>
          <w:sz w:val="22"/>
          <w:szCs w:val="22"/>
        </w:rPr>
        <w:t>A</w:t>
      </w:r>
      <w:r w:rsidR="00EF699F" w:rsidRPr="00CE3041">
        <w:rPr>
          <w:rFonts w:asciiTheme="minorHAnsi" w:hAnsiTheme="minorHAnsi" w:cstheme="minorHAnsi"/>
          <w:sz w:val="22"/>
          <w:szCs w:val="22"/>
        </w:rPr>
        <w:t xml:space="preserve">ll members of staff and the wider </w:t>
      </w:r>
      <w:r w:rsidR="00932036">
        <w:rPr>
          <w:rFonts w:asciiTheme="minorHAnsi" w:eastAsia="Times New Roman" w:hAnsiTheme="minorHAnsi" w:cstheme="minorHAnsi"/>
          <w:sz w:val="22"/>
          <w:szCs w:val="22"/>
          <w:highlight w:val="yellow"/>
        </w:rPr>
        <w:t xml:space="preserve">Kindergarten in the Wood </w:t>
      </w:r>
      <w:r w:rsidR="00932036" w:rsidRPr="00B0079B">
        <w:rPr>
          <w:rFonts w:asciiTheme="minorHAnsi" w:eastAsia="Times New Roman" w:hAnsiTheme="minorHAnsi" w:cstheme="minorHAnsi"/>
          <w:sz w:val="22"/>
          <w:szCs w:val="22"/>
          <w:highlight w:val="yellow"/>
        </w:rPr>
        <w:t>Nursery</w:t>
      </w:r>
      <w:r w:rsidR="002C33E5" w:rsidRPr="00CE3041">
        <w:rPr>
          <w:rFonts w:asciiTheme="minorHAnsi" w:eastAsia="Times New Roman" w:hAnsiTheme="minorHAnsi" w:cstheme="minorHAnsi"/>
          <w:sz w:val="22"/>
          <w:szCs w:val="22"/>
        </w:rPr>
        <w:t xml:space="preserve"> </w:t>
      </w:r>
      <w:r w:rsidR="00EF699F" w:rsidRPr="00CE3041">
        <w:rPr>
          <w:rFonts w:asciiTheme="minorHAnsi" w:hAnsiTheme="minorHAnsi" w:cstheme="minorHAnsi"/>
          <w:sz w:val="22"/>
          <w:szCs w:val="22"/>
        </w:rPr>
        <w:t xml:space="preserve">community should </w:t>
      </w:r>
      <w:r w:rsidRPr="00CE3041">
        <w:rPr>
          <w:rFonts w:asciiTheme="minorHAnsi" w:hAnsiTheme="minorHAnsi" w:cstheme="minorHAnsi"/>
          <w:sz w:val="22"/>
          <w:szCs w:val="22"/>
        </w:rPr>
        <w:t>be</w:t>
      </w:r>
      <w:r w:rsidR="00EF699F" w:rsidRPr="00CE3041">
        <w:rPr>
          <w:rFonts w:asciiTheme="minorHAnsi" w:hAnsiTheme="minorHAnsi" w:cstheme="minorHAnsi"/>
          <w:sz w:val="22"/>
          <w:szCs w:val="22"/>
        </w:rPr>
        <w:t xml:space="preserve"> able to raise concerns about poor or unsafe practice and feel confident </w:t>
      </w:r>
      <w:r w:rsidRPr="00CE3041">
        <w:rPr>
          <w:rFonts w:asciiTheme="minorHAnsi" w:hAnsiTheme="minorHAnsi" w:cstheme="minorHAnsi"/>
          <w:sz w:val="22"/>
          <w:szCs w:val="22"/>
        </w:rPr>
        <w:t>any concern</w:t>
      </w:r>
      <w:r w:rsidR="00EF699F" w:rsidRPr="00CE3041">
        <w:rPr>
          <w:rFonts w:asciiTheme="minorHAnsi" w:hAnsiTheme="minorHAnsi" w:cstheme="minorHAnsi"/>
          <w:sz w:val="22"/>
          <w:szCs w:val="22"/>
        </w:rPr>
        <w:t xml:space="preserve"> will be taken seriously by </w:t>
      </w:r>
      <w:r w:rsidR="00D918D7" w:rsidRPr="00CE3041">
        <w:rPr>
          <w:rFonts w:asciiTheme="minorHAnsi" w:hAnsiTheme="minorHAnsi" w:cstheme="minorHAnsi"/>
          <w:sz w:val="22"/>
          <w:szCs w:val="22"/>
        </w:rPr>
        <w:t xml:space="preserve">the </w:t>
      </w:r>
      <w:r w:rsidR="00EF699F" w:rsidRPr="00CE3041">
        <w:rPr>
          <w:rFonts w:asciiTheme="minorHAnsi" w:hAnsiTheme="minorHAnsi" w:cstheme="minorHAnsi"/>
          <w:sz w:val="22"/>
          <w:szCs w:val="22"/>
        </w:rPr>
        <w:t>leadership team</w:t>
      </w:r>
      <w:r w:rsidRPr="00CE3041">
        <w:rPr>
          <w:rFonts w:asciiTheme="minorHAnsi" w:hAnsiTheme="minorHAnsi" w:cstheme="minorHAnsi"/>
          <w:sz w:val="22"/>
          <w:szCs w:val="22"/>
        </w:rPr>
        <w:t>.  We have ‘whistleblowing’ procedures in place</w:t>
      </w:r>
      <w:r w:rsidR="002C33E5">
        <w:rPr>
          <w:rFonts w:asciiTheme="minorHAnsi" w:hAnsiTheme="minorHAnsi" w:cstheme="minorHAnsi"/>
          <w:sz w:val="22"/>
          <w:szCs w:val="22"/>
        </w:rPr>
        <w:t xml:space="preserve"> – See Full Policy – “</w:t>
      </w:r>
      <w:r w:rsidR="002C33E5" w:rsidRPr="002C33E5">
        <w:rPr>
          <w:rFonts w:asciiTheme="minorHAnsi" w:hAnsiTheme="minorHAnsi" w:cstheme="minorHAnsi"/>
          <w:sz w:val="22"/>
          <w:szCs w:val="22"/>
        </w:rPr>
        <w:t xml:space="preserve">POLICY Whistleblowing </w:t>
      </w:r>
      <w:r w:rsidR="002C33E5">
        <w:rPr>
          <w:rFonts w:asciiTheme="minorHAnsi" w:hAnsiTheme="minorHAnsi" w:cstheme="minorHAnsi"/>
          <w:sz w:val="22"/>
          <w:szCs w:val="22"/>
        </w:rPr>
        <w:t>08.23”.</w:t>
      </w:r>
    </w:p>
    <w:p w14:paraId="0DFE5EA8" w14:textId="77777777" w:rsidR="00785D2F" w:rsidRPr="00CE3041" w:rsidRDefault="00785D2F" w:rsidP="00007A14">
      <w:pPr>
        <w:pStyle w:val="s13"/>
        <w:spacing w:before="45" w:beforeAutospacing="0" w:after="45" w:afterAutospacing="0"/>
        <w:jc w:val="both"/>
        <w:rPr>
          <w:rFonts w:asciiTheme="minorHAnsi" w:hAnsiTheme="minorHAnsi" w:cstheme="minorHAnsi"/>
          <w:sz w:val="22"/>
          <w:szCs w:val="22"/>
        </w:rPr>
      </w:pPr>
    </w:p>
    <w:p w14:paraId="1C93B01D" w14:textId="7B009ACB" w:rsidR="00477493" w:rsidRPr="00CE3041" w:rsidRDefault="00477493" w:rsidP="00007A14">
      <w:pPr>
        <w:pStyle w:val="s13"/>
        <w:spacing w:before="45" w:beforeAutospacing="0" w:after="45" w:afterAutospacing="0"/>
        <w:jc w:val="both"/>
        <w:rPr>
          <w:rStyle w:val="s8"/>
          <w:rFonts w:asciiTheme="minorHAnsi" w:hAnsiTheme="minorHAnsi" w:cstheme="minorHAnsi"/>
          <w:sz w:val="22"/>
          <w:szCs w:val="22"/>
        </w:rPr>
      </w:pPr>
      <w:r w:rsidRPr="00CE3041">
        <w:rPr>
          <w:rStyle w:val="s8"/>
          <w:rFonts w:asciiTheme="minorHAnsi" w:hAnsiTheme="minorHAnsi" w:cstheme="minorHAnsi"/>
          <w:sz w:val="22"/>
          <w:szCs w:val="22"/>
        </w:rPr>
        <w:t xml:space="preserve">However, </w:t>
      </w:r>
      <w:r w:rsidR="00007A14" w:rsidRPr="00CE3041">
        <w:rPr>
          <w:rStyle w:val="s8"/>
          <w:rFonts w:asciiTheme="minorHAnsi" w:hAnsiTheme="minorHAnsi" w:cstheme="minorHAnsi"/>
          <w:sz w:val="22"/>
          <w:szCs w:val="22"/>
        </w:rPr>
        <w:t>for any</w:t>
      </w:r>
      <w:r w:rsidR="00217BE9" w:rsidRPr="00CE3041">
        <w:rPr>
          <w:rStyle w:val="s8"/>
          <w:rFonts w:asciiTheme="minorHAnsi" w:hAnsiTheme="minorHAnsi" w:cstheme="minorHAnsi"/>
          <w:sz w:val="22"/>
          <w:szCs w:val="22"/>
        </w:rPr>
        <w:t xml:space="preserve"> member of staff</w:t>
      </w:r>
      <w:r w:rsidRPr="00CE3041">
        <w:rPr>
          <w:rStyle w:val="s8"/>
          <w:rFonts w:asciiTheme="minorHAnsi" w:hAnsiTheme="minorHAnsi" w:cstheme="minorHAnsi"/>
          <w:sz w:val="22"/>
          <w:szCs w:val="22"/>
        </w:rPr>
        <w:t xml:space="preserve"> who feel</w:t>
      </w:r>
      <w:r w:rsidR="00007A14" w:rsidRPr="00CE3041">
        <w:rPr>
          <w:rStyle w:val="s8"/>
          <w:rFonts w:asciiTheme="minorHAnsi" w:hAnsiTheme="minorHAnsi" w:cstheme="minorHAnsi"/>
          <w:sz w:val="22"/>
          <w:szCs w:val="22"/>
        </w:rPr>
        <w:t>s</w:t>
      </w:r>
      <w:r w:rsidRPr="00CE3041">
        <w:rPr>
          <w:rStyle w:val="s8"/>
          <w:rFonts w:asciiTheme="minorHAnsi" w:hAnsiTheme="minorHAnsi" w:cstheme="minorHAnsi"/>
          <w:sz w:val="22"/>
          <w:szCs w:val="22"/>
        </w:rPr>
        <w:t xml:space="preserve"> </w:t>
      </w:r>
      <w:r w:rsidR="00CF29B8" w:rsidRPr="00CE3041">
        <w:rPr>
          <w:rStyle w:val="s8"/>
          <w:rFonts w:asciiTheme="minorHAnsi" w:hAnsiTheme="minorHAnsi" w:cstheme="minorHAnsi"/>
          <w:sz w:val="22"/>
          <w:szCs w:val="22"/>
        </w:rPr>
        <w:t>un</w:t>
      </w:r>
      <w:r w:rsidRPr="00CE3041">
        <w:rPr>
          <w:rStyle w:val="s8"/>
          <w:rFonts w:asciiTheme="minorHAnsi" w:hAnsiTheme="minorHAnsi" w:cstheme="minorHAnsi"/>
          <w:sz w:val="22"/>
          <w:szCs w:val="22"/>
        </w:rPr>
        <w:t>able to raise concerns internally</w:t>
      </w:r>
      <w:r w:rsidR="00744B78" w:rsidRPr="00CE3041">
        <w:rPr>
          <w:rStyle w:val="s8"/>
          <w:rFonts w:asciiTheme="minorHAnsi" w:hAnsiTheme="minorHAnsi" w:cstheme="minorHAnsi"/>
          <w:sz w:val="22"/>
          <w:szCs w:val="22"/>
        </w:rPr>
        <w:t xml:space="preserve">, </w:t>
      </w:r>
      <w:r w:rsidR="00007A14" w:rsidRPr="00CE3041">
        <w:rPr>
          <w:rStyle w:val="s8"/>
          <w:rFonts w:asciiTheme="minorHAnsi" w:hAnsiTheme="minorHAnsi" w:cstheme="minorHAnsi"/>
          <w:sz w:val="22"/>
          <w:szCs w:val="22"/>
        </w:rPr>
        <w:t xml:space="preserve">or where they feel their concerns have not been addressed, </w:t>
      </w:r>
      <w:r w:rsidR="00217BE9" w:rsidRPr="00CE3041">
        <w:rPr>
          <w:rStyle w:val="s8"/>
          <w:rFonts w:asciiTheme="minorHAnsi" w:hAnsiTheme="minorHAnsi" w:cstheme="minorHAnsi"/>
          <w:sz w:val="22"/>
          <w:szCs w:val="22"/>
        </w:rPr>
        <w:t>t</w:t>
      </w:r>
      <w:r w:rsidR="00744B78" w:rsidRPr="00CE3041">
        <w:rPr>
          <w:rStyle w:val="s8"/>
          <w:rFonts w:asciiTheme="minorHAnsi" w:hAnsiTheme="minorHAnsi" w:cstheme="minorHAnsi"/>
          <w:sz w:val="22"/>
          <w:szCs w:val="22"/>
        </w:rPr>
        <w:t>he</w:t>
      </w:r>
      <w:r w:rsidR="00007A14" w:rsidRPr="00CE3041">
        <w:rPr>
          <w:rStyle w:val="s8"/>
          <w:rFonts w:asciiTheme="minorHAnsi" w:hAnsiTheme="minorHAnsi" w:cstheme="minorHAnsi"/>
          <w:sz w:val="22"/>
          <w:szCs w:val="22"/>
        </w:rPr>
        <w:t>y may contact the</w:t>
      </w:r>
      <w:r w:rsidR="00E45268" w:rsidRPr="00CE3041">
        <w:rPr>
          <w:rStyle w:val="s8"/>
          <w:rFonts w:asciiTheme="minorHAnsi" w:hAnsiTheme="minorHAnsi" w:cstheme="minorHAnsi"/>
          <w:sz w:val="22"/>
          <w:szCs w:val="22"/>
        </w:rPr>
        <w:t xml:space="preserve"> </w:t>
      </w:r>
      <w:hyperlink r:id="rId23" w:history="1">
        <w:r w:rsidR="00E45268" w:rsidRPr="00CE3041">
          <w:rPr>
            <w:rStyle w:val="Hyperlink"/>
            <w:rFonts w:asciiTheme="minorHAnsi" w:hAnsiTheme="minorHAnsi" w:cstheme="minorHAnsi"/>
            <w:sz w:val="22"/>
            <w:szCs w:val="22"/>
          </w:rPr>
          <w:t>NSPCC whistleblowing helpline</w:t>
        </w:r>
      </w:hyperlink>
      <w:r w:rsidR="00E45268" w:rsidRPr="00CE3041">
        <w:rPr>
          <w:rStyle w:val="s8"/>
          <w:rFonts w:asciiTheme="minorHAnsi" w:hAnsiTheme="minorHAnsi" w:cstheme="minorHAnsi"/>
          <w:sz w:val="22"/>
          <w:szCs w:val="22"/>
        </w:rPr>
        <w:t xml:space="preserve"> </w:t>
      </w:r>
      <w:r w:rsidR="00744B78" w:rsidRPr="00CE3041">
        <w:rPr>
          <w:rStyle w:val="s8"/>
          <w:rFonts w:asciiTheme="minorHAnsi" w:hAnsiTheme="minorHAnsi" w:cstheme="minorHAnsi"/>
          <w:sz w:val="22"/>
          <w:szCs w:val="22"/>
        </w:rPr>
        <w:t>on</w:t>
      </w:r>
      <w:r w:rsidRPr="00CE3041">
        <w:rPr>
          <w:rStyle w:val="s8"/>
          <w:rFonts w:asciiTheme="minorHAnsi" w:hAnsiTheme="minorHAnsi" w:cstheme="minorHAnsi"/>
          <w:sz w:val="22"/>
          <w:szCs w:val="22"/>
        </w:rPr>
        <w:t>: 0800 028 0285 (line is available from 8:00 AM to 8:00 PM, Monday to Friday) or</w:t>
      </w:r>
      <w:r w:rsidR="00744B78" w:rsidRPr="00CE3041">
        <w:rPr>
          <w:rStyle w:val="s8"/>
          <w:rFonts w:asciiTheme="minorHAnsi" w:hAnsiTheme="minorHAnsi" w:cstheme="minorHAnsi"/>
          <w:sz w:val="22"/>
          <w:szCs w:val="22"/>
        </w:rPr>
        <w:t xml:space="preserve"> </w:t>
      </w:r>
      <w:r w:rsidR="00007A14" w:rsidRPr="00CE3041">
        <w:rPr>
          <w:rStyle w:val="s8"/>
          <w:rFonts w:asciiTheme="minorHAnsi" w:hAnsiTheme="minorHAnsi" w:cstheme="minorHAnsi"/>
          <w:sz w:val="22"/>
          <w:szCs w:val="22"/>
        </w:rPr>
        <w:t xml:space="preserve">by </w:t>
      </w:r>
      <w:r w:rsidR="00744B78" w:rsidRPr="00CE3041">
        <w:rPr>
          <w:rStyle w:val="s8"/>
          <w:rFonts w:asciiTheme="minorHAnsi" w:hAnsiTheme="minorHAnsi" w:cstheme="minorHAnsi"/>
          <w:sz w:val="22"/>
          <w:szCs w:val="22"/>
        </w:rPr>
        <w:t>e</w:t>
      </w:r>
      <w:r w:rsidRPr="00CE3041">
        <w:rPr>
          <w:rStyle w:val="s8"/>
          <w:rFonts w:asciiTheme="minorHAnsi" w:hAnsiTheme="minorHAnsi" w:cstheme="minorHAnsi"/>
          <w:sz w:val="22"/>
          <w:szCs w:val="22"/>
        </w:rPr>
        <w:t>mail</w:t>
      </w:r>
      <w:r w:rsidR="00007A14" w:rsidRPr="00CE3041">
        <w:rPr>
          <w:rStyle w:val="s8"/>
          <w:rFonts w:asciiTheme="minorHAnsi" w:hAnsiTheme="minorHAnsi" w:cstheme="minorHAnsi"/>
          <w:sz w:val="22"/>
          <w:szCs w:val="22"/>
        </w:rPr>
        <w:t xml:space="preserve"> at:</w:t>
      </w:r>
      <w:r w:rsidRPr="00CE3041">
        <w:rPr>
          <w:rStyle w:val="s8"/>
          <w:rFonts w:asciiTheme="minorHAnsi" w:hAnsiTheme="minorHAnsi" w:cstheme="minorHAnsi"/>
          <w:sz w:val="22"/>
          <w:szCs w:val="22"/>
        </w:rPr>
        <w:t xml:space="preserve"> </w:t>
      </w:r>
      <w:hyperlink r:id="rId24" w:history="1">
        <w:r w:rsidR="008548EB" w:rsidRPr="00CE3041">
          <w:rPr>
            <w:rStyle w:val="Hyperlink"/>
            <w:rFonts w:asciiTheme="minorHAnsi" w:hAnsiTheme="minorHAnsi" w:cstheme="minorHAnsi"/>
            <w:sz w:val="22"/>
            <w:szCs w:val="22"/>
          </w:rPr>
          <w:t>help@nspcc.org.uk</w:t>
        </w:r>
      </w:hyperlink>
      <w:r w:rsidRPr="00CE3041">
        <w:rPr>
          <w:rStyle w:val="s8"/>
          <w:rFonts w:asciiTheme="minorHAnsi" w:hAnsiTheme="minorHAnsi" w:cstheme="minorHAnsi"/>
          <w:sz w:val="22"/>
          <w:szCs w:val="22"/>
        </w:rPr>
        <w:t>.</w:t>
      </w:r>
      <w:r w:rsidR="00785D2F" w:rsidRPr="00CE3041">
        <w:rPr>
          <w:rStyle w:val="s8"/>
          <w:rFonts w:asciiTheme="minorHAnsi" w:hAnsiTheme="minorHAnsi" w:cstheme="minorHAnsi"/>
          <w:sz w:val="22"/>
          <w:szCs w:val="22"/>
        </w:rPr>
        <w:t xml:space="preserve"> </w:t>
      </w:r>
    </w:p>
    <w:p w14:paraId="3DF1E154" w14:textId="77777777" w:rsidR="00785D2F" w:rsidRPr="00CE3041" w:rsidRDefault="00785D2F" w:rsidP="0082637B">
      <w:pPr>
        <w:pStyle w:val="s13"/>
        <w:spacing w:before="0" w:beforeAutospacing="0" w:after="0" w:afterAutospacing="0"/>
        <w:jc w:val="both"/>
        <w:rPr>
          <w:rStyle w:val="s8"/>
          <w:rFonts w:asciiTheme="minorHAnsi" w:hAnsiTheme="minorHAnsi" w:cstheme="minorHAnsi"/>
          <w:sz w:val="22"/>
          <w:szCs w:val="22"/>
        </w:rPr>
      </w:pPr>
    </w:p>
    <w:p w14:paraId="0E247D3D" w14:textId="5C2E3659" w:rsidR="0014202D" w:rsidRPr="00CE3041" w:rsidRDefault="00744B78" w:rsidP="0082637B">
      <w:pPr>
        <w:pStyle w:val="s13"/>
        <w:spacing w:before="0" w:beforeAutospacing="0" w:after="0" w:afterAutospacing="0"/>
        <w:jc w:val="both"/>
        <w:rPr>
          <w:rStyle w:val="s8"/>
          <w:rFonts w:asciiTheme="minorHAnsi" w:hAnsiTheme="minorHAnsi" w:cstheme="minorHAnsi"/>
          <w:b/>
          <w:sz w:val="22"/>
          <w:szCs w:val="22"/>
        </w:rPr>
      </w:pPr>
      <w:r w:rsidRPr="00CE3041">
        <w:rPr>
          <w:rStyle w:val="s8"/>
          <w:rFonts w:asciiTheme="minorHAnsi" w:hAnsiTheme="minorHAnsi" w:cstheme="minorHAnsi"/>
          <w:sz w:val="22"/>
          <w:szCs w:val="22"/>
        </w:rPr>
        <w:t xml:space="preserve">Parents </w:t>
      </w:r>
      <w:r w:rsidR="008D14F2" w:rsidRPr="00CE3041">
        <w:rPr>
          <w:rStyle w:val="s8"/>
          <w:rFonts w:asciiTheme="minorHAnsi" w:hAnsiTheme="minorHAnsi" w:cstheme="minorHAnsi"/>
          <w:sz w:val="22"/>
          <w:szCs w:val="22"/>
        </w:rPr>
        <w:t xml:space="preserve">/ carers </w:t>
      </w:r>
      <w:r w:rsidRPr="00CE3041">
        <w:rPr>
          <w:rStyle w:val="s8"/>
          <w:rFonts w:asciiTheme="minorHAnsi" w:hAnsiTheme="minorHAnsi" w:cstheme="minorHAnsi"/>
          <w:sz w:val="22"/>
          <w:szCs w:val="22"/>
        </w:rPr>
        <w:t xml:space="preserve">or others in the wider </w:t>
      </w:r>
      <w:r w:rsidR="00932036">
        <w:rPr>
          <w:rFonts w:asciiTheme="minorHAnsi" w:eastAsia="Times New Roman" w:hAnsiTheme="minorHAnsi" w:cstheme="minorHAnsi"/>
          <w:sz w:val="22"/>
          <w:szCs w:val="22"/>
          <w:highlight w:val="yellow"/>
        </w:rPr>
        <w:t xml:space="preserve">Kindergarten in the Wood </w:t>
      </w:r>
      <w:r w:rsidR="00932036" w:rsidRPr="00B0079B">
        <w:rPr>
          <w:rFonts w:asciiTheme="minorHAnsi" w:eastAsia="Times New Roman" w:hAnsiTheme="minorHAnsi" w:cstheme="minorHAnsi"/>
          <w:sz w:val="22"/>
          <w:szCs w:val="22"/>
          <w:highlight w:val="yellow"/>
        </w:rPr>
        <w:t>Nursery</w:t>
      </w:r>
      <w:r w:rsidR="002C33E5" w:rsidRPr="00CE3041">
        <w:rPr>
          <w:rFonts w:asciiTheme="minorHAnsi" w:eastAsia="Times New Roman" w:hAnsiTheme="minorHAnsi" w:cstheme="minorHAnsi"/>
          <w:sz w:val="22"/>
          <w:szCs w:val="22"/>
        </w:rPr>
        <w:t xml:space="preserve"> </w:t>
      </w:r>
      <w:r w:rsidRPr="00CE3041">
        <w:rPr>
          <w:rStyle w:val="s8"/>
          <w:rFonts w:asciiTheme="minorHAnsi" w:hAnsiTheme="minorHAnsi" w:cstheme="minorHAnsi"/>
          <w:sz w:val="22"/>
          <w:szCs w:val="22"/>
        </w:rPr>
        <w:t xml:space="preserve">community with concerns can contact the NSPCC general helpline </w:t>
      </w:r>
      <w:r w:rsidR="00A31201" w:rsidRPr="00CE3041">
        <w:rPr>
          <w:rStyle w:val="s8"/>
          <w:rFonts w:asciiTheme="minorHAnsi" w:hAnsiTheme="minorHAnsi" w:cstheme="minorHAnsi"/>
          <w:sz w:val="22"/>
          <w:szCs w:val="22"/>
        </w:rPr>
        <w:t>on</w:t>
      </w:r>
      <w:r w:rsidRPr="00CE3041">
        <w:rPr>
          <w:rStyle w:val="s8"/>
          <w:rFonts w:asciiTheme="minorHAnsi" w:hAnsiTheme="minorHAnsi" w:cstheme="minorHAnsi"/>
          <w:sz w:val="22"/>
          <w:szCs w:val="22"/>
        </w:rPr>
        <w:t xml:space="preserve"> 0808 800 5000 (24</w:t>
      </w:r>
      <w:r w:rsidR="00E45268" w:rsidRPr="00CE3041">
        <w:rPr>
          <w:rStyle w:val="s8"/>
          <w:rFonts w:asciiTheme="minorHAnsi" w:hAnsiTheme="minorHAnsi" w:cstheme="minorHAnsi"/>
          <w:sz w:val="22"/>
          <w:szCs w:val="22"/>
        </w:rPr>
        <w:t>-</w:t>
      </w:r>
      <w:r w:rsidRPr="00CE3041">
        <w:rPr>
          <w:rStyle w:val="s8"/>
          <w:rFonts w:asciiTheme="minorHAnsi" w:hAnsiTheme="minorHAnsi" w:cstheme="minorHAnsi"/>
          <w:sz w:val="22"/>
          <w:szCs w:val="22"/>
        </w:rPr>
        <w:t xml:space="preserve">hour helpline) or email: </w:t>
      </w:r>
      <w:hyperlink r:id="rId25" w:history="1">
        <w:r w:rsidR="00217BE9" w:rsidRPr="00CE3041">
          <w:rPr>
            <w:rStyle w:val="Hyperlink"/>
            <w:rFonts w:asciiTheme="minorHAnsi" w:hAnsiTheme="minorHAnsi" w:cstheme="minorHAnsi"/>
            <w:sz w:val="22"/>
            <w:szCs w:val="22"/>
          </w:rPr>
          <w:t>help@nspcc.org.uk</w:t>
        </w:r>
      </w:hyperlink>
      <w:r w:rsidRPr="00CE3041">
        <w:rPr>
          <w:rStyle w:val="s8"/>
          <w:rFonts w:asciiTheme="minorHAnsi" w:hAnsiTheme="minorHAnsi" w:cstheme="minorHAnsi"/>
          <w:sz w:val="22"/>
          <w:szCs w:val="22"/>
        </w:rPr>
        <w:t>.</w:t>
      </w:r>
    </w:p>
    <w:p w14:paraId="23DA4CCF" w14:textId="77777777" w:rsidR="001F70E3" w:rsidRPr="00CE3041" w:rsidRDefault="001F70E3" w:rsidP="0082637B">
      <w:pPr>
        <w:pStyle w:val="s13"/>
        <w:spacing w:before="0" w:beforeAutospacing="0" w:after="0" w:afterAutospacing="0"/>
        <w:jc w:val="both"/>
        <w:rPr>
          <w:rStyle w:val="s8"/>
          <w:rFonts w:asciiTheme="minorHAnsi" w:hAnsiTheme="minorHAnsi" w:cstheme="minorHAnsi"/>
          <w:b/>
          <w:sz w:val="22"/>
          <w:szCs w:val="22"/>
        </w:rPr>
      </w:pPr>
    </w:p>
    <w:p w14:paraId="61C3B5B2" w14:textId="77777777" w:rsidR="001F70E3" w:rsidRPr="00CE3041" w:rsidRDefault="00426D78" w:rsidP="001F70E3">
      <w:pPr>
        <w:pStyle w:val="s13"/>
        <w:spacing w:before="0" w:beforeAutospacing="0" w:after="0" w:afterAutospacing="0"/>
        <w:jc w:val="both"/>
        <w:rPr>
          <w:rStyle w:val="s8"/>
          <w:rFonts w:asciiTheme="minorHAnsi" w:hAnsiTheme="minorHAnsi" w:cstheme="minorHAnsi"/>
          <w:b/>
          <w:sz w:val="22"/>
          <w:szCs w:val="22"/>
        </w:rPr>
      </w:pPr>
      <w:r w:rsidRPr="00CE3041">
        <w:rPr>
          <w:rStyle w:val="s8"/>
          <w:rFonts w:asciiTheme="minorHAnsi" w:hAnsiTheme="minorHAnsi" w:cstheme="minorHAnsi"/>
          <w:b/>
          <w:sz w:val="22"/>
          <w:szCs w:val="22"/>
        </w:rPr>
        <w:t xml:space="preserve">14. </w:t>
      </w:r>
      <w:r w:rsidR="00883356" w:rsidRPr="00CE3041">
        <w:rPr>
          <w:rStyle w:val="s8"/>
          <w:rFonts w:asciiTheme="minorHAnsi" w:hAnsiTheme="minorHAnsi" w:cstheme="minorHAnsi"/>
          <w:b/>
          <w:sz w:val="22"/>
          <w:szCs w:val="22"/>
        </w:rPr>
        <w:t>Online Safety</w:t>
      </w:r>
    </w:p>
    <w:p w14:paraId="11EDDFA8" w14:textId="613F533B" w:rsidR="001F70E3" w:rsidRPr="00CE3041" w:rsidRDefault="005F3E31" w:rsidP="001F70E3">
      <w:pPr>
        <w:pStyle w:val="s13"/>
        <w:spacing w:before="0" w:beforeAutospacing="0" w:after="0" w:afterAutospacing="0"/>
        <w:jc w:val="both"/>
        <w:rPr>
          <w:rFonts w:asciiTheme="minorHAnsi" w:hAnsiTheme="minorHAnsi" w:cstheme="minorHAnsi"/>
          <w:sz w:val="22"/>
          <w:szCs w:val="22"/>
        </w:rPr>
      </w:pPr>
      <w:r w:rsidRPr="00CE3041">
        <w:rPr>
          <w:rFonts w:asciiTheme="minorHAnsi" w:hAnsiTheme="minorHAnsi" w:cstheme="minorHAnsi"/>
          <w:sz w:val="22"/>
          <w:szCs w:val="22"/>
        </w:rPr>
        <w:t>T</w:t>
      </w:r>
      <w:r w:rsidR="00667FBF" w:rsidRPr="00CE3041">
        <w:rPr>
          <w:rFonts w:asciiTheme="minorHAnsi" w:hAnsiTheme="minorHAnsi" w:cstheme="minorHAnsi"/>
          <w:sz w:val="22"/>
          <w:szCs w:val="22"/>
        </w:rPr>
        <w:t>echnology</w:t>
      </w:r>
      <w:r w:rsidRPr="00CE3041">
        <w:rPr>
          <w:rFonts w:asciiTheme="minorHAnsi" w:hAnsiTheme="minorHAnsi" w:cstheme="minorHAnsi"/>
          <w:sz w:val="22"/>
          <w:szCs w:val="22"/>
        </w:rPr>
        <w:t xml:space="preserve"> forms part of the Statutory </w:t>
      </w:r>
      <w:r w:rsidR="00520DEA" w:rsidRPr="00CE3041">
        <w:rPr>
          <w:rFonts w:asciiTheme="minorHAnsi" w:hAnsiTheme="minorHAnsi" w:cstheme="minorHAnsi"/>
          <w:sz w:val="22"/>
          <w:szCs w:val="22"/>
        </w:rPr>
        <w:t>f</w:t>
      </w:r>
      <w:r w:rsidRPr="00CE3041">
        <w:rPr>
          <w:rFonts w:asciiTheme="minorHAnsi" w:hAnsiTheme="minorHAnsi" w:cstheme="minorHAnsi"/>
          <w:sz w:val="22"/>
          <w:szCs w:val="22"/>
        </w:rPr>
        <w:t xml:space="preserve">ramework for the early </w:t>
      </w:r>
      <w:r w:rsidR="00581C73" w:rsidRPr="00CE3041">
        <w:rPr>
          <w:rFonts w:asciiTheme="minorHAnsi" w:hAnsiTheme="minorHAnsi" w:cstheme="minorHAnsi"/>
          <w:sz w:val="22"/>
          <w:szCs w:val="22"/>
        </w:rPr>
        <w:t>year’s</w:t>
      </w:r>
      <w:r w:rsidRPr="00CE3041">
        <w:rPr>
          <w:rFonts w:asciiTheme="minorHAnsi" w:hAnsiTheme="minorHAnsi" w:cstheme="minorHAnsi"/>
          <w:sz w:val="22"/>
          <w:szCs w:val="22"/>
        </w:rPr>
        <w:t xml:space="preserve"> foundation stage</w:t>
      </w:r>
      <w:r w:rsidR="000A0E78" w:rsidRPr="00CE3041">
        <w:rPr>
          <w:rFonts w:asciiTheme="minorHAnsi" w:hAnsiTheme="minorHAnsi" w:cstheme="minorHAnsi"/>
          <w:sz w:val="22"/>
          <w:szCs w:val="22"/>
        </w:rPr>
        <w:t>; computer skills are key to accessing learning</w:t>
      </w:r>
      <w:r w:rsidRPr="00CE3041">
        <w:rPr>
          <w:rFonts w:asciiTheme="minorHAnsi" w:hAnsiTheme="minorHAnsi" w:cstheme="minorHAnsi"/>
          <w:sz w:val="22"/>
          <w:szCs w:val="22"/>
        </w:rPr>
        <w:t xml:space="preserve">. </w:t>
      </w:r>
      <w:r w:rsidR="00B03378" w:rsidRPr="00CE3041">
        <w:rPr>
          <w:rFonts w:asciiTheme="minorHAnsi" w:hAnsiTheme="minorHAnsi" w:cstheme="minorHAnsi"/>
          <w:sz w:val="22"/>
          <w:szCs w:val="22"/>
        </w:rPr>
        <w:t>We</w:t>
      </w:r>
      <w:r w:rsidRPr="00CE3041">
        <w:rPr>
          <w:rFonts w:asciiTheme="minorHAnsi" w:hAnsiTheme="minorHAnsi" w:cstheme="minorHAnsi"/>
          <w:sz w:val="22"/>
          <w:szCs w:val="22"/>
        </w:rPr>
        <w:t xml:space="preserve"> help our children to begin to learn how to use technology safely, and to be safe online</w:t>
      </w:r>
      <w:r w:rsidR="00A909B9" w:rsidRPr="00CE3041">
        <w:rPr>
          <w:rFonts w:asciiTheme="minorHAnsi" w:hAnsiTheme="minorHAnsi" w:cstheme="minorHAnsi"/>
          <w:sz w:val="22"/>
          <w:szCs w:val="22"/>
        </w:rPr>
        <w:t>.</w:t>
      </w:r>
      <w:r w:rsidR="005204D9" w:rsidRPr="00CE3041">
        <w:rPr>
          <w:rFonts w:asciiTheme="minorHAnsi" w:hAnsiTheme="minorHAnsi" w:cstheme="minorHAnsi"/>
          <w:sz w:val="22"/>
          <w:szCs w:val="22"/>
        </w:rPr>
        <w:t xml:space="preserve"> W</w:t>
      </w:r>
      <w:r w:rsidR="002E3C3B" w:rsidRPr="00CE3041">
        <w:rPr>
          <w:rFonts w:asciiTheme="minorHAnsi" w:hAnsiTheme="minorHAnsi" w:cstheme="minorHAnsi"/>
          <w:sz w:val="22"/>
          <w:szCs w:val="22"/>
        </w:rPr>
        <w:t>e will engage with our parents</w:t>
      </w:r>
      <w:r w:rsidR="008D14F2" w:rsidRPr="00CE3041">
        <w:rPr>
          <w:rFonts w:asciiTheme="minorHAnsi" w:hAnsiTheme="minorHAnsi" w:cstheme="minorHAnsi"/>
          <w:sz w:val="22"/>
          <w:szCs w:val="22"/>
        </w:rPr>
        <w:t xml:space="preserve"> /</w:t>
      </w:r>
      <w:r w:rsidR="002E3C3B" w:rsidRPr="00CE3041">
        <w:rPr>
          <w:rFonts w:asciiTheme="minorHAnsi" w:hAnsiTheme="minorHAnsi" w:cstheme="minorHAnsi"/>
          <w:sz w:val="22"/>
          <w:szCs w:val="22"/>
        </w:rPr>
        <w:t xml:space="preserve"> carers about online safety</w:t>
      </w:r>
      <w:r w:rsidR="00A909B9" w:rsidRPr="00CE3041">
        <w:rPr>
          <w:rFonts w:asciiTheme="minorHAnsi" w:hAnsiTheme="minorHAnsi" w:cstheme="minorHAnsi"/>
          <w:sz w:val="22"/>
          <w:szCs w:val="22"/>
        </w:rPr>
        <w:t xml:space="preserve"> to support them in keeping their children safe at home when using technology.</w:t>
      </w:r>
    </w:p>
    <w:p w14:paraId="7E9D62B4" w14:textId="77777777" w:rsidR="001F70E3" w:rsidRPr="00CE3041" w:rsidRDefault="001F70E3" w:rsidP="001F70E3">
      <w:pPr>
        <w:pStyle w:val="s13"/>
        <w:spacing w:before="0" w:beforeAutospacing="0" w:after="0" w:afterAutospacing="0"/>
        <w:jc w:val="both"/>
        <w:rPr>
          <w:rFonts w:asciiTheme="minorHAnsi" w:hAnsiTheme="minorHAnsi" w:cstheme="minorHAnsi"/>
          <w:sz w:val="22"/>
          <w:szCs w:val="22"/>
        </w:rPr>
      </w:pPr>
    </w:p>
    <w:p w14:paraId="07201746" w14:textId="76E082CE" w:rsidR="00426D78" w:rsidRPr="00CE3041" w:rsidRDefault="00883356" w:rsidP="0082637B">
      <w:pPr>
        <w:pStyle w:val="s13"/>
        <w:spacing w:before="0" w:beforeAutospacing="0" w:after="0" w:afterAutospacing="0"/>
        <w:jc w:val="both"/>
        <w:rPr>
          <w:rStyle w:val="s8"/>
          <w:rFonts w:asciiTheme="minorHAnsi" w:hAnsiTheme="minorHAnsi" w:cstheme="minorHAnsi"/>
          <w:b/>
          <w:sz w:val="22"/>
          <w:szCs w:val="22"/>
        </w:rPr>
      </w:pPr>
      <w:r w:rsidRPr="00CE3041">
        <w:rPr>
          <w:rStyle w:val="s8"/>
          <w:rFonts w:asciiTheme="minorHAnsi" w:hAnsiTheme="minorHAnsi" w:cstheme="minorHAnsi"/>
          <w:b/>
          <w:sz w:val="22"/>
          <w:szCs w:val="22"/>
        </w:rPr>
        <w:t xml:space="preserve">15. </w:t>
      </w:r>
      <w:r w:rsidR="00426D78" w:rsidRPr="00CE3041">
        <w:rPr>
          <w:rStyle w:val="s8"/>
          <w:rFonts w:asciiTheme="minorHAnsi" w:hAnsiTheme="minorHAnsi" w:cstheme="minorHAnsi"/>
          <w:b/>
          <w:sz w:val="22"/>
          <w:szCs w:val="22"/>
        </w:rPr>
        <w:t xml:space="preserve">Use of mobile phones </w:t>
      </w:r>
    </w:p>
    <w:p w14:paraId="0E7CD1B4" w14:textId="0F5EFA1F" w:rsidR="00426D78" w:rsidRPr="00CE3041" w:rsidRDefault="003F0CAF" w:rsidP="00426D78">
      <w:pPr>
        <w:jc w:val="both"/>
        <w:rPr>
          <w:rFonts w:asciiTheme="minorHAnsi" w:hAnsiTheme="minorHAnsi" w:cstheme="minorHAnsi"/>
          <w:sz w:val="22"/>
          <w:szCs w:val="22"/>
        </w:rPr>
      </w:pPr>
      <w:r w:rsidRPr="00CE3041">
        <w:rPr>
          <w:rFonts w:asciiTheme="minorHAnsi" w:hAnsiTheme="minorHAnsi" w:cstheme="minorHAnsi"/>
          <w:sz w:val="22"/>
          <w:szCs w:val="22"/>
        </w:rPr>
        <w:t>We acknowledge that m</w:t>
      </w:r>
      <w:r w:rsidR="00426D78" w:rsidRPr="00CE3041">
        <w:rPr>
          <w:rFonts w:asciiTheme="minorHAnsi" w:hAnsiTheme="minorHAnsi" w:cstheme="minorHAnsi"/>
          <w:sz w:val="22"/>
          <w:szCs w:val="22"/>
        </w:rPr>
        <w:t xml:space="preserve">obile phones </w:t>
      </w:r>
      <w:r w:rsidRPr="00CE3041">
        <w:rPr>
          <w:rFonts w:asciiTheme="minorHAnsi" w:hAnsiTheme="minorHAnsi" w:cstheme="minorHAnsi"/>
          <w:sz w:val="22"/>
          <w:szCs w:val="22"/>
        </w:rPr>
        <w:t xml:space="preserve">are often the only means of contact available and can be helpful in supporting safeguarding arrangements </w:t>
      </w:r>
      <w:r w:rsidR="00426D78" w:rsidRPr="00CE3041">
        <w:rPr>
          <w:rFonts w:asciiTheme="minorHAnsi" w:hAnsiTheme="minorHAnsi" w:cstheme="minorHAnsi"/>
          <w:sz w:val="22"/>
          <w:szCs w:val="22"/>
        </w:rPr>
        <w:t xml:space="preserve">in </w:t>
      </w:r>
      <w:r w:rsidR="007157E8">
        <w:rPr>
          <w:rFonts w:asciiTheme="minorHAnsi" w:eastAsia="Times New Roman" w:hAnsiTheme="minorHAnsi" w:cstheme="minorHAnsi"/>
          <w:sz w:val="22"/>
          <w:szCs w:val="22"/>
          <w:highlight w:val="yellow"/>
        </w:rPr>
        <w:t xml:space="preserve">Kindergarten in Wood </w:t>
      </w:r>
      <w:r w:rsidR="002C33E5" w:rsidRPr="00B0079B">
        <w:rPr>
          <w:rFonts w:asciiTheme="minorHAnsi" w:eastAsia="Times New Roman" w:hAnsiTheme="minorHAnsi" w:cstheme="minorHAnsi"/>
          <w:sz w:val="22"/>
          <w:szCs w:val="22"/>
          <w:highlight w:val="yellow"/>
        </w:rPr>
        <w:t xml:space="preserve"> Nursery</w:t>
      </w:r>
      <w:r w:rsidRPr="00CE3041">
        <w:rPr>
          <w:rFonts w:asciiTheme="minorHAnsi" w:hAnsiTheme="minorHAnsi" w:cstheme="minorHAnsi"/>
          <w:sz w:val="22"/>
          <w:szCs w:val="22"/>
        </w:rPr>
        <w:t>, including</w:t>
      </w:r>
      <w:r w:rsidR="00426D78" w:rsidRPr="00CE3041">
        <w:rPr>
          <w:rFonts w:asciiTheme="minorHAnsi" w:hAnsiTheme="minorHAnsi" w:cstheme="minorHAnsi"/>
          <w:sz w:val="22"/>
          <w:szCs w:val="22"/>
        </w:rPr>
        <w:t xml:space="preserve"> when on outings</w:t>
      </w:r>
      <w:r w:rsidRPr="00CE3041">
        <w:rPr>
          <w:rFonts w:asciiTheme="minorHAnsi" w:hAnsiTheme="minorHAnsi" w:cstheme="minorHAnsi"/>
          <w:sz w:val="22"/>
          <w:szCs w:val="22"/>
        </w:rPr>
        <w:t xml:space="preserve">. In our </w:t>
      </w:r>
      <w:r w:rsidR="007157E8">
        <w:rPr>
          <w:rFonts w:asciiTheme="minorHAnsi" w:eastAsia="Times New Roman" w:hAnsiTheme="minorHAnsi" w:cstheme="minorHAnsi"/>
          <w:sz w:val="22"/>
          <w:szCs w:val="22"/>
          <w:highlight w:val="yellow"/>
        </w:rPr>
        <w:t xml:space="preserve">Kindergarten in the Wood </w:t>
      </w:r>
      <w:r w:rsidR="002C33E5" w:rsidRPr="00B0079B">
        <w:rPr>
          <w:rFonts w:asciiTheme="minorHAnsi" w:eastAsia="Times New Roman" w:hAnsiTheme="minorHAnsi" w:cstheme="minorHAnsi"/>
          <w:sz w:val="22"/>
          <w:szCs w:val="22"/>
          <w:highlight w:val="yellow"/>
        </w:rPr>
        <w:t xml:space="preserve"> Nursery</w:t>
      </w:r>
      <w:r w:rsidRPr="00CE3041">
        <w:rPr>
          <w:rFonts w:asciiTheme="minorHAnsi" w:hAnsiTheme="minorHAnsi" w:cstheme="minorHAnsi"/>
          <w:sz w:val="22"/>
          <w:szCs w:val="22"/>
        </w:rPr>
        <w:t xml:space="preserve">, when mobile phones are used, this is underpinned by a risk assessment and </w:t>
      </w:r>
      <w:r w:rsidR="00770EE4" w:rsidRPr="00CE3041">
        <w:rPr>
          <w:rFonts w:asciiTheme="minorHAnsi" w:hAnsiTheme="minorHAnsi" w:cstheme="minorHAnsi"/>
          <w:sz w:val="22"/>
          <w:szCs w:val="22"/>
        </w:rPr>
        <w:t xml:space="preserve">operated </w:t>
      </w:r>
      <w:r w:rsidRPr="00CE3041">
        <w:rPr>
          <w:rFonts w:asciiTheme="minorHAnsi" w:hAnsiTheme="minorHAnsi" w:cstheme="minorHAnsi"/>
          <w:sz w:val="22"/>
          <w:szCs w:val="22"/>
        </w:rPr>
        <w:t>within a clear</w:t>
      </w:r>
      <w:r w:rsidR="006E1439" w:rsidRPr="00CE3041">
        <w:rPr>
          <w:rFonts w:asciiTheme="minorHAnsi" w:hAnsiTheme="minorHAnsi" w:cstheme="minorHAnsi"/>
          <w:sz w:val="22"/>
          <w:szCs w:val="22"/>
        </w:rPr>
        <w:t xml:space="preserve"> framework,</w:t>
      </w:r>
      <w:r w:rsidRPr="00CE3041">
        <w:rPr>
          <w:rFonts w:asciiTheme="minorHAnsi" w:hAnsiTheme="minorHAnsi" w:cstheme="minorHAnsi"/>
          <w:sz w:val="22"/>
          <w:szCs w:val="22"/>
        </w:rPr>
        <w:t xml:space="preserve"> so everyone understands their responsibilities in ensuring phones are used safely</w:t>
      </w:r>
      <w:r w:rsidR="002C33E5">
        <w:rPr>
          <w:rFonts w:asciiTheme="minorHAnsi" w:hAnsiTheme="minorHAnsi" w:cstheme="minorHAnsi"/>
          <w:sz w:val="22"/>
          <w:szCs w:val="22"/>
        </w:rPr>
        <w:t xml:space="preserve"> – See Full Policy – “</w:t>
      </w:r>
      <w:r w:rsidR="002C33E5" w:rsidRPr="002C33E5">
        <w:rPr>
          <w:rFonts w:asciiTheme="minorHAnsi" w:hAnsiTheme="minorHAnsi" w:cstheme="minorHAnsi"/>
          <w:sz w:val="22"/>
          <w:szCs w:val="22"/>
        </w:rPr>
        <w:t>POLICY Mobile phone 0</w:t>
      </w:r>
      <w:r w:rsidR="002C33E5">
        <w:rPr>
          <w:rFonts w:asciiTheme="minorHAnsi" w:hAnsiTheme="minorHAnsi" w:cstheme="minorHAnsi"/>
          <w:sz w:val="22"/>
          <w:szCs w:val="22"/>
        </w:rPr>
        <w:t>8.23”.</w:t>
      </w:r>
    </w:p>
    <w:p w14:paraId="4D022A07" w14:textId="77777777" w:rsidR="00426D78" w:rsidRPr="00CE3041" w:rsidRDefault="00426D78" w:rsidP="00426D78">
      <w:pPr>
        <w:jc w:val="both"/>
        <w:rPr>
          <w:rFonts w:asciiTheme="minorHAnsi" w:hAnsiTheme="minorHAnsi" w:cstheme="minorHAnsi"/>
          <w:sz w:val="22"/>
          <w:szCs w:val="22"/>
        </w:rPr>
      </w:pPr>
    </w:p>
    <w:p w14:paraId="671327EE" w14:textId="330201ED" w:rsidR="00426D78" w:rsidRPr="00CE3041" w:rsidRDefault="003F0CAF" w:rsidP="0006206A">
      <w:pPr>
        <w:jc w:val="both"/>
        <w:rPr>
          <w:rFonts w:asciiTheme="minorHAnsi" w:hAnsiTheme="minorHAnsi" w:cstheme="minorHAnsi"/>
          <w:sz w:val="22"/>
          <w:szCs w:val="22"/>
        </w:rPr>
      </w:pPr>
      <w:r w:rsidRPr="00CE3041">
        <w:rPr>
          <w:rFonts w:asciiTheme="minorHAnsi" w:hAnsiTheme="minorHAnsi" w:cstheme="minorHAnsi"/>
          <w:sz w:val="22"/>
          <w:szCs w:val="22"/>
        </w:rPr>
        <w:t>We</w:t>
      </w:r>
      <w:r w:rsidR="00426D78" w:rsidRPr="00CE3041">
        <w:rPr>
          <w:rFonts w:asciiTheme="minorHAnsi" w:hAnsiTheme="minorHAnsi" w:cstheme="minorHAnsi"/>
          <w:sz w:val="22"/>
          <w:szCs w:val="22"/>
        </w:rPr>
        <w:t xml:space="preserve"> will ensure that </w:t>
      </w:r>
      <w:r w:rsidRPr="00CE3041">
        <w:rPr>
          <w:rFonts w:asciiTheme="minorHAnsi" w:hAnsiTheme="minorHAnsi" w:cstheme="minorHAnsi"/>
          <w:sz w:val="22"/>
          <w:szCs w:val="22"/>
        </w:rPr>
        <w:t xml:space="preserve">staff </w:t>
      </w:r>
      <w:r w:rsidR="00426D78" w:rsidRPr="00CE3041">
        <w:rPr>
          <w:rFonts w:asciiTheme="minorHAnsi" w:hAnsiTheme="minorHAnsi" w:cstheme="minorHAnsi"/>
          <w:b/>
          <w:bCs/>
          <w:sz w:val="22"/>
          <w:szCs w:val="22"/>
        </w:rPr>
        <w:t>personal</w:t>
      </w:r>
      <w:r w:rsidR="00426D78" w:rsidRPr="00CE3041">
        <w:rPr>
          <w:rFonts w:asciiTheme="minorHAnsi" w:hAnsiTheme="minorHAnsi" w:cstheme="minorHAnsi"/>
          <w:sz w:val="22"/>
          <w:szCs w:val="22"/>
        </w:rPr>
        <w:t xml:space="preserve"> mobiles:</w:t>
      </w:r>
    </w:p>
    <w:p w14:paraId="64EFCA0C" w14:textId="77777777" w:rsidR="00426D78" w:rsidRPr="00CE3041" w:rsidRDefault="00426D78" w:rsidP="0006206A">
      <w:pPr>
        <w:jc w:val="both"/>
        <w:rPr>
          <w:rFonts w:asciiTheme="minorHAnsi" w:hAnsiTheme="minorHAnsi" w:cstheme="minorHAnsi"/>
          <w:sz w:val="22"/>
          <w:szCs w:val="22"/>
        </w:rPr>
      </w:pPr>
      <w:r w:rsidRPr="00CE3041">
        <w:rPr>
          <w:rFonts w:asciiTheme="minorHAnsi" w:hAnsiTheme="minorHAnsi" w:cstheme="minorHAnsi"/>
          <w:sz w:val="22"/>
          <w:szCs w:val="22"/>
        </w:rPr>
        <w:t xml:space="preserve"> </w:t>
      </w:r>
    </w:p>
    <w:p w14:paraId="5E272079" w14:textId="41887A50" w:rsidR="00426D78" w:rsidRPr="0006206A" w:rsidRDefault="00EE6167" w:rsidP="0006206A">
      <w:pPr>
        <w:numPr>
          <w:ilvl w:val="0"/>
          <w:numId w:val="4"/>
        </w:numPr>
        <w:jc w:val="both"/>
        <w:rPr>
          <w:rFonts w:asciiTheme="minorHAnsi" w:hAnsiTheme="minorHAnsi" w:cstheme="minorHAnsi"/>
          <w:sz w:val="22"/>
          <w:szCs w:val="22"/>
        </w:rPr>
      </w:pPr>
      <w:r w:rsidRPr="00CE3041">
        <w:rPr>
          <w:rFonts w:asciiTheme="minorHAnsi" w:hAnsiTheme="minorHAnsi" w:cstheme="minorHAnsi"/>
          <w:sz w:val="22"/>
          <w:szCs w:val="22"/>
        </w:rPr>
        <w:t>a</w:t>
      </w:r>
      <w:r w:rsidR="00426D78" w:rsidRPr="00CE3041">
        <w:rPr>
          <w:rFonts w:asciiTheme="minorHAnsi" w:hAnsiTheme="minorHAnsi" w:cstheme="minorHAnsi"/>
          <w:sz w:val="22"/>
          <w:szCs w:val="22"/>
        </w:rPr>
        <w:t xml:space="preserve">re stored securely </w:t>
      </w:r>
      <w:r w:rsidR="00581810" w:rsidRPr="00CE3041">
        <w:rPr>
          <w:rFonts w:asciiTheme="minorHAnsi" w:hAnsiTheme="minorHAnsi" w:cstheme="minorHAnsi"/>
          <w:sz w:val="22"/>
          <w:szCs w:val="22"/>
        </w:rPr>
        <w:t xml:space="preserve">(in the </w:t>
      </w:r>
      <w:r w:rsidR="007157E8">
        <w:rPr>
          <w:rFonts w:asciiTheme="minorHAnsi" w:hAnsiTheme="minorHAnsi" w:cstheme="minorHAnsi"/>
          <w:sz w:val="22"/>
          <w:szCs w:val="22"/>
        </w:rPr>
        <w:t xml:space="preserve">office </w:t>
      </w:r>
      <w:r w:rsidR="00581810" w:rsidRPr="00CE3041">
        <w:rPr>
          <w:rFonts w:asciiTheme="minorHAnsi" w:hAnsiTheme="minorHAnsi" w:cstheme="minorHAnsi"/>
          <w:sz w:val="22"/>
          <w:szCs w:val="22"/>
        </w:rPr>
        <w:t xml:space="preserve">) </w:t>
      </w:r>
      <w:r w:rsidR="00426D78" w:rsidRPr="00CE3041">
        <w:rPr>
          <w:rFonts w:asciiTheme="minorHAnsi" w:hAnsiTheme="minorHAnsi" w:cstheme="minorHAnsi"/>
          <w:sz w:val="22"/>
          <w:szCs w:val="22"/>
        </w:rPr>
        <w:t xml:space="preserve">and will be switched off or on silent whilst staff are on </w:t>
      </w:r>
      <w:r w:rsidR="00581C73" w:rsidRPr="00CE3041">
        <w:rPr>
          <w:rFonts w:asciiTheme="minorHAnsi" w:hAnsiTheme="minorHAnsi" w:cstheme="minorHAnsi"/>
          <w:sz w:val="22"/>
          <w:szCs w:val="22"/>
        </w:rPr>
        <w:t>duty.</w:t>
      </w:r>
    </w:p>
    <w:p w14:paraId="4D2E109E" w14:textId="4180AE61" w:rsidR="00EE6167" w:rsidRPr="0006206A" w:rsidRDefault="00EE6167" w:rsidP="0006206A">
      <w:pPr>
        <w:numPr>
          <w:ilvl w:val="0"/>
          <w:numId w:val="4"/>
        </w:numPr>
        <w:jc w:val="both"/>
        <w:rPr>
          <w:rFonts w:asciiTheme="minorHAnsi" w:hAnsiTheme="minorHAnsi" w:cstheme="minorHAnsi"/>
          <w:sz w:val="22"/>
          <w:szCs w:val="22"/>
        </w:rPr>
      </w:pPr>
      <w:r w:rsidRPr="00CE3041">
        <w:rPr>
          <w:rFonts w:asciiTheme="minorHAnsi" w:hAnsiTheme="minorHAnsi" w:cstheme="minorHAnsi"/>
          <w:sz w:val="22"/>
          <w:szCs w:val="22"/>
        </w:rPr>
        <w:t>a</w:t>
      </w:r>
      <w:r w:rsidR="00426D78" w:rsidRPr="00CE3041">
        <w:rPr>
          <w:rFonts w:asciiTheme="minorHAnsi" w:hAnsiTheme="minorHAnsi" w:cstheme="minorHAnsi"/>
          <w:sz w:val="22"/>
          <w:szCs w:val="22"/>
        </w:rPr>
        <w:t xml:space="preserve">re not used to take pictures of </w:t>
      </w:r>
      <w:r w:rsidR="0001050E" w:rsidRPr="00CE3041">
        <w:rPr>
          <w:rFonts w:asciiTheme="minorHAnsi" w:hAnsiTheme="minorHAnsi" w:cstheme="minorHAnsi"/>
          <w:sz w:val="22"/>
          <w:szCs w:val="22"/>
        </w:rPr>
        <w:t>any</w:t>
      </w:r>
      <w:r w:rsidR="00426D78" w:rsidRPr="00CE3041">
        <w:rPr>
          <w:rFonts w:asciiTheme="minorHAnsi" w:hAnsiTheme="minorHAnsi" w:cstheme="minorHAnsi"/>
          <w:sz w:val="22"/>
          <w:szCs w:val="22"/>
        </w:rPr>
        <w:t xml:space="preserve"> children attending the </w:t>
      </w:r>
      <w:r w:rsidR="007157E8">
        <w:rPr>
          <w:rFonts w:asciiTheme="minorHAnsi" w:eastAsia="Times New Roman" w:hAnsiTheme="minorHAnsi" w:cstheme="minorHAnsi"/>
          <w:sz w:val="22"/>
          <w:szCs w:val="22"/>
          <w:highlight w:val="yellow"/>
        </w:rPr>
        <w:t xml:space="preserve">Kindergarten in the Wood </w:t>
      </w:r>
      <w:r w:rsidR="007157E8" w:rsidRPr="00B0079B">
        <w:rPr>
          <w:rFonts w:asciiTheme="minorHAnsi" w:eastAsia="Times New Roman" w:hAnsiTheme="minorHAnsi" w:cstheme="minorHAnsi"/>
          <w:sz w:val="22"/>
          <w:szCs w:val="22"/>
          <w:highlight w:val="yellow"/>
        </w:rPr>
        <w:t>Nursery</w:t>
      </w:r>
      <w:r w:rsidR="00581C73" w:rsidRPr="00CE3041">
        <w:rPr>
          <w:rFonts w:asciiTheme="minorHAnsi" w:hAnsiTheme="minorHAnsi" w:cstheme="minorHAnsi"/>
          <w:sz w:val="22"/>
          <w:szCs w:val="22"/>
        </w:rPr>
        <w:t>.</w:t>
      </w:r>
    </w:p>
    <w:p w14:paraId="38714F5A" w14:textId="1402C020" w:rsidR="00EE6167" w:rsidRPr="0006206A" w:rsidRDefault="00581C73" w:rsidP="0006206A">
      <w:pPr>
        <w:numPr>
          <w:ilvl w:val="0"/>
          <w:numId w:val="4"/>
        </w:numPr>
        <w:jc w:val="both"/>
        <w:rPr>
          <w:rFonts w:asciiTheme="minorHAnsi" w:hAnsiTheme="minorHAnsi" w:cstheme="minorHAnsi"/>
          <w:sz w:val="22"/>
          <w:szCs w:val="22"/>
        </w:rPr>
      </w:pPr>
      <w:r w:rsidRPr="00CE3041">
        <w:rPr>
          <w:rFonts w:asciiTheme="minorHAnsi" w:hAnsiTheme="minorHAnsi" w:cstheme="minorHAnsi"/>
          <w:sz w:val="22"/>
          <w:szCs w:val="22"/>
        </w:rPr>
        <w:t>are not</w:t>
      </w:r>
      <w:r w:rsidR="00426D78" w:rsidRPr="00CE3041">
        <w:rPr>
          <w:rFonts w:asciiTheme="minorHAnsi" w:hAnsiTheme="minorHAnsi" w:cstheme="minorHAnsi"/>
          <w:sz w:val="22"/>
          <w:szCs w:val="22"/>
        </w:rPr>
        <w:t xml:space="preserve"> used to take photographs, video or audio recordings in our </w:t>
      </w:r>
      <w:r w:rsidR="007157E8">
        <w:rPr>
          <w:rFonts w:asciiTheme="minorHAnsi" w:eastAsia="Times New Roman" w:hAnsiTheme="minorHAnsi" w:cstheme="minorHAnsi"/>
          <w:sz w:val="22"/>
          <w:szCs w:val="22"/>
          <w:highlight w:val="yellow"/>
        </w:rPr>
        <w:t xml:space="preserve">Kindergarten in the Wood </w:t>
      </w:r>
      <w:r w:rsidR="002C33E5" w:rsidRPr="00B0079B">
        <w:rPr>
          <w:rFonts w:asciiTheme="minorHAnsi" w:eastAsia="Times New Roman" w:hAnsiTheme="minorHAnsi" w:cstheme="minorHAnsi"/>
          <w:sz w:val="22"/>
          <w:szCs w:val="22"/>
          <w:highlight w:val="yellow"/>
        </w:rPr>
        <w:t>Nursery</w:t>
      </w:r>
      <w:r w:rsidRPr="00CE3041">
        <w:rPr>
          <w:rFonts w:asciiTheme="minorHAnsi" w:hAnsiTheme="minorHAnsi" w:cstheme="minorHAnsi"/>
          <w:sz w:val="22"/>
          <w:szCs w:val="22"/>
        </w:rPr>
        <w:t>.</w:t>
      </w:r>
    </w:p>
    <w:p w14:paraId="41115737" w14:textId="5A004EE3" w:rsidR="00426D78" w:rsidRPr="006D1565" w:rsidRDefault="00EE6167" w:rsidP="00426D78">
      <w:pPr>
        <w:numPr>
          <w:ilvl w:val="0"/>
          <w:numId w:val="4"/>
        </w:numPr>
        <w:jc w:val="both"/>
        <w:rPr>
          <w:rFonts w:asciiTheme="minorHAnsi" w:hAnsiTheme="minorHAnsi" w:cstheme="minorHAnsi"/>
          <w:sz w:val="22"/>
          <w:szCs w:val="22"/>
        </w:rPr>
      </w:pPr>
      <w:r w:rsidRPr="00CE3041">
        <w:rPr>
          <w:rFonts w:asciiTheme="minorHAnsi" w:hAnsiTheme="minorHAnsi" w:cstheme="minorHAnsi"/>
          <w:sz w:val="22"/>
          <w:szCs w:val="22"/>
        </w:rPr>
        <w:t>ar</w:t>
      </w:r>
      <w:r w:rsidR="00426D78" w:rsidRPr="00CE3041">
        <w:rPr>
          <w:rFonts w:asciiTheme="minorHAnsi" w:hAnsiTheme="minorHAnsi" w:cstheme="minorHAnsi"/>
          <w:sz w:val="22"/>
          <w:szCs w:val="22"/>
        </w:rPr>
        <w:t>e not used to contact parents</w:t>
      </w:r>
      <w:r w:rsidR="0073110A" w:rsidRPr="00CE3041">
        <w:rPr>
          <w:rFonts w:asciiTheme="minorHAnsi" w:hAnsiTheme="minorHAnsi" w:cstheme="minorHAnsi"/>
          <w:sz w:val="22"/>
          <w:szCs w:val="22"/>
        </w:rPr>
        <w:t xml:space="preserve"> / carers</w:t>
      </w:r>
      <w:r w:rsidR="00426D78" w:rsidRPr="00CE3041">
        <w:rPr>
          <w:rFonts w:asciiTheme="minorHAnsi" w:hAnsiTheme="minorHAnsi" w:cstheme="minorHAnsi"/>
          <w:sz w:val="22"/>
          <w:szCs w:val="22"/>
        </w:rPr>
        <w:t xml:space="preserve"> or children except in the event of an emergency</w:t>
      </w:r>
      <w:r w:rsidRPr="00CE3041">
        <w:rPr>
          <w:rFonts w:asciiTheme="minorHAnsi" w:hAnsiTheme="minorHAnsi" w:cstheme="minorHAnsi"/>
          <w:sz w:val="22"/>
          <w:szCs w:val="22"/>
        </w:rPr>
        <w:t>;</w:t>
      </w:r>
      <w:r w:rsidR="00B81D33" w:rsidRPr="00CE3041">
        <w:rPr>
          <w:rFonts w:asciiTheme="minorHAnsi" w:hAnsiTheme="minorHAnsi" w:cstheme="minorHAnsi"/>
          <w:sz w:val="22"/>
          <w:szCs w:val="22"/>
        </w:rPr>
        <w:t xml:space="preserve"> and</w:t>
      </w:r>
      <w:r w:rsidR="0006206A">
        <w:rPr>
          <w:rFonts w:asciiTheme="minorHAnsi" w:hAnsiTheme="minorHAnsi" w:cstheme="minorHAnsi"/>
          <w:sz w:val="22"/>
          <w:szCs w:val="22"/>
        </w:rPr>
        <w:t xml:space="preserve"> </w:t>
      </w:r>
      <w:r w:rsidRPr="0006206A">
        <w:rPr>
          <w:rFonts w:asciiTheme="minorHAnsi" w:hAnsiTheme="minorHAnsi" w:cstheme="minorHAnsi"/>
          <w:sz w:val="22"/>
          <w:szCs w:val="22"/>
        </w:rPr>
        <w:t>a</w:t>
      </w:r>
      <w:r w:rsidR="00426D78" w:rsidRPr="0006206A">
        <w:rPr>
          <w:rFonts w:asciiTheme="minorHAnsi" w:hAnsiTheme="minorHAnsi" w:cstheme="minorHAnsi"/>
          <w:sz w:val="22"/>
          <w:szCs w:val="22"/>
        </w:rPr>
        <w:t>re not used by visitors</w:t>
      </w:r>
      <w:r w:rsidR="00B81D33" w:rsidRPr="0006206A">
        <w:rPr>
          <w:rFonts w:asciiTheme="minorHAnsi" w:hAnsiTheme="minorHAnsi" w:cstheme="minorHAnsi"/>
          <w:sz w:val="22"/>
          <w:szCs w:val="22"/>
        </w:rPr>
        <w:t xml:space="preserve">. </w:t>
      </w:r>
    </w:p>
    <w:p w14:paraId="2CE53D3B" w14:textId="77777777" w:rsidR="001F70E3" w:rsidRPr="00CE3041" w:rsidRDefault="001F70E3" w:rsidP="00EF65A4">
      <w:pPr>
        <w:jc w:val="both"/>
        <w:rPr>
          <w:rFonts w:asciiTheme="minorHAnsi" w:hAnsiTheme="minorHAnsi" w:cstheme="minorHAnsi"/>
          <w:b/>
          <w:bCs/>
          <w:sz w:val="22"/>
          <w:szCs w:val="22"/>
        </w:rPr>
      </w:pPr>
    </w:p>
    <w:p w14:paraId="06FB4044" w14:textId="33C6C217" w:rsidR="00EF65A4" w:rsidRPr="00CE3041" w:rsidRDefault="00EF65A4" w:rsidP="00EF65A4">
      <w:pPr>
        <w:jc w:val="both"/>
        <w:rPr>
          <w:rFonts w:asciiTheme="minorHAnsi" w:hAnsiTheme="minorHAnsi" w:cstheme="minorHAnsi"/>
          <w:b/>
          <w:bCs/>
          <w:sz w:val="22"/>
          <w:szCs w:val="22"/>
        </w:rPr>
      </w:pPr>
      <w:r w:rsidRPr="00CE3041">
        <w:rPr>
          <w:rFonts w:asciiTheme="minorHAnsi" w:hAnsiTheme="minorHAnsi" w:cstheme="minorHAnsi"/>
          <w:b/>
          <w:bCs/>
          <w:sz w:val="22"/>
          <w:szCs w:val="22"/>
        </w:rPr>
        <w:t xml:space="preserve">16. </w:t>
      </w:r>
      <w:r w:rsidR="00991B52" w:rsidRPr="00CE3041">
        <w:rPr>
          <w:rFonts w:asciiTheme="minorHAnsi" w:hAnsiTheme="minorHAnsi" w:cstheme="minorHAnsi"/>
          <w:b/>
          <w:bCs/>
          <w:sz w:val="22"/>
          <w:szCs w:val="22"/>
        </w:rPr>
        <w:t>Use of c</w:t>
      </w:r>
      <w:r w:rsidRPr="00CE3041">
        <w:rPr>
          <w:rFonts w:asciiTheme="minorHAnsi" w:hAnsiTheme="minorHAnsi" w:cstheme="minorHAnsi"/>
          <w:b/>
          <w:bCs/>
          <w:sz w:val="22"/>
          <w:szCs w:val="22"/>
        </w:rPr>
        <w:t xml:space="preserve">ameras, photography and images </w:t>
      </w:r>
    </w:p>
    <w:p w14:paraId="13069BC6" w14:textId="77777777" w:rsidR="00EF65A4" w:rsidRPr="00CE3041" w:rsidRDefault="00EF65A4" w:rsidP="00EF65A4">
      <w:pPr>
        <w:jc w:val="both"/>
        <w:rPr>
          <w:rFonts w:asciiTheme="minorHAnsi" w:hAnsiTheme="minorHAnsi" w:cstheme="minorHAnsi"/>
          <w:sz w:val="22"/>
          <w:szCs w:val="22"/>
        </w:rPr>
      </w:pPr>
      <w:r w:rsidRPr="00CE3041">
        <w:rPr>
          <w:rFonts w:asciiTheme="minorHAnsi" w:hAnsiTheme="minorHAnsi" w:cstheme="minorHAnsi"/>
          <w:sz w:val="22"/>
          <w:szCs w:val="22"/>
        </w:rPr>
        <w:t xml:space="preserve">Most people who take or view photographs or videos of children do so for acceptable reasons. However, due to cases of abuse to children through taking or using images, we must ensure that we have safeguards in place. </w:t>
      </w:r>
    </w:p>
    <w:p w14:paraId="7F92A8B5" w14:textId="77777777" w:rsidR="00EF65A4" w:rsidRPr="00CE3041" w:rsidRDefault="00EF65A4" w:rsidP="00EF65A4">
      <w:pPr>
        <w:jc w:val="both"/>
        <w:rPr>
          <w:rFonts w:asciiTheme="minorHAnsi" w:hAnsiTheme="minorHAnsi" w:cstheme="minorHAnsi"/>
          <w:sz w:val="22"/>
          <w:szCs w:val="22"/>
        </w:rPr>
      </w:pPr>
    </w:p>
    <w:p w14:paraId="385F2748" w14:textId="2ED4F51D" w:rsidR="00EF65A4" w:rsidRPr="00CE3041" w:rsidRDefault="00EF65A4" w:rsidP="00EF65A4">
      <w:pPr>
        <w:jc w:val="both"/>
        <w:rPr>
          <w:rFonts w:asciiTheme="minorHAnsi" w:hAnsiTheme="minorHAnsi" w:cstheme="minorHAnsi"/>
          <w:sz w:val="22"/>
          <w:szCs w:val="22"/>
        </w:rPr>
      </w:pPr>
      <w:r w:rsidRPr="00CE3041">
        <w:rPr>
          <w:rFonts w:asciiTheme="minorHAnsi" w:hAnsiTheme="minorHAnsi" w:cstheme="minorHAnsi"/>
          <w:sz w:val="22"/>
          <w:szCs w:val="22"/>
        </w:rPr>
        <w:t xml:space="preserve">To keep our children safe, we will: </w:t>
      </w:r>
    </w:p>
    <w:p w14:paraId="3572D4FE" w14:textId="77777777" w:rsidR="00EF65A4" w:rsidRPr="00CE3041" w:rsidRDefault="00EF65A4" w:rsidP="00EF65A4">
      <w:pPr>
        <w:jc w:val="both"/>
        <w:rPr>
          <w:rFonts w:asciiTheme="minorHAnsi" w:hAnsiTheme="minorHAnsi" w:cstheme="minorHAnsi"/>
          <w:sz w:val="22"/>
          <w:szCs w:val="22"/>
        </w:rPr>
      </w:pPr>
    </w:p>
    <w:p w14:paraId="710D6D57" w14:textId="5A3B90BD" w:rsidR="00EF65A4" w:rsidRPr="00CE3041" w:rsidRDefault="00A232CB" w:rsidP="008E26C2">
      <w:pPr>
        <w:numPr>
          <w:ilvl w:val="0"/>
          <w:numId w:val="5"/>
        </w:numPr>
        <w:jc w:val="both"/>
        <w:rPr>
          <w:rFonts w:asciiTheme="minorHAnsi" w:hAnsiTheme="minorHAnsi" w:cstheme="minorHAnsi"/>
          <w:sz w:val="22"/>
          <w:szCs w:val="22"/>
        </w:rPr>
      </w:pPr>
      <w:r w:rsidRPr="00CE3041">
        <w:rPr>
          <w:rFonts w:asciiTheme="minorHAnsi" w:hAnsiTheme="minorHAnsi" w:cstheme="minorHAnsi"/>
          <w:sz w:val="22"/>
          <w:szCs w:val="22"/>
        </w:rPr>
        <w:t xml:space="preserve">always </w:t>
      </w:r>
      <w:r w:rsidR="00EF65A4" w:rsidRPr="00CE3041">
        <w:rPr>
          <w:rFonts w:asciiTheme="minorHAnsi" w:hAnsiTheme="minorHAnsi" w:cstheme="minorHAnsi"/>
          <w:sz w:val="22"/>
          <w:szCs w:val="22"/>
        </w:rPr>
        <w:t xml:space="preserve">obtain consent </w:t>
      </w:r>
      <w:r w:rsidRPr="00CE3041">
        <w:rPr>
          <w:rFonts w:asciiTheme="minorHAnsi" w:hAnsiTheme="minorHAnsi" w:cstheme="minorHAnsi"/>
          <w:sz w:val="22"/>
          <w:szCs w:val="22"/>
        </w:rPr>
        <w:t xml:space="preserve">from parents / carers </w:t>
      </w:r>
      <w:r w:rsidR="00EF65A4" w:rsidRPr="00CE3041">
        <w:rPr>
          <w:rFonts w:asciiTheme="minorHAnsi" w:hAnsiTheme="minorHAnsi" w:cstheme="minorHAnsi"/>
          <w:sz w:val="22"/>
          <w:szCs w:val="22"/>
        </w:rPr>
        <w:t xml:space="preserve">for photographs </w:t>
      </w:r>
      <w:r w:rsidR="004D1ABF" w:rsidRPr="00CE3041">
        <w:rPr>
          <w:rFonts w:asciiTheme="minorHAnsi" w:hAnsiTheme="minorHAnsi" w:cstheme="minorHAnsi"/>
          <w:sz w:val="22"/>
          <w:szCs w:val="22"/>
        </w:rPr>
        <w:t xml:space="preserve">or video recordings </w:t>
      </w:r>
      <w:r w:rsidR="00EF65A4" w:rsidRPr="00CE3041">
        <w:rPr>
          <w:rFonts w:asciiTheme="minorHAnsi" w:hAnsiTheme="minorHAnsi" w:cstheme="minorHAnsi"/>
          <w:sz w:val="22"/>
          <w:szCs w:val="22"/>
        </w:rPr>
        <w:t>to be taken</w:t>
      </w:r>
      <w:r w:rsidR="00665C4D" w:rsidRPr="00CE3041">
        <w:rPr>
          <w:rFonts w:asciiTheme="minorHAnsi" w:hAnsiTheme="minorHAnsi" w:cstheme="minorHAnsi"/>
          <w:sz w:val="22"/>
          <w:szCs w:val="22"/>
        </w:rPr>
        <w:t>,</w:t>
      </w:r>
      <w:r w:rsidR="00EF65A4" w:rsidRPr="00CE3041">
        <w:rPr>
          <w:rFonts w:asciiTheme="minorHAnsi" w:hAnsiTheme="minorHAnsi" w:cstheme="minorHAnsi"/>
          <w:sz w:val="22"/>
          <w:szCs w:val="22"/>
        </w:rPr>
        <w:t xml:space="preserve"> used</w:t>
      </w:r>
      <w:r w:rsidR="00665C4D" w:rsidRPr="00CE3041">
        <w:rPr>
          <w:rFonts w:asciiTheme="minorHAnsi" w:hAnsiTheme="minorHAnsi" w:cstheme="minorHAnsi"/>
          <w:sz w:val="22"/>
          <w:szCs w:val="22"/>
        </w:rPr>
        <w:t>,</w:t>
      </w:r>
      <w:r w:rsidR="00EF65A4" w:rsidRPr="00CE3041">
        <w:rPr>
          <w:rFonts w:asciiTheme="minorHAnsi" w:hAnsiTheme="minorHAnsi" w:cstheme="minorHAnsi"/>
          <w:sz w:val="22"/>
          <w:szCs w:val="22"/>
        </w:rPr>
        <w:t xml:space="preserve"> or published (for example, on our website or displays)</w:t>
      </w:r>
    </w:p>
    <w:p w14:paraId="0FBADE31" w14:textId="2EE064CF" w:rsidR="00EF65A4" w:rsidRPr="00CE3041" w:rsidRDefault="00EF65A4" w:rsidP="008E26C2">
      <w:pPr>
        <w:numPr>
          <w:ilvl w:val="0"/>
          <w:numId w:val="5"/>
        </w:numPr>
        <w:jc w:val="both"/>
        <w:rPr>
          <w:rFonts w:asciiTheme="minorHAnsi" w:hAnsiTheme="minorHAnsi" w:cstheme="minorHAnsi"/>
          <w:sz w:val="22"/>
          <w:szCs w:val="22"/>
        </w:rPr>
      </w:pPr>
      <w:r w:rsidRPr="00CE3041">
        <w:rPr>
          <w:rFonts w:asciiTheme="minorHAnsi" w:hAnsiTheme="minorHAnsi" w:cstheme="minorHAnsi"/>
          <w:sz w:val="22"/>
          <w:szCs w:val="22"/>
        </w:rPr>
        <w:t xml:space="preserve">ensure only the </w:t>
      </w:r>
      <w:r w:rsidR="007157E8">
        <w:rPr>
          <w:rFonts w:asciiTheme="minorHAnsi" w:eastAsia="Times New Roman" w:hAnsiTheme="minorHAnsi" w:cstheme="minorHAnsi"/>
          <w:sz w:val="22"/>
          <w:szCs w:val="22"/>
          <w:highlight w:val="yellow"/>
        </w:rPr>
        <w:t xml:space="preserve">Kindergarten in the Wood </w:t>
      </w:r>
      <w:r w:rsidR="002C33E5" w:rsidRPr="00B0079B">
        <w:rPr>
          <w:rFonts w:asciiTheme="minorHAnsi" w:eastAsia="Times New Roman" w:hAnsiTheme="minorHAnsi" w:cstheme="minorHAnsi"/>
          <w:sz w:val="22"/>
          <w:szCs w:val="22"/>
          <w:highlight w:val="yellow"/>
        </w:rPr>
        <w:t>Nursery</w:t>
      </w:r>
      <w:r w:rsidR="002C33E5" w:rsidRPr="00CE3041">
        <w:rPr>
          <w:rFonts w:asciiTheme="minorHAnsi" w:hAnsiTheme="minorHAnsi" w:cstheme="minorHAnsi"/>
          <w:sz w:val="22"/>
          <w:szCs w:val="22"/>
        </w:rPr>
        <w:t xml:space="preserve"> </w:t>
      </w:r>
      <w:r w:rsidRPr="00CE3041">
        <w:rPr>
          <w:rFonts w:asciiTheme="minorHAnsi" w:hAnsiTheme="minorHAnsi" w:cstheme="minorHAnsi"/>
          <w:sz w:val="22"/>
          <w:szCs w:val="22"/>
        </w:rPr>
        <w:t xml:space="preserve">designated cameras are used when photographing </w:t>
      </w:r>
      <w:r w:rsidR="006755F3" w:rsidRPr="00CE3041">
        <w:rPr>
          <w:rFonts w:asciiTheme="minorHAnsi" w:hAnsiTheme="minorHAnsi" w:cstheme="minorHAnsi"/>
          <w:sz w:val="22"/>
          <w:szCs w:val="22"/>
        </w:rPr>
        <w:t xml:space="preserve">or videoing </w:t>
      </w:r>
      <w:r w:rsidR="00581C73" w:rsidRPr="00CE3041">
        <w:rPr>
          <w:rFonts w:asciiTheme="minorHAnsi" w:hAnsiTheme="minorHAnsi" w:cstheme="minorHAnsi"/>
          <w:sz w:val="22"/>
          <w:szCs w:val="22"/>
        </w:rPr>
        <w:t>children.</w:t>
      </w:r>
      <w:r w:rsidRPr="00CE3041">
        <w:rPr>
          <w:rFonts w:asciiTheme="minorHAnsi" w:hAnsiTheme="minorHAnsi" w:cstheme="minorHAnsi"/>
          <w:sz w:val="22"/>
          <w:szCs w:val="22"/>
        </w:rPr>
        <w:t xml:space="preserve"> </w:t>
      </w:r>
    </w:p>
    <w:p w14:paraId="73E5A348" w14:textId="3FEA78D0" w:rsidR="006755F3" w:rsidRPr="00CE3041" w:rsidRDefault="00EF65A4" w:rsidP="008E26C2">
      <w:pPr>
        <w:numPr>
          <w:ilvl w:val="0"/>
          <w:numId w:val="5"/>
        </w:numPr>
        <w:jc w:val="both"/>
        <w:rPr>
          <w:rFonts w:asciiTheme="minorHAnsi" w:hAnsiTheme="minorHAnsi" w:cstheme="minorHAnsi"/>
          <w:sz w:val="22"/>
          <w:szCs w:val="22"/>
        </w:rPr>
      </w:pPr>
      <w:r w:rsidRPr="00CE3041">
        <w:rPr>
          <w:rFonts w:asciiTheme="minorHAnsi" w:hAnsiTheme="minorHAnsi" w:cstheme="minorHAnsi"/>
          <w:sz w:val="22"/>
          <w:szCs w:val="22"/>
        </w:rPr>
        <w:t>ensure that children are appropriately dressed</w:t>
      </w:r>
      <w:r w:rsidR="006755F3" w:rsidRPr="00CE3041">
        <w:rPr>
          <w:rFonts w:asciiTheme="minorHAnsi" w:hAnsiTheme="minorHAnsi" w:cstheme="minorHAnsi"/>
          <w:sz w:val="22"/>
          <w:szCs w:val="22"/>
        </w:rPr>
        <w:t xml:space="preserve"> if photographs or videos are to be taken</w:t>
      </w:r>
    </w:p>
    <w:p w14:paraId="5E94EA9F" w14:textId="2AA779EF" w:rsidR="00EF65A4" w:rsidRPr="00CE3041" w:rsidRDefault="006755F3" w:rsidP="008E26C2">
      <w:pPr>
        <w:numPr>
          <w:ilvl w:val="0"/>
          <w:numId w:val="5"/>
        </w:numPr>
        <w:jc w:val="both"/>
        <w:rPr>
          <w:rFonts w:asciiTheme="minorHAnsi" w:hAnsiTheme="minorHAnsi" w:cstheme="minorHAnsi"/>
          <w:sz w:val="22"/>
          <w:szCs w:val="22"/>
        </w:rPr>
      </w:pPr>
      <w:r w:rsidRPr="00CE3041">
        <w:rPr>
          <w:rFonts w:asciiTheme="minorHAnsi" w:hAnsiTheme="minorHAnsi" w:cstheme="minorHAnsi"/>
          <w:sz w:val="22"/>
          <w:szCs w:val="22"/>
        </w:rPr>
        <w:t>ensure that children’s names are not displayed alongside any photographs in a public space</w:t>
      </w:r>
    </w:p>
    <w:p w14:paraId="5F5C7F2A" w14:textId="3B69D775" w:rsidR="00DA7C8F" w:rsidRPr="00CE3041" w:rsidRDefault="00DA7C8F" w:rsidP="008E26C2">
      <w:pPr>
        <w:pStyle w:val="ListParagraph"/>
        <w:numPr>
          <w:ilvl w:val="0"/>
          <w:numId w:val="5"/>
        </w:numPr>
        <w:rPr>
          <w:rFonts w:asciiTheme="minorHAnsi" w:hAnsiTheme="minorHAnsi" w:cstheme="minorHAnsi"/>
          <w:sz w:val="22"/>
          <w:szCs w:val="22"/>
        </w:rPr>
      </w:pPr>
      <w:r w:rsidRPr="00CE3041">
        <w:rPr>
          <w:rFonts w:asciiTheme="minorHAnsi" w:hAnsiTheme="minorHAnsi" w:cstheme="minorHAnsi"/>
          <w:sz w:val="22"/>
          <w:szCs w:val="22"/>
        </w:rPr>
        <w:t>ensure that personal devices including cameras, mobile phones, tablets, smart watches or other such technology are not used to take photographs, video or audio recordings in our</w:t>
      </w:r>
      <w:r w:rsidR="007157E8">
        <w:rPr>
          <w:rFonts w:asciiTheme="minorHAnsi" w:hAnsiTheme="minorHAnsi" w:cstheme="minorHAnsi"/>
          <w:sz w:val="22"/>
          <w:szCs w:val="22"/>
        </w:rPr>
        <w:t xml:space="preserve"> Kindergarten in the Wood </w:t>
      </w:r>
      <w:r w:rsidR="002C33E5" w:rsidRPr="00B0079B">
        <w:rPr>
          <w:rFonts w:asciiTheme="minorHAnsi" w:eastAsia="Times New Roman" w:hAnsiTheme="minorHAnsi" w:cstheme="minorHAnsi"/>
          <w:sz w:val="22"/>
          <w:szCs w:val="22"/>
          <w:highlight w:val="yellow"/>
        </w:rPr>
        <w:t xml:space="preserve"> Nursery</w:t>
      </w:r>
      <w:r w:rsidR="002C33E5" w:rsidRPr="00CE3041">
        <w:rPr>
          <w:rFonts w:asciiTheme="minorHAnsi" w:hAnsiTheme="minorHAnsi" w:cstheme="minorHAnsi"/>
          <w:sz w:val="22"/>
          <w:szCs w:val="22"/>
        </w:rPr>
        <w:t xml:space="preserve"> </w:t>
      </w:r>
      <w:r w:rsidRPr="00CE3041">
        <w:rPr>
          <w:rFonts w:asciiTheme="minorHAnsi" w:hAnsiTheme="minorHAnsi" w:cstheme="minorHAnsi"/>
          <w:sz w:val="22"/>
          <w:szCs w:val="22"/>
        </w:rPr>
        <w:t xml:space="preserve">without prior explicit written consent from the </w:t>
      </w:r>
      <w:r w:rsidR="007157E8">
        <w:rPr>
          <w:rFonts w:asciiTheme="minorHAnsi" w:eastAsia="Times New Roman" w:hAnsiTheme="minorHAnsi" w:cstheme="minorHAnsi"/>
          <w:sz w:val="22"/>
          <w:szCs w:val="22"/>
          <w:highlight w:val="yellow"/>
        </w:rPr>
        <w:t xml:space="preserve">Kindergarten in the Wood </w:t>
      </w:r>
      <w:r w:rsidR="002C33E5" w:rsidRPr="00B0079B">
        <w:rPr>
          <w:rFonts w:asciiTheme="minorHAnsi" w:eastAsia="Times New Roman" w:hAnsiTheme="minorHAnsi" w:cstheme="minorHAnsi"/>
          <w:sz w:val="22"/>
          <w:szCs w:val="22"/>
          <w:highlight w:val="yellow"/>
        </w:rPr>
        <w:t xml:space="preserve"> Nursery</w:t>
      </w:r>
      <w:r w:rsidR="00581C73" w:rsidRPr="00CE3041">
        <w:rPr>
          <w:rFonts w:asciiTheme="minorHAnsi" w:hAnsiTheme="minorHAnsi" w:cstheme="minorHAnsi"/>
          <w:sz w:val="22"/>
          <w:szCs w:val="22"/>
        </w:rPr>
        <w:t>.</w:t>
      </w:r>
      <w:r w:rsidRPr="00CE3041">
        <w:rPr>
          <w:rFonts w:asciiTheme="minorHAnsi" w:hAnsiTheme="minorHAnsi" w:cstheme="minorHAnsi"/>
          <w:sz w:val="22"/>
          <w:szCs w:val="22"/>
        </w:rPr>
        <w:t xml:space="preserve"> </w:t>
      </w:r>
    </w:p>
    <w:p w14:paraId="0BC3E157" w14:textId="6F1BBF37" w:rsidR="00FA511B" w:rsidRPr="00CE3041" w:rsidRDefault="00EF65A4" w:rsidP="008E26C2">
      <w:pPr>
        <w:numPr>
          <w:ilvl w:val="0"/>
          <w:numId w:val="5"/>
        </w:numPr>
        <w:jc w:val="both"/>
        <w:rPr>
          <w:rFonts w:asciiTheme="minorHAnsi" w:hAnsiTheme="minorHAnsi" w:cstheme="minorHAnsi"/>
          <w:sz w:val="22"/>
          <w:szCs w:val="22"/>
        </w:rPr>
      </w:pPr>
      <w:r w:rsidRPr="00CE3041">
        <w:rPr>
          <w:rFonts w:asciiTheme="minorHAnsi" w:hAnsiTheme="minorHAnsi" w:cstheme="minorHAnsi"/>
          <w:sz w:val="22"/>
          <w:szCs w:val="22"/>
        </w:rPr>
        <w:t xml:space="preserve">ensure that all images are stored securely and in accordance with statutory </w:t>
      </w:r>
      <w:r w:rsidR="00581C73" w:rsidRPr="00CE3041">
        <w:rPr>
          <w:rFonts w:asciiTheme="minorHAnsi" w:hAnsiTheme="minorHAnsi" w:cstheme="minorHAnsi"/>
          <w:sz w:val="22"/>
          <w:szCs w:val="22"/>
        </w:rPr>
        <w:t>guidance.</w:t>
      </w:r>
      <w:r w:rsidR="001F2350" w:rsidRPr="00CE3041">
        <w:rPr>
          <w:rFonts w:asciiTheme="minorHAnsi" w:hAnsiTheme="minorHAnsi" w:cstheme="minorHAnsi"/>
          <w:sz w:val="22"/>
          <w:szCs w:val="22"/>
        </w:rPr>
        <w:t xml:space="preserve"> </w:t>
      </w:r>
    </w:p>
    <w:p w14:paraId="6AD39177" w14:textId="74A88C36" w:rsidR="00EF65A4" w:rsidRPr="00CE3041" w:rsidRDefault="00EF65A4" w:rsidP="002A015B">
      <w:pPr>
        <w:numPr>
          <w:ilvl w:val="0"/>
          <w:numId w:val="5"/>
        </w:numPr>
        <w:jc w:val="both"/>
        <w:rPr>
          <w:rFonts w:asciiTheme="minorHAnsi" w:hAnsiTheme="minorHAnsi" w:cstheme="minorHAnsi"/>
          <w:sz w:val="22"/>
          <w:szCs w:val="22"/>
        </w:rPr>
      </w:pPr>
      <w:r w:rsidRPr="00CE3041">
        <w:rPr>
          <w:rFonts w:asciiTheme="minorHAnsi" w:hAnsiTheme="minorHAnsi" w:cstheme="minorHAnsi"/>
          <w:sz w:val="22"/>
          <w:szCs w:val="22"/>
        </w:rPr>
        <w:t>ensure where professional photographers are used that the appropriate checks</w:t>
      </w:r>
      <w:r w:rsidR="00FA511B" w:rsidRPr="00CE3041">
        <w:rPr>
          <w:rFonts w:asciiTheme="minorHAnsi" w:hAnsiTheme="minorHAnsi" w:cstheme="minorHAnsi"/>
          <w:sz w:val="22"/>
          <w:szCs w:val="22"/>
        </w:rPr>
        <w:t>,</w:t>
      </w:r>
      <w:r w:rsidRPr="00CE3041">
        <w:rPr>
          <w:rFonts w:asciiTheme="minorHAnsi" w:hAnsiTheme="minorHAnsi" w:cstheme="minorHAnsi"/>
          <w:sz w:val="22"/>
          <w:szCs w:val="22"/>
        </w:rPr>
        <w:t xml:space="preserve"> such as those with the Disclosure and Barring Service, references and parental consent are obtained prior to photographs being taken</w:t>
      </w:r>
      <w:r w:rsidR="00072E3F" w:rsidRPr="00CE3041">
        <w:rPr>
          <w:rFonts w:asciiTheme="minorHAnsi" w:hAnsiTheme="minorHAnsi" w:cstheme="minorHAnsi"/>
          <w:sz w:val="22"/>
          <w:szCs w:val="22"/>
        </w:rPr>
        <w:t xml:space="preserve">. </w:t>
      </w:r>
    </w:p>
    <w:p w14:paraId="2A73260D" w14:textId="77777777" w:rsidR="006755F3" w:rsidRPr="00CE3041" w:rsidRDefault="006755F3" w:rsidP="0011072D">
      <w:pPr>
        <w:spacing w:after="200"/>
        <w:contextualSpacing/>
        <w:jc w:val="both"/>
        <w:rPr>
          <w:rFonts w:asciiTheme="minorHAnsi" w:hAnsiTheme="minorHAnsi" w:cstheme="minorHAnsi"/>
          <w:b/>
          <w:bCs/>
          <w:sz w:val="22"/>
          <w:szCs w:val="22"/>
        </w:rPr>
      </w:pPr>
    </w:p>
    <w:p w14:paraId="6969D9D6" w14:textId="5FD9327F" w:rsidR="0011072D" w:rsidRPr="00CE3041" w:rsidRDefault="0011072D" w:rsidP="0011072D">
      <w:pPr>
        <w:spacing w:after="200"/>
        <w:contextualSpacing/>
        <w:jc w:val="both"/>
        <w:rPr>
          <w:rFonts w:asciiTheme="minorHAnsi" w:eastAsia="Calibri" w:hAnsiTheme="minorHAnsi" w:cstheme="minorHAnsi"/>
          <w:b/>
          <w:bCs/>
          <w:sz w:val="22"/>
          <w:szCs w:val="22"/>
          <w:lang w:eastAsia="en-US"/>
        </w:rPr>
      </w:pPr>
      <w:r w:rsidRPr="00CE3041">
        <w:rPr>
          <w:rFonts w:asciiTheme="minorHAnsi" w:hAnsiTheme="minorHAnsi" w:cstheme="minorHAnsi"/>
          <w:b/>
          <w:bCs/>
          <w:sz w:val="22"/>
          <w:szCs w:val="22"/>
        </w:rPr>
        <w:t xml:space="preserve">17. </w:t>
      </w:r>
      <w:r w:rsidR="00B85FC7" w:rsidRPr="00CE3041">
        <w:rPr>
          <w:rFonts w:asciiTheme="minorHAnsi" w:eastAsia="Calibri" w:hAnsiTheme="minorHAnsi" w:cstheme="minorHAnsi"/>
          <w:b/>
          <w:bCs/>
          <w:sz w:val="22"/>
          <w:szCs w:val="22"/>
          <w:lang w:eastAsia="en-US"/>
        </w:rPr>
        <w:t>Attendance</w:t>
      </w:r>
    </w:p>
    <w:p w14:paraId="1CD6E3A6" w14:textId="0225A635" w:rsidR="0011072D" w:rsidRPr="00CE3041" w:rsidRDefault="00AA33A8" w:rsidP="0011072D">
      <w:pPr>
        <w:spacing w:after="200"/>
        <w:contextualSpacing/>
        <w:jc w:val="both"/>
        <w:rPr>
          <w:rFonts w:asciiTheme="minorHAnsi" w:eastAsia="Calibri" w:hAnsiTheme="minorHAnsi" w:cstheme="minorHAnsi"/>
          <w:sz w:val="22"/>
          <w:szCs w:val="22"/>
          <w:lang w:eastAsia="en-US"/>
        </w:rPr>
      </w:pPr>
      <w:r w:rsidRPr="00CE3041">
        <w:rPr>
          <w:rFonts w:asciiTheme="minorHAnsi" w:eastAsia="Calibri" w:hAnsiTheme="minorHAnsi" w:cstheme="minorHAnsi"/>
          <w:sz w:val="22"/>
          <w:szCs w:val="22"/>
          <w:lang w:eastAsia="en-US"/>
        </w:rPr>
        <w:t xml:space="preserve">Regular attendance </w:t>
      </w:r>
      <w:r w:rsidR="00360F23" w:rsidRPr="00CE3041">
        <w:rPr>
          <w:rFonts w:asciiTheme="minorHAnsi" w:eastAsia="Calibri" w:hAnsiTheme="minorHAnsi" w:cstheme="minorHAnsi"/>
          <w:sz w:val="22"/>
          <w:szCs w:val="22"/>
          <w:lang w:eastAsia="en-US"/>
        </w:rPr>
        <w:t>is important to a child’s development, progress and wellbeing</w:t>
      </w:r>
      <w:r w:rsidR="00B41E1F" w:rsidRPr="00CE3041">
        <w:rPr>
          <w:rFonts w:asciiTheme="minorHAnsi" w:eastAsia="Calibri" w:hAnsiTheme="minorHAnsi" w:cstheme="minorHAnsi"/>
          <w:sz w:val="22"/>
          <w:szCs w:val="22"/>
          <w:lang w:eastAsia="en-US"/>
        </w:rPr>
        <w:t xml:space="preserve">, and is encouraged at all times.  </w:t>
      </w:r>
      <w:r w:rsidR="0011072D" w:rsidRPr="00CE3041">
        <w:rPr>
          <w:rFonts w:asciiTheme="minorHAnsi" w:eastAsia="Calibri" w:hAnsiTheme="minorHAnsi" w:cstheme="minorHAnsi"/>
          <w:sz w:val="22"/>
          <w:szCs w:val="22"/>
          <w:lang w:eastAsia="en-US"/>
        </w:rPr>
        <w:t xml:space="preserve">Poor attendance </w:t>
      </w:r>
      <w:r w:rsidR="007A080F" w:rsidRPr="00CE3041">
        <w:rPr>
          <w:rFonts w:asciiTheme="minorHAnsi" w:eastAsia="Calibri" w:hAnsiTheme="minorHAnsi" w:cstheme="minorHAnsi"/>
          <w:sz w:val="22"/>
          <w:szCs w:val="22"/>
          <w:lang w:eastAsia="en-US"/>
        </w:rPr>
        <w:t>can be</w:t>
      </w:r>
      <w:r w:rsidR="0011072D" w:rsidRPr="00CE3041">
        <w:rPr>
          <w:rFonts w:asciiTheme="minorHAnsi" w:eastAsia="Calibri" w:hAnsiTheme="minorHAnsi" w:cstheme="minorHAnsi"/>
          <w:sz w:val="22"/>
          <w:szCs w:val="22"/>
          <w:lang w:eastAsia="en-US"/>
        </w:rPr>
        <w:t xml:space="preserve"> a concern for a number of reasons:</w:t>
      </w:r>
    </w:p>
    <w:p w14:paraId="378457B1" w14:textId="178B7173" w:rsidR="0011072D" w:rsidRPr="00CE3041" w:rsidRDefault="00A41050" w:rsidP="0011072D">
      <w:pPr>
        <w:pStyle w:val="ListParagraph"/>
        <w:numPr>
          <w:ilvl w:val="0"/>
          <w:numId w:val="13"/>
        </w:numPr>
        <w:spacing w:after="200"/>
        <w:jc w:val="both"/>
        <w:rPr>
          <w:rFonts w:asciiTheme="minorHAnsi" w:eastAsia="Calibri" w:hAnsiTheme="minorHAnsi" w:cstheme="minorHAnsi"/>
          <w:sz w:val="22"/>
          <w:szCs w:val="22"/>
          <w:lang w:eastAsia="en-US"/>
        </w:rPr>
      </w:pPr>
      <w:r w:rsidRPr="00CE3041">
        <w:rPr>
          <w:rFonts w:asciiTheme="minorHAnsi" w:eastAsia="Calibri" w:hAnsiTheme="minorHAnsi" w:cstheme="minorHAnsi"/>
          <w:sz w:val="22"/>
          <w:szCs w:val="22"/>
          <w:lang w:eastAsia="en-US"/>
        </w:rPr>
        <w:t xml:space="preserve">it is </w:t>
      </w:r>
      <w:r w:rsidR="0011072D" w:rsidRPr="00CE3041">
        <w:rPr>
          <w:rFonts w:asciiTheme="minorHAnsi" w:eastAsia="Calibri" w:hAnsiTheme="minorHAnsi" w:cstheme="minorHAnsi"/>
          <w:sz w:val="22"/>
          <w:szCs w:val="22"/>
          <w:lang w:eastAsia="en-US"/>
        </w:rPr>
        <w:t xml:space="preserve">a potential indicator of abuse or neglect </w:t>
      </w:r>
    </w:p>
    <w:p w14:paraId="6B25057A" w14:textId="2CAD8AEA" w:rsidR="0011072D" w:rsidRPr="00CE3041" w:rsidRDefault="00A41050" w:rsidP="0011072D">
      <w:pPr>
        <w:pStyle w:val="ListParagraph"/>
        <w:numPr>
          <w:ilvl w:val="0"/>
          <w:numId w:val="13"/>
        </w:numPr>
        <w:spacing w:after="200"/>
        <w:jc w:val="both"/>
        <w:rPr>
          <w:rFonts w:asciiTheme="minorHAnsi" w:eastAsia="Calibri" w:hAnsiTheme="minorHAnsi" w:cstheme="minorHAnsi"/>
          <w:sz w:val="22"/>
          <w:szCs w:val="22"/>
          <w:lang w:eastAsia="en-US"/>
        </w:rPr>
      </w:pPr>
      <w:r w:rsidRPr="00CE3041">
        <w:rPr>
          <w:rFonts w:asciiTheme="minorHAnsi" w:eastAsia="Calibri" w:hAnsiTheme="minorHAnsi" w:cstheme="minorHAnsi"/>
          <w:sz w:val="22"/>
          <w:szCs w:val="22"/>
          <w:lang w:eastAsia="en-US"/>
        </w:rPr>
        <w:t xml:space="preserve">it </w:t>
      </w:r>
      <w:r w:rsidR="0011072D" w:rsidRPr="00CE3041">
        <w:rPr>
          <w:rFonts w:asciiTheme="minorHAnsi" w:eastAsia="Calibri" w:hAnsiTheme="minorHAnsi" w:cstheme="minorHAnsi"/>
          <w:sz w:val="22"/>
          <w:szCs w:val="22"/>
          <w:lang w:eastAsia="en-US"/>
        </w:rPr>
        <w:t>can significantly impact on a child’s progress and / or wellbeing</w:t>
      </w:r>
    </w:p>
    <w:p w14:paraId="065013E8" w14:textId="02434CBF" w:rsidR="0011072D" w:rsidRPr="00CE3041" w:rsidRDefault="0011072D" w:rsidP="0011072D">
      <w:pPr>
        <w:pStyle w:val="ListParagraph"/>
        <w:numPr>
          <w:ilvl w:val="0"/>
          <w:numId w:val="13"/>
        </w:numPr>
        <w:spacing w:after="200"/>
        <w:jc w:val="both"/>
        <w:rPr>
          <w:rFonts w:asciiTheme="minorHAnsi" w:eastAsia="Calibri" w:hAnsiTheme="minorHAnsi" w:cstheme="minorHAnsi"/>
          <w:sz w:val="22"/>
          <w:szCs w:val="22"/>
          <w:lang w:eastAsia="en-US"/>
        </w:rPr>
      </w:pPr>
      <w:r w:rsidRPr="00CE3041">
        <w:rPr>
          <w:rFonts w:asciiTheme="minorHAnsi" w:eastAsia="Calibri" w:hAnsiTheme="minorHAnsi" w:cstheme="minorHAnsi"/>
          <w:sz w:val="22"/>
          <w:szCs w:val="22"/>
          <w:lang w:eastAsia="en-US"/>
        </w:rPr>
        <w:t xml:space="preserve">a child may be exposed to additional risks when not in the </w:t>
      </w:r>
      <w:r w:rsidR="007157E8">
        <w:rPr>
          <w:rFonts w:asciiTheme="minorHAnsi" w:eastAsia="Times New Roman" w:hAnsiTheme="minorHAnsi" w:cstheme="minorHAnsi"/>
          <w:sz w:val="22"/>
          <w:szCs w:val="22"/>
          <w:highlight w:val="yellow"/>
        </w:rPr>
        <w:t xml:space="preserve">Kindergarten in the Wood </w:t>
      </w:r>
      <w:r w:rsidR="002C33E5" w:rsidRPr="00B0079B">
        <w:rPr>
          <w:rFonts w:asciiTheme="minorHAnsi" w:eastAsia="Times New Roman" w:hAnsiTheme="minorHAnsi" w:cstheme="minorHAnsi"/>
          <w:sz w:val="22"/>
          <w:szCs w:val="22"/>
          <w:highlight w:val="yellow"/>
        </w:rPr>
        <w:t>Nursery</w:t>
      </w:r>
    </w:p>
    <w:p w14:paraId="7282FB98" w14:textId="25FAEBB5" w:rsidR="002C33E5" w:rsidRPr="002C33E5" w:rsidRDefault="008947EE" w:rsidP="002C33E5">
      <w:pPr>
        <w:spacing w:after="200"/>
        <w:jc w:val="both"/>
        <w:rPr>
          <w:rFonts w:asciiTheme="minorHAnsi" w:eastAsia="Calibri" w:hAnsiTheme="minorHAnsi" w:cstheme="minorHAnsi"/>
          <w:sz w:val="22"/>
          <w:szCs w:val="22"/>
          <w:lang w:eastAsia="en-US"/>
        </w:rPr>
      </w:pPr>
      <w:r w:rsidRPr="00CE3041">
        <w:rPr>
          <w:rFonts w:asciiTheme="minorHAnsi" w:eastAsia="Calibri" w:hAnsiTheme="minorHAnsi" w:cstheme="minorHAnsi"/>
          <w:sz w:val="22"/>
          <w:szCs w:val="22"/>
          <w:lang w:eastAsia="en-US"/>
        </w:rPr>
        <w:t>A</w:t>
      </w:r>
      <w:r w:rsidR="00330A11" w:rsidRPr="00CE3041">
        <w:rPr>
          <w:rFonts w:asciiTheme="minorHAnsi" w:eastAsia="Calibri" w:hAnsiTheme="minorHAnsi" w:cstheme="minorHAnsi"/>
          <w:sz w:val="22"/>
          <w:szCs w:val="22"/>
          <w:lang w:eastAsia="en-US"/>
        </w:rPr>
        <w:t>s part of safeguarding and attendance procedures, a</w:t>
      </w:r>
      <w:r w:rsidRPr="00CE3041">
        <w:rPr>
          <w:rFonts w:asciiTheme="minorHAnsi" w:eastAsia="Calibri" w:hAnsiTheme="minorHAnsi" w:cstheme="minorHAnsi"/>
          <w:sz w:val="22"/>
          <w:szCs w:val="22"/>
          <w:lang w:eastAsia="en-US"/>
        </w:rPr>
        <w:t xml:space="preserve"> daily record of the names of the children being cared for on the premises and their hours of attendance is maintained and this data is used to identify patterns of absence as they emerge, to ensure concerns are addressed at an early stage.</w:t>
      </w:r>
    </w:p>
    <w:p w14:paraId="596F854B" w14:textId="062E27B7" w:rsidR="00E66685" w:rsidRPr="00CE3041" w:rsidRDefault="00E66685" w:rsidP="00DA46A9">
      <w:pPr>
        <w:rPr>
          <w:rFonts w:asciiTheme="minorHAnsi" w:hAnsiTheme="minorHAnsi" w:cstheme="minorHAnsi"/>
          <w:b/>
          <w:bCs/>
          <w:sz w:val="22"/>
          <w:szCs w:val="22"/>
        </w:rPr>
      </w:pPr>
      <w:r w:rsidRPr="00CE3041">
        <w:rPr>
          <w:rFonts w:asciiTheme="minorHAnsi" w:hAnsiTheme="minorHAnsi" w:cstheme="minorHAnsi"/>
          <w:b/>
          <w:bCs/>
          <w:sz w:val="22"/>
          <w:szCs w:val="22"/>
        </w:rPr>
        <w:t xml:space="preserve">Appendix </w:t>
      </w:r>
      <w:r w:rsidR="00552930">
        <w:rPr>
          <w:rFonts w:asciiTheme="minorHAnsi" w:hAnsiTheme="minorHAnsi" w:cstheme="minorHAnsi"/>
          <w:b/>
          <w:bCs/>
          <w:sz w:val="22"/>
          <w:szCs w:val="22"/>
        </w:rPr>
        <w:t>A</w:t>
      </w:r>
      <w:r w:rsidR="004F39D7" w:rsidRPr="00CE3041">
        <w:rPr>
          <w:rFonts w:asciiTheme="minorHAnsi" w:hAnsiTheme="minorHAnsi" w:cstheme="minorHAnsi"/>
          <w:b/>
          <w:bCs/>
          <w:sz w:val="22"/>
          <w:szCs w:val="22"/>
        </w:rPr>
        <w:t xml:space="preserve"> – T</w:t>
      </w:r>
      <w:r w:rsidRPr="00CE3041">
        <w:rPr>
          <w:rFonts w:asciiTheme="minorHAnsi" w:hAnsiTheme="minorHAnsi" w:cstheme="minorHAnsi"/>
          <w:b/>
          <w:bCs/>
          <w:sz w:val="22"/>
          <w:szCs w:val="22"/>
        </w:rPr>
        <w:t>ypes of abuse and</w:t>
      </w:r>
      <w:r w:rsidR="003B67A0" w:rsidRPr="00CE3041">
        <w:rPr>
          <w:rFonts w:asciiTheme="minorHAnsi" w:hAnsiTheme="minorHAnsi" w:cstheme="minorHAnsi"/>
          <w:b/>
          <w:bCs/>
          <w:sz w:val="22"/>
          <w:szCs w:val="22"/>
        </w:rPr>
        <w:t xml:space="preserve"> </w:t>
      </w:r>
      <w:r w:rsidRPr="00CE3041">
        <w:rPr>
          <w:rFonts w:asciiTheme="minorHAnsi" w:hAnsiTheme="minorHAnsi" w:cstheme="minorHAnsi"/>
          <w:b/>
          <w:bCs/>
          <w:sz w:val="22"/>
          <w:szCs w:val="22"/>
        </w:rPr>
        <w:t>harm</w:t>
      </w:r>
    </w:p>
    <w:p w14:paraId="6454FDB1" w14:textId="4417A299" w:rsidR="001D19E1" w:rsidRPr="00CE3041" w:rsidRDefault="001D19E1" w:rsidP="00882E6A">
      <w:pPr>
        <w:jc w:val="both"/>
        <w:rPr>
          <w:rFonts w:asciiTheme="minorHAnsi" w:hAnsiTheme="minorHAnsi" w:cstheme="minorHAnsi"/>
          <w:b/>
          <w:bCs/>
          <w:sz w:val="22"/>
          <w:szCs w:val="22"/>
        </w:rPr>
      </w:pPr>
    </w:p>
    <w:p w14:paraId="56CD8E92" w14:textId="77777777" w:rsidR="00AD07EA" w:rsidRPr="00CE3041" w:rsidRDefault="0041108A" w:rsidP="00882E6A">
      <w:pPr>
        <w:jc w:val="both"/>
        <w:rPr>
          <w:rFonts w:asciiTheme="minorHAnsi" w:hAnsiTheme="minorHAnsi" w:cstheme="minorHAnsi"/>
          <w:sz w:val="22"/>
          <w:szCs w:val="22"/>
        </w:rPr>
      </w:pPr>
      <w:bookmarkStart w:id="4" w:name="_Hlk80783437"/>
      <w:r w:rsidRPr="00CE3041">
        <w:rPr>
          <w:rFonts w:asciiTheme="minorHAnsi" w:hAnsiTheme="minorHAnsi" w:cstheme="minorHAnsi"/>
          <w:sz w:val="22"/>
          <w:szCs w:val="22"/>
        </w:rPr>
        <w:t>I</w:t>
      </w:r>
      <w:r w:rsidR="003F56D9" w:rsidRPr="00CE3041">
        <w:rPr>
          <w:rFonts w:asciiTheme="minorHAnsi" w:hAnsiTheme="minorHAnsi" w:cstheme="minorHAnsi"/>
          <w:sz w:val="22"/>
          <w:szCs w:val="22"/>
        </w:rPr>
        <w:t xml:space="preserve">nformation about abuse and harm </w:t>
      </w:r>
      <w:r w:rsidRPr="00CE3041">
        <w:rPr>
          <w:rFonts w:asciiTheme="minorHAnsi" w:hAnsiTheme="minorHAnsi" w:cstheme="minorHAnsi"/>
          <w:sz w:val="22"/>
          <w:szCs w:val="22"/>
        </w:rPr>
        <w:t>including</w:t>
      </w:r>
      <w:r w:rsidR="003F56D9" w:rsidRPr="00CE3041">
        <w:rPr>
          <w:rFonts w:asciiTheme="minorHAnsi" w:hAnsiTheme="minorHAnsi" w:cstheme="minorHAnsi"/>
          <w:sz w:val="22"/>
          <w:szCs w:val="22"/>
        </w:rPr>
        <w:t xml:space="preserve"> examples of specific safeguarding issues </w:t>
      </w:r>
      <w:r w:rsidRPr="00CE3041">
        <w:rPr>
          <w:rFonts w:asciiTheme="minorHAnsi" w:hAnsiTheme="minorHAnsi" w:cstheme="minorHAnsi"/>
          <w:sz w:val="22"/>
          <w:szCs w:val="22"/>
        </w:rPr>
        <w:t>is</w:t>
      </w:r>
      <w:r w:rsidR="003F56D9" w:rsidRPr="00CE3041">
        <w:rPr>
          <w:rFonts w:asciiTheme="minorHAnsi" w:hAnsiTheme="minorHAnsi" w:cstheme="minorHAnsi"/>
          <w:sz w:val="22"/>
          <w:szCs w:val="22"/>
        </w:rPr>
        <w:t xml:space="preserve"> set out below. Further </w:t>
      </w:r>
      <w:r w:rsidRPr="00CE3041">
        <w:rPr>
          <w:rFonts w:asciiTheme="minorHAnsi" w:hAnsiTheme="minorHAnsi" w:cstheme="minorHAnsi"/>
          <w:sz w:val="22"/>
          <w:szCs w:val="22"/>
        </w:rPr>
        <w:t>information</w:t>
      </w:r>
      <w:r w:rsidR="003F56D9" w:rsidRPr="00CE3041">
        <w:rPr>
          <w:rFonts w:asciiTheme="minorHAnsi" w:hAnsiTheme="minorHAnsi" w:cstheme="minorHAnsi"/>
          <w:sz w:val="22"/>
          <w:szCs w:val="22"/>
        </w:rPr>
        <w:t xml:space="preserve"> about types of abuse and harm is given in</w:t>
      </w:r>
      <w:r w:rsidR="00AD07EA" w:rsidRPr="00CE3041">
        <w:rPr>
          <w:rFonts w:asciiTheme="minorHAnsi" w:hAnsiTheme="minorHAnsi" w:cstheme="minorHAnsi"/>
          <w:sz w:val="22"/>
          <w:szCs w:val="22"/>
        </w:rPr>
        <w:t>:</w:t>
      </w:r>
    </w:p>
    <w:p w14:paraId="7CDE7429" w14:textId="77777777" w:rsidR="00AD07EA" w:rsidRPr="00CE3041" w:rsidRDefault="00AD07EA" w:rsidP="00882E6A">
      <w:pPr>
        <w:jc w:val="both"/>
        <w:rPr>
          <w:rFonts w:asciiTheme="minorHAnsi" w:hAnsiTheme="minorHAnsi" w:cstheme="minorHAnsi"/>
          <w:sz w:val="22"/>
          <w:szCs w:val="22"/>
        </w:rPr>
      </w:pPr>
    </w:p>
    <w:p w14:paraId="4875A01F" w14:textId="10819D66" w:rsidR="00AD07EA" w:rsidRPr="00CE3041" w:rsidRDefault="00000000" w:rsidP="00AD07EA">
      <w:pPr>
        <w:pStyle w:val="ListParagraph"/>
        <w:numPr>
          <w:ilvl w:val="0"/>
          <w:numId w:val="9"/>
        </w:numPr>
        <w:jc w:val="both"/>
        <w:rPr>
          <w:rFonts w:asciiTheme="minorHAnsi" w:hAnsiTheme="minorHAnsi" w:cstheme="minorHAnsi"/>
          <w:sz w:val="22"/>
          <w:szCs w:val="22"/>
        </w:rPr>
      </w:pPr>
      <w:hyperlink r:id="rId26" w:history="1">
        <w:r w:rsidR="003F56D9" w:rsidRPr="00CE3041">
          <w:rPr>
            <w:rStyle w:val="Hyperlink"/>
            <w:rFonts w:asciiTheme="minorHAnsi" w:hAnsiTheme="minorHAnsi" w:cstheme="minorHAnsi"/>
            <w:sz w:val="22"/>
            <w:szCs w:val="22"/>
          </w:rPr>
          <w:t>What to do if you’re worried a child is being abused: Advice for practitioners</w:t>
        </w:r>
      </w:hyperlink>
      <w:r w:rsidR="003F56D9" w:rsidRPr="00CE3041">
        <w:rPr>
          <w:rFonts w:asciiTheme="minorHAnsi" w:hAnsiTheme="minorHAnsi" w:cstheme="minorHAnsi"/>
          <w:sz w:val="22"/>
          <w:szCs w:val="22"/>
        </w:rPr>
        <w:t xml:space="preserve"> (HMG, 2015)</w:t>
      </w:r>
      <w:r w:rsidR="00AD07EA" w:rsidRPr="00CE3041">
        <w:rPr>
          <w:rFonts w:asciiTheme="minorHAnsi" w:hAnsiTheme="minorHAnsi" w:cstheme="minorHAnsi"/>
          <w:sz w:val="22"/>
          <w:szCs w:val="22"/>
        </w:rPr>
        <w:t>; and</w:t>
      </w:r>
    </w:p>
    <w:p w14:paraId="259AF04A" w14:textId="77777777" w:rsidR="00AD07EA" w:rsidRPr="00CE3041" w:rsidRDefault="00AD07EA" w:rsidP="00882E6A">
      <w:pPr>
        <w:jc w:val="both"/>
        <w:rPr>
          <w:rFonts w:asciiTheme="minorHAnsi" w:hAnsiTheme="minorHAnsi" w:cstheme="minorHAnsi"/>
          <w:sz w:val="22"/>
          <w:szCs w:val="22"/>
        </w:rPr>
      </w:pPr>
    </w:p>
    <w:p w14:paraId="09E195DC" w14:textId="0B04A31B" w:rsidR="0041108A" w:rsidRPr="00CE3041" w:rsidRDefault="00000000" w:rsidP="00AD07EA">
      <w:pPr>
        <w:pStyle w:val="ListParagraph"/>
        <w:numPr>
          <w:ilvl w:val="0"/>
          <w:numId w:val="9"/>
        </w:numPr>
        <w:jc w:val="both"/>
        <w:rPr>
          <w:rFonts w:asciiTheme="minorHAnsi" w:hAnsiTheme="minorHAnsi" w:cstheme="minorHAnsi"/>
          <w:sz w:val="22"/>
          <w:szCs w:val="22"/>
        </w:rPr>
      </w:pPr>
      <w:hyperlink r:id="rId27" w:history="1">
        <w:r w:rsidR="003F56D9" w:rsidRPr="00CE3041">
          <w:rPr>
            <w:rStyle w:val="Hyperlink"/>
            <w:rFonts w:asciiTheme="minorHAnsi" w:hAnsiTheme="minorHAnsi" w:cstheme="minorHAnsi"/>
            <w:sz w:val="22"/>
            <w:szCs w:val="22"/>
          </w:rPr>
          <w:t>Keeping children safe in education</w:t>
        </w:r>
      </w:hyperlink>
      <w:r w:rsidR="003F56D9" w:rsidRPr="00CE3041">
        <w:rPr>
          <w:rFonts w:asciiTheme="minorHAnsi" w:hAnsiTheme="minorHAnsi" w:cstheme="minorHAnsi"/>
          <w:sz w:val="22"/>
          <w:szCs w:val="22"/>
        </w:rPr>
        <w:t xml:space="preserve"> (DfE, 202</w:t>
      </w:r>
      <w:r w:rsidR="002C33E5">
        <w:rPr>
          <w:rFonts w:asciiTheme="minorHAnsi" w:hAnsiTheme="minorHAnsi" w:cstheme="minorHAnsi"/>
          <w:sz w:val="22"/>
          <w:szCs w:val="22"/>
        </w:rPr>
        <w:t>3</w:t>
      </w:r>
      <w:r w:rsidR="003F56D9" w:rsidRPr="00CE3041">
        <w:rPr>
          <w:rFonts w:asciiTheme="minorHAnsi" w:hAnsiTheme="minorHAnsi" w:cstheme="minorHAnsi"/>
          <w:sz w:val="22"/>
          <w:szCs w:val="22"/>
        </w:rPr>
        <w:t>).</w:t>
      </w:r>
    </w:p>
    <w:bookmarkEnd w:id="4"/>
    <w:p w14:paraId="63222F60" w14:textId="77777777" w:rsidR="003F56D9" w:rsidRPr="00CE3041" w:rsidRDefault="003F56D9" w:rsidP="00882E6A">
      <w:pPr>
        <w:jc w:val="both"/>
        <w:rPr>
          <w:rFonts w:asciiTheme="minorHAnsi" w:hAnsiTheme="minorHAnsi" w:cstheme="minorHAnsi"/>
          <w:b/>
          <w:bCs/>
          <w:sz w:val="22"/>
          <w:szCs w:val="22"/>
        </w:rPr>
      </w:pPr>
    </w:p>
    <w:p w14:paraId="00ABC718" w14:textId="76399462" w:rsidR="00F25232" w:rsidRPr="00CE3041" w:rsidRDefault="00F25232" w:rsidP="00882E6A">
      <w:pPr>
        <w:spacing w:after="200" w:line="276" w:lineRule="auto"/>
        <w:jc w:val="both"/>
        <w:rPr>
          <w:rFonts w:asciiTheme="minorHAnsi" w:eastAsia="Calibri" w:hAnsiTheme="minorHAnsi" w:cstheme="minorHAnsi"/>
          <w:b/>
          <w:bCs/>
          <w:sz w:val="22"/>
          <w:szCs w:val="22"/>
          <w:lang w:eastAsia="en-US"/>
        </w:rPr>
      </w:pPr>
      <w:r w:rsidRPr="00CE3041">
        <w:rPr>
          <w:rFonts w:asciiTheme="minorHAnsi" w:eastAsia="Calibri" w:hAnsiTheme="minorHAnsi" w:cstheme="minorHAnsi"/>
          <w:b/>
          <w:bCs/>
          <w:sz w:val="22"/>
          <w:szCs w:val="22"/>
          <w:lang w:eastAsia="en-US"/>
        </w:rPr>
        <w:t xml:space="preserve">Abuse </w:t>
      </w:r>
      <w:r w:rsidR="002741C2" w:rsidRPr="00CE3041">
        <w:rPr>
          <w:rFonts w:asciiTheme="minorHAnsi" w:eastAsia="Calibri" w:hAnsiTheme="minorHAnsi" w:cstheme="minorHAnsi"/>
          <w:sz w:val="22"/>
          <w:szCs w:val="22"/>
          <w:lang w:eastAsia="en-US"/>
        </w:rPr>
        <w:t>is</w:t>
      </w:r>
      <w:r w:rsidRPr="00CE3041">
        <w:rPr>
          <w:rFonts w:asciiTheme="minorHAnsi" w:eastAsia="Calibri" w:hAnsiTheme="minorHAnsi" w:cstheme="minorHAnsi"/>
          <w:b/>
          <w:bCs/>
          <w:sz w:val="22"/>
          <w:szCs w:val="22"/>
          <w:lang w:eastAsia="en-US"/>
        </w:rPr>
        <w:t xml:space="preserve"> </w:t>
      </w:r>
      <w:r w:rsidRPr="00CE3041">
        <w:rPr>
          <w:rFonts w:asciiTheme="minorHAnsi" w:eastAsia="Calibri" w:hAnsiTheme="minorHAnsi" w:cstheme="minorHAnsi"/>
          <w:sz w:val="22"/>
          <w:szCs w:val="22"/>
          <w:lang w:eastAsia="en-US"/>
        </w:rPr>
        <w:t xml:space="preserve">a form of maltreatment of a child. Somebody may abuse or neglect a child by inflicting harm, or by failing to act to prevent harm. A child may be abused by an adult or adults or another child or children – </w:t>
      </w:r>
      <w:r w:rsidR="005C4C68" w:rsidRPr="00CE3041">
        <w:rPr>
          <w:rFonts w:asciiTheme="minorHAnsi" w:eastAsia="Calibri" w:hAnsiTheme="minorHAnsi" w:cstheme="minorHAnsi"/>
          <w:sz w:val="22"/>
          <w:szCs w:val="22"/>
          <w:lang w:eastAsia="en-US"/>
        </w:rPr>
        <w:t xml:space="preserve">the four </w:t>
      </w:r>
      <w:r w:rsidRPr="00CE3041">
        <w:rPr>
          <w:rFonts w:asciiTheme="minorHAnsi" w:eastAsia="Calibri" w:hAnsiTheme="minorHAnsi" w:cstheme="minorHAnsi"/>
          <w:sz w:val="22"/>
          <w:szCs w:val="22"/>
          <w:lang w:eastAsia="en-US"/>
        </w:rPr>
        <w:t>categories</w:t>
      </w:r>
      <w:r w:rsidR="005C4C68" w:rsidRPr="00CE3041">
        <w:rPr>
          <w:rFonts w:asciiTheme="minorHAnsi" w:eastAsia="Calibri" w:hAnsiTheme="minorHAnsi" w:cstheme="minorHAnsi"/>
          <w:sz w:val="22"/>
          <w:szCs w:val="22"/>
          <w:lang w:eastAsia="en-US"/>
        </w:rPr>
        <w:t xml:space="preserve"> of abuse are</w:t>
      </w:r>
      <w:r w:rsidRPr="00CE3041">
        <w:rPr>
          <w:rFonts w:asciiTheme="minorHAnsi" w:eastAsia="Calibri" w:hAnsiTheme="minorHAnsi" w:cstheme="minorHAnsi"/>
          <w:sz w:val="22"/>
          <w:szCs w:val="22"/>
          <w:lang w:eastAsia="en-US"/>
        </w:rPr>
        <w:t xml:space="preserve">: </w:t>
      </w:r>
    </w:p>
    <w:p w14:paraId="57A94E83" w14:textId="0E52967B" w:rsidR="00D74AD8" w:rsidRPr="00CE3041" w:rsidRDefault="005C4C68" w:rsidP="001F3185">
      <w:pPr>
        <w:numPr>
          <w:ilvl w:val="0"/>
          <w:numId w:val="6"/>
        </w:numPr>
        <w:spacing w:after="200"/>
        <w:contextualSpacing/>
        <w:jc w:val="both"/>
        <w:rPr>
          <w:rFonts w:asciiTheme="minorHAnsi" w:eastAsia="Calibri" w:hAnsiTheme="minorHAnsi" w:cstheme="minorHAnsi"/>
          <w:sz w:val="22"/>
          <w:szCs w:val="22"/>
          <w:lang w:eastAsia="en-US"/>
        </w:rPr>
      </w:pPr>
      <w:r w:rsidRPr="00CE3041">
        <w:rPr>
          <w:rFonts w:asciiTheme="minorHAnsi" w:eastAsia="Calibri" w:hAnsiTheme="minorHAnsi" w:cstheme="minorHAnsi"/>
          <w:b/>
          <w:bCs/>
          <w:sz w:val="22"/>
          <w:szCs w:val="22"/>
          <w:lang w:eastAsia="en-US"/>
        </w:rPr>
        <w:t>P</w:t>
      </w:r>
      <w:r w:rsidR="00F25232" w:rsidRPr="00CE3041">
        <w:rPr>
          <w:rFonts w:asciiTheme="minorHAnsi" w:eastAsia="Calibri" w:hAnsiTheme="minorHAnsi" w:cstheme="minorHAnsi"/>
          <w:b/>
          <w:bCs/>
          <w:sz w:val="22"/>
          <w:szCs w:val="22"/>
          <w:lang w:eastAsia="en-US"/>
        </w:rPr>
        <w:t>hysical</w:t>
      </w:r>
      <w:r w:rsidRPr="00CE3041">
        <w:rPr>
          <w:rFonts w:asciiTheme="minorHAnsi" w:eastAsia="Calibri" w:hAnsiTheme="minorHAnsi" w:cstheme="minorHAnsi"/>
          <w:b/>
          <w:bCs/>
          <w:sz w:val="22"/>
          <w:szCs w:val="22"/>
          <w:lang w:eastAsia="en-US"/>
        </w:rPr>
        <w:t xml:space="preserve"> </w:t>
      </w:r>
      <w:r w:rsidRPr="00CE3041">
        <w:rPr>
          <w:rFonts w:asciiTheme="minorHAnsi" w:eastAsia="Calibri" w:hAnsiTheme="minorHAnsi" w:cstheme="minorHAnsi"/>
          <w:sz w:val="22"/>
          <w:szCs w:val="22"/>
          <w:lang w:eastAsia="en-US"/>
        </w:rPr>
        <w:t xml:space="preserve">- </w:t>
      </w:r>
      <w:r w:rsidRPr="00CE3041">
        <w:rPr>
          <w:rFonts w:asciiTheme="minorHAnsi" w:eastAsia="Calibri" w:hAnsiTheme="minorHAnsi" w:cstheme="minorHAnsi"/>
          <w:i/>
          <w:iCs/>
          <w:sz w:val="22"/>
          <w:szCs w:val="22"/>
          <w:lang w:val="en-US" w:eastAsia="en-US"/>
        </w:rPr>
        <w:t>may involve hitting, shaking, throwing, poisoning, burning or scalding, drowning, suffocating or otherwise causing physical harm to a child. Physical harm may also be caused when a parent / carer fabricates the symptoms of, or deliberately induces, illness in a child</w:t>
      </w:r>
    </w:p>
    <w:p w14:paraId="1873B140" w14:textId="72874080" w:rsidR="005C4C68" w:rsidRPr="00CE3041" w:rsidRDefault="005C4C68" w:rsidP="007548C8">
      <w:pPr>
        <w:pStyle w:val="ListParagraph"/>
        <w:numPr>
          <w:ilvl w:val="0"/>
          <w:numId w:val="6"/>
        </w:numPr>
        <w:spacing w:after="200"/>
        <w:jc w:val="both"/>
        <w:rPr>
          <w:rFonts w:asciiTheme="minorHAnsi" w:eastAsia="Calibri" w:hAnsiTheme="minorHAnsi" w:cstheme="minorHAnsi"/>
          <w:i/>
          <w:iCs/>
          <w:sz w:val="22"/>
          <w:szCs w:val="22"/>
          <w:lang w:eastAsia="en-US"/>
        </w:rPr>
      </w:pPr>
      <w:r w:rsidRPr="00CE3041">
        <w:rPr>
          <w:rFonts w:asciiTheme="minorHAnsi" w:eastAsia="Calibri" w:hAnsiTheme="minorHAnsi" w:cstheme="minorHAnsi"/>
          <w:b/>
          <w:bCs/>
          <w:sz w:val="22"/>
          <w:szCs w:val="22"/>
          <w:lang w:eastAsia="en-US"/>
        </w:rPr>
        <w:t>E</w:t>
      </w:r>
      <w:r w:rsidR="00F25232" w:rsidRPr="00CE3041">
        <w:rPr>
          <w:rFonts w:asciiTheme="minorHAnsi" w:eastAsia="Calibri" w:hAnsiTheme="minorHAnsi" w:cstheme="minorHAnsi"/>
          <w:b/>
          <w:bCs/>
          <w:sz w:val="22"/>
          <w:szCs w:val="22"/>
          <w:lang w:eastAsia="en-US"/>
        </w:rPr>
        <w:t>motional</w:t>
      </w:r>
      <w:r w:rsidR="00F25232" w:rsidRPr="00CE3041">
        <w:rPr>
          <w:rFonts w:asciiTheme="minorHAnsi" w:eastAsia="Calibri" w:hAnsiTheme="minorHAnsi" w:cstheme="minorHAnsi"/>
          <w:sz w:val="22"/>
          <w:szCs w:val="22"/>
          <w:lang w:eastAsia="en-US"/>
        </w:rPr>
        <w:t xml:space="preserve"> </w:t>
      </w:r>
      <w:r w:rsidR="00AD07EA" w:rsidRPr="00CE3041">
        <w:rPr>
          <w:rFonts w:asciiTheme="minorHAnsi" w:eastAsia="Calibri" w:hAnsiTheme="minorHAnsi" w:cstheme="minorHAnsi"/>
          <w:sz w:val="22"/>
          <w:szCs w:val="22"/>
          <w:lang w:eastAsia="en-US"/>
        </w:rPr>
        <w:t>-</w:t>
      </w:r>
      <w:r w:rsidRPr="00CE3041">
        <w:rPr>
          <w:rFonts w:asciiTheme="minorHAnsi" w:eastAsia="Calibri" w:hAnsiTheme="minorHAnsi" w:cstheme="minorHAnsi"/>
          <w:sz w:val="22"/>
          <w:szCs w:val="22"/>
          <w:lang w:eastAsia="en-US"/>
        </w:rPr>
        <w:t xml:space="preserve"> </w:t>
      </w:r>
      <w:r w:rsidR="005204D9" w:rsidRPr="00CE3041">
        <w:rPr>
          <w:rFonts w:asciiTheme="minorHAnsi" w:eastAsia="Calibri" w:hAnsiTheme="minorHAnsi" w:cstheme="minorHAnsi"/>
          <w:i/>
          <w:iCs/>
          <w:sz w:val="22"/>
          <w:szCs w:val="22"/>
          <w:lang w:eastAsia="en-US"/>
        </w:rPr>
        <w:t>the persistent emotional maltreatment of a child such as to cause severe and adverse effects on the child’s emotional development</w:t>
      </w:r>
    </w:p>
    <w:p w14:paraId="793639C7" w14:textId="77777777" w:rsidR="005204D9" w:rsidRPr="00CE3041" w:rsidRDefault="005204D9" w:rsidP="005204D9">
      <w:pPr>
        <w:pStyle w:val="ListParagraph"/>
        <w:spacing w:after="200"/>
        <w:jc w:val="both"/>
        <w:rPr>
          <w:rFonts w:asciiTheme="minorHAnsi" w:eastAsia="Calibri" w:hAnsiTheme="minorHAnsi" w:cstheme="minorHAnsi"/>
          <w:i/>
          <w:iCs/>
          <w:sz w:val="22"/>
          <w:szCs w:val="22"/>
          <w:lang w:eastAsia="en-US"/>
        </w:rPr>
      </w:pPr>
    </w:p>
    <w:p w14:paraId="7C54523D" w14:textId="49C26629" w:rsidR="00AD07EA" w:rsidRPr="00CE3041" w:rsidRDefault="005C4C68" w:rsidP="002E0C11">
      <w:pPr>
        <w:pStyle w:val="ListParagraph"/>
        <w:numPr>
          <w:ilvl w:val="0"/>
          <w:numId w:val="6"/>
        </w:numPr>
        <w:spacing w:after="200"/>
        <w:jc w:val="both"/>
        <w:rPr>
          <w:rFonts w:asciiTheme="minorHAnsi" w:eastAsia="Calibri" w:hAnsiTheme="minorHAnsi" w:cstheme="minorHAnsi"/>
          <w:sz w:val="22"/>
          <w:szCs w:val="22"/>
          <w:lang w:eastAsia="en-US"/>
        </w:rPr>
      </w:pPr>
      <w:r w:rsidRPr="00CE3041">
        <w:rPr>
          <w:rFonts w:asciiTheme="minorHAnsi" w:eastAsia="Calibri" w:hAnsiTheme="minorHAnsi" w:cstheme="minorHAnsi"/>
          <w:b/>
          <w:bCs/>
          <w:sz w:val="22"/>
          <w:szCs w:val="22"/>
          <w:lang w:eastAsia="en-US"/>
        </w:rPr>
        <w:t>S</w:t>
      </w:r>
      <w:r w:rsidR="00F25232" w:rsidRPr="00CE3041">
        <w:rPr>
          <w:rFonts w:asciiTheme="minorHAnsi" w:eastAsia="Calibri" w:hAnsiTheme="minorHAnsi" w:cstheme="minorHAnsi"/>
          <w:b/>
          <w:bCs/>
          <w:sz w:val="22"/>
          <w:szCs w:val="22"/>
          <w:lang w:eastAsia="en-US"/>
        </w:rPr>
        <w:t>exual</w:t>
      </w:r>
      <w:r w:rsidRPr="00CE3041">
        <w:rPr>
          <w:rFonts w:asciiTheme="minorHAnsi" w:eastAsia="Calibri" w:hAnsiTheme="minorHAnsi" w:cstheme="minorHAnsi"/>
          <w:sz w:val="22"/>
          <w:szCs w:val="22"/>
          <w:lang w:eastAsia="en-US"/>
        </w:rPr>
        <w:t xml:space="preserve"> </w:t>
      </w:r>
      <w:r w:rsidR="00AD07EA" w:rsidRPr="00CE3041">
        <w:rPr>
          <w:rFonts w:asciiTheme="minorHAnsi" w:eastAsia="Calibri" w:hAnsiTheme="minorHAnsi" w:cstheme="minorHAnsi"/>
          <w:sz w:val="22"/>
          <w:szCs w:val="22"/>
          <w:lang w:eastAsia="en-US"/>
        </w:rPr>
        <w:t>-</w:t>
      </w:r>
      <w:r w:rsidRPr="00CE3041">
        <w:rPr>
          <w:rFonts w:asciiTheme="minorHAnsi" w:eastAsia="Calibri" w:hAnsiTheme="minorHAnsi" w:cstheme="minorHAnsi"/>
          <w:sz w:val="22"/>
          <w:szCs w:val="22"/>
          <w:lang w:eastAsia="en-US"/>
        </w:rPr>
        <w:t xml:space="preserve"> </w:t>
      </w:r>
      <w:r w:rsidRPr="00CE3041">
        <w:rPr>
          <w:rFonts w:asciiTheme="minorHAnsi" w:eastAsia="Calibri" w:hAnsiTheme="minorHAnsi" w:cstheme="minorHAnsi"/>
          <w:i/>
          <w:iCs/>
          <w:sz w:val="22"/>
          <w:szCs w:val="22"/>
          <w:lang w:eastAsia="en-US"/>
        </w:rPr>
        <w:t xml:space="preserve">forcing or enticing a child or young person to take part in sexual activities, not necessarily involving violence, whether or not the child is aware of what is happening. Sexual abuse can take place online, and technology can be used to facilitate offline abuse. Sexual abuse is not solely perpetrated by adult males. Women can also commit acts of sexual abuse, as can other children </w:t>
      </w:r>
    </w:p>
    <w:p w14:paraId="49E3F1F5" w14:textId="77777777" w:rsidR="00AD07EA" w:rsidRPr="00CE3041" w:rsidRDefault="00AD07EA" w:rsidP="00AD07EA">
      <w:pPr>
        <w:pStyle w:val="ListParagraph"/>
        <w:rPr>
          <w:rFonts w:asciiTheme="minorHAnsi" w:eastAsia="Calibri" w:hAnsiTheme="minorHAnsi" w:cstheme="minorHAnsi"/>
          <w:b/>
          <w:bCs/>
          <w:sz w:val="22"/>
          <w:szCs w:val="22"/>
          <w:lang w:eastAsia="en-US"/>
        </w:rPr>
      </w:pPr>
    </w:p>
    <w:p w14:paraId="7E4EFEAD" w14:textId="747B849F" w:rsidR="00F25232" w:rsidRPr="00CE3041" w:rsidRDefault="005C4C68" w:rsidP="002E0C11">
      <w:pPr>
        <w:pStyle w:val="ListParagraph"/>
        <w:numPr>
          <w:ilvl w:val="0"/>
          <w:numId w:val="6"/>
        </w:numPr>
        <w:spacing w:after="200"/>
        <w:jc w:val="both"/>
        <w:rPr>
          <w:rFonts w:asciiTheme="minorHAnsi" w:eastAsia="Calibri" w:hAnsiTheme="minorHAnsi" w:cstheme="minorHAnsi"/>
          <w:i/>
          <w:iCs/>
          <w:sz w:val="22"/>
          <w:szCs w:val="22"/>
          <w:lang w:eastAsia="en-US"/>
        </w:rPr>
      </w:pPr>
      <w:r w:rsidRPr="00CE3041">
        <w:rPr>
          <w:rFonts w:asciiTheme="minorHAnsi" w:eastAsia="Calibri" w:hAnsiTheme="minorHAnsi" w:cstheme="minorHAnsi"/>
          <w:b/>
          <w:bCs/>
          <w:sz w:val="22"/>
          <w:szCs w:val="22"/>
          <w:lang w:eastAsia="en-US"/>
        </w:rPr>
        <w:t>N</w:t>
      </w:r>
      <w:r w:rsidR="00F25232" w:rsidRPr="00CE3041">
        <w:rPr>
          <w:rFonts w:asciiTheme="minorHAnsi" w:eastAsia="Calibri" w:hAnsiTheme="minorHAnsi" w:cstheme="minorHAnsi"/>
          <w:b/>
          <w:bCs/>
          <w:sz w:val="22"/>
          <w:szCs w:val="22"/>
          <w:lang w:eastAsia="en-US"/>
        </w:rPr>
        <w:t>eglect</w:t>
      </w:r>
      <w:r w:rsidRPr="00CE3041">
        <w:rPr>
          <w:rFonts w:asciiTheme="minorHAnsi" w:eastAsia="Calibri" w:hAnsiTheme="minorHAnsi" w:cstheme="minorHAnsi"/>
          <w:b/>
          <w:bCs/>
          <w:sz w:val="22"/>
          <w:szCs w:val="22"/>
          <w:lang w:eastAsia="en-US"/>
        </w:rPr>
        <w:t xml:space="preserve"> </w:t>
      </w:r>
      <w:r w:rsidR="00AD07EA" w:rsidRPr="00CE3041">
        <w:rPr>
          <w:rFonts w:asciiTheme="minorHAnsi" w:eastAsia="Calibri" w:hAnsiTheme="minorHAnsi" w:cstheme="minorHAnsi"/>
          <w:sz w:val="22"/>
          <w:szCs w:val="22"/>
          <w:lang w:eastAsia="en-US"/>
        </w:rPr>
        <w:t xml:space="preserve">- </w:t>
      </w:r>
      <w:r w:rsidR="00AD07EA" w:rsidRPr="00CE3041">
        <w:rPr>
          <w:rFonts w:asciiTheme="minorHAnsi" w:eastAsia="Calibri" w:hAnsiTheme="minorHAnsi" w:cstheme="minorHAnsi"/>
          <w:i/>
          <w:iCs/>
          <w:sz w:val="22"/>
          <w:szCs w:val="22"/>
          <w:lang w:eastAsia="en-US"/>
        </w:rPr>
        <w:t>persistent failure to meet a child’s basic physical and/or psychological needs, likely to result in the serious impairment of the child’s health or development</w:t>
      </w:r>
    </w:p>
    <w:p w14:paraId="4486F11C" w14:textId="503328B2" w:rsidR="000918FB" w:rsidRPr="00CE3041" w:rsidRDefault="00174EA2" w:rsidP="00882E6A">
      <w:pPr>
        <w:spacing w:after="200" w:line="276" w:lineRule="auto"/>
        <w:contextualSpacing/>
        <w:jc w:val="both"/>
        <w:rPr>
          <w:rFonts w:asciiTheme="minorHAnsi" w:eastAsia="Calibri" w:hAnsiTheme="minorHAnsi" w:cstheme="minorHAnsi"/>
          <w:b/>
          <w:bCs/>
          <w:sz w:val="22"/>
          <w:szCs w:val="22"/>
          <w:lang w:eastAsia="en-US"/>
        </w:rPr>
      </w:pPr>
      <w:r w:rsidRPr="00CE3041">
        <w:rPr>
          <w:rFonts w:asciiTheme="minorHAnsi" w:eastAsia="Calibri" w:hAnsiTheme="minorHAnsi" w:cstheme="minorHAnsi"/>
          <w:b/>
          <w:bCs/>
          <w:sz w:val="22"/>
          <w:szCs w:val="22"/>
          <w:lang w:eastAsia="en-US"/>
        </w:rPr>
        <w:t>Signs of possible abuse</w:t>
      </w:r>
    </w:p>
    <w:p w14:paraId="19A0B92F" w14:textId="77777777" w:rsidR="00AD07EA" w:rsidRPr="00CE3041" w:rsidRDefault="00AD07EA" w:rsidP="00AD07EA">
      <w:pPr>
        <w:rPr>
          <w:rFonts w:asciiTheme="minorHAnsi" w:eastAsia="Calibri" w:hAnsiTheme="minorHAnsi" w:cstheme="minorHAnsi"/>
          <w:b/>
          <w:bCs/>
          <w:sz w:val="22"/>
          <w:szCs w:val="22"/>
          <w:lang w:eastAsia="en-US"/>
        </w:rPr>
      </w:pPr>
    </w:p>
    <w:p w14:paraId="1F1EF74D" w14:textId="67447ECE" w:rsidR="00F20B26" w:rsidRPr="00CE3041" w:rsidRDefault="00277AB7" w:rsidP="00AD07EA">
      <w:pPr>
        <w:pStyle w:val="ListParagraph"/>
        <w:numPr>
          <w:ilvl w:val="0"/>
          <w:numId w:val="10"/>
        </w:numPr>
        <w:rPr>
          <w:rFonts w:asciiTheme="minorHAnsi" w:eastAsia="Calibri" w:hAnsiTheme="minorHAnsi" w:cstheme="minorHAnsi"/>
          <w:i/>
          <w:iCs/>
          <w:sz w:val="22"/>
          <w:szCs w:val="22"/>
          <w:lang w:eastAsia="en-US"/>
        </w:rPr>
      </w:pPr>
      <w:r w:rsidRPr="00CE3041">
        <w:rPr>
          <w:rFonts w:asciiTheme="minorHAnsi" w:eastAsia="Calibri" w:hAnsiTheme="minorHAnsi" w:cstheme="minorHAnsi"/>
          <w:b/>
          <w:bCs/>
          <w:sz w:val="22"/>
          <w:szCs w:val="22"/>
          <w:lang w:eastAsia="en-US"/>
        </w:rPr>
        <w:t>P</w:t>
      </w:r>
      <w:r w:rsidR="005C4C68" w:rsidRPr="00CE3041">
        <w:rPr>
          <w:rFonts w:asciiTheme="minorHAnsi" w:eastAsia="Calibri" w:hAnsiTheme="minorHAnsi" w:cstheme="minorHAnsi"/>
          <w:b/>
          <w:bCs/>
          <w:sz w:val="22"/>
          <w:szCs w:val="22"/>
          <w:lang w:eastAsia="en-US"/>
        </w:rPr>
        <w:t>hysical</w:t>
      </w:r>
      <w:r w:rsidR="005C4C68" w:rsidRPr="00CE3041">
        <w:rPr>
          <w:rFonts w:asciiTheme="minorHAnsi" w:eastAsia="Calibri" w:hAnsiTheme="minorHAnsi" w:cstheme="minorHAnsi"/>
          <w:sz w:val="22"/>
          <w:szCs w:val="22"/>
          <w:lang w:eastAsia="en-US"/>
        </w:rPr>
        <w:t xml:space="preserve"> - </w:t>
      </w:r>
      <w:r w:rsidR="005C4C68" w:rsidRPr="00CE3041">
        <w:rPr>
          <w:rFonts w:asciiTheme="minorHAnsi" w:eastAsia="Calibri" w:hAnsiTheme="minorHAnsi" w:cstheme="minorHAnsi"/>
          <w:i/>
          <w:iCs/>
          <w:sz w:val="22"/>
          <w:szCs w:val="22"/>
          <w:lang w:eastAsia="en-US"/>
        </w:rPr>
        <w:t xml:space="preserve">children with frequent injuries, unexplained or unusual fractures / broken bones, unexplained </w:t>
      </w:r>
      <w:r w:rsidR="00AD07EA" w:rsidRPr="00CE3041">
        <w:rPr>
          <w:rFonts w:asciiTheme="minorHAnsi" w:eastAsia="Calibri" w:hAnsiTheme="minorHAnsi" w:cstheme="minorHAnsi"/>
          <w:i/>
          <w:iCs/>
          <w:sz w:val="22"/>
          <w:szCs w:val="22"/>
          <w:lang w:eastAsia="en-US"/>
        </w:rPr>
        <w:t>bruises,</w:t>
      </w:r>
      <w:r w:rsidR="005C4C68" w:rsidRPr="00CE3041">
        <w:rPr>
          <w:rFonts w:asciiTheme="minorHAnsi" w:eastAsia="Calibri" w:hAnsiTheme="minorHAnsi" w:cstheme="minorHAnsi"/>
          <w:i/>
          <w:iCs/>
          <w:sz w:val="22"/>
          <w:szCs w:val="22"/>
          <w:lang w:eastAsia="en-US"/>
        </w:rPr>
        <w:t xml:space="preserve"> or cuts; burns or scalds; or bite marks</w:t>
      </w:r>
    </w:p>
    <w:p w14:paraId="49C19C45" w14:textId="2B8A7427" w:rsidR="00AD07EA" w:rsidRPr="00CE3041" w:rsidRDefault="00AD07EA" w:rsidP="00AD07EA">
      <w:pPr>
        <w:rPr>
          <w:rFonts w:asciiTheme="minorHAnsi" w:eastAsia="Calibri" w:hAnsiTheme="minorHAnsi" w:cstheme="minorHAnsi"/>
          <w:sz w:val="22"/>
          <w:szCs w:val="22"/>
          <w:lang w:eastAsia="en-US"/>
        </w:rPr>
      </w:pPr>
    </w:p>
    <w:p w14:paraId="7996C538" w14:textId="55997C34" w:rsidR="00AD07EA" w:rsidRPr="00CE3041" w:rsidRDefault="00AD07EA" w:rsidP="00916E00">
      <w:pPr>
        <w:pStyle w:val="ListParagraph"/>
        <w:numPr>
          <w:ilvl w:val="0"/>
          <w:numId w:val="10"/>
        </w:numPr>
        <w:rPr>
          <w:rFonts w:asciiTheme="minorHAnsi" w:eastAsia="Calibri" w:hAnsiTheme="minorHAnsi" w:cstheme="minorHAnsi"/>
          <w:b/>
          <w:bCs/>
          <w:sz w:val="22"/>
          <w:szCs w:val="22"/>
          <w:lang w:eastAsia="en-US"/>
        </w:rPr>
      </w:pPr>
      <w:r w:rsidRPr="00CE3041">
        <w:rPr>
          <w:rFonts w:asciiTheme="minorHAnsi" w:eastAsia="Calibri" w:hAnsiTheme="minorHAnsi" w:cstheme="minorHAnsi"/>
          <w:b/>
          <w:bCs/>
          <w:sz w:val="22"/>
          <w:szCs w:val="22"/>
          <w:lang w:eastAsia="en-US"/>
        </w:rPr>
        <w:t xml:space="preserve">Emotional </w:t>
      </w:r>
      <w:r w:rsidRPr="00CE3041">
        <w:rPr>
          <w:rFonts w:asciiTheme="minorHAnsi" w:eastAsia="Calibri" w:hAnsiTheme="minorHAnsi" w:cstheme="minorHAnsi"/>
          <w:sz w:val="22"/>
          <w:szCs w:val="22"/>
          <w:lang w:eastAsia="en-US"/>
        </w:rPr>
        <w:t xml:space="preserve">- </w:t>
      </w:r>
      <w:r w:rsidRPr="00CE3041">
        <w:rPr>
          <w:rFonts w:asciiTheme="minorHAnsi" w:eastAsia="Calibri" w:hAnsiTheme="minorHAnsi" w:cstheme="minorHAnsi"/>
          <w:i/>
          <w:iCs/>
          <w:sz w:val="22"/>
          <w:szCs w:val="22"/>
          <w:lang w:eastAsia="en-US"/>
        </w:rPr>
        <w:t>children who are excessively withdrawn, fearful, or anxious about doing something wrong; parents or carers who withdraw attention from their child, giving the child the ‘cold shoulder’; parents or carers blaming their problems on their child; parents or carers who humiliate their child (</w:t>
      </w:r>
      <w:proofErr w:type="spellStart"/>
      <w:r w:rsidRPr="00CE3041">
        <w:rPr>
          <w:rFonts w:asciiTheme="minorHAnsi" w:eastAsia="Calibri" w:hAnsiTheme="minorHAnsi" w:cstheme="minorHAnsi"/>
          <w:i/>
          <w:iCs/>
          <w:sz w:val="22"/>
          <w:szCs w:val="22"/>
          <w:lang w:eastAsia="en-US"/>
        </w:rPr>
        <w:t>eg</w:t>
      </w:r>
      <w:proofErr w:type="spellEnd"/>
      <w:r w:rsidRPr="00CE3041">
        <w:rPr>
          <w:rFonts w:asciiTheme="minorHAnsi" w:eastAsia="Calibri" w:hAnsiTheme="minorHAnsi" w:cstheme="minorHAnsi"/>
          <w:i/>
          <w:iCs/>
          <w:sz w:val="22"/>
          <w:szCs w:val="22"/>
          <w:lang w:eastAsia="en-US"/>
        </w:rPr>
        <w:t>: name-calling / making negative comparisons)</w:t>
      </w:r>
    </w:p>
    <w:p w14:paraId="0FE2FB82" w14:textId="77777777" w:rsidR="00AD07EA" w:rsidRPr="00CE3041" w:rsidRDefault="00AD07EA" w:rsidP="00AD07EA">
      <w:pPr>
        <w:pStyle w:val="ListParagraph"/>
        <w:rPr>
          <w:rFonts w:asciiTheme="minorHAnsi" w:eastAsia="Calibri" w:hAnsiTheme="minorHAnsi" w:cstheme="minorHAnsi"/>
          <w:b/>
          <w:bCs/>
          <w:sz w:val="22"/>
          <w:szCs w:val="22"/>
          <w:lang w:eastAsia="en-US"/>
        </w:rPr>
      </w:pPr>
    </w:p>
    <w:p w14:paraId="7C3ECA47" w14:textId="1DCDFA89" w:rsidR="00AD07EA" w:rsidRPr="002C33E5" w:rsidRDefault="00AD07EA" w:rsidP="00771446">
      <w:pPr>
        <w:pStyle w:val="ListParagraph"/>
        <w:numPr>
          <w:ilvl w:val="0"/>
          <w:numId w:val="10"/>
        </w:numPr>
        <w:rPr>
          <w:rFonts w:asciiTheme="minorHAnsi" w:eastAsia="Calibri" w:hAnsiTheme="minorHAnsi" w:cstheme="minorHAnsi"/>
          <w:b/>
          <w:bCs/>
          <w:sz w:val="22"/>
          <w:szCs w:val="22"/>
          <w:lang w:eastAsia="en-US"/>
        </w:rPr>
      </w:pPr>
      <w:r w:rsidRPr="00CE3041">
        <w:rPr>
          <w:rFonts w:asciiTheme="minorHAnsi" w:eastAsia="Calibri" w:hAnsiTheme="minorHAnsi" w:cstheme="minorHAnsi"/>
          <w:b/>
          <w:bCs/>
          <w:sz w:val="22"/>
          <w:szCs w:val="22"/>
          <w:lang w:eastAsia="en-US"/>
        </w:rPr>
        <w:t xml:space="preserve">Sexual </w:t>
      </w:r>
      <w:r w:rsidRPr="00CE3041">
        <w:rPr>
          <w:rFonts w:asciiTheme="minorHAnsi" w:eastAsia="Calibri" w:hAnsiTheme="minorHAnsi" w:cstheme="minorHAnsi"/>
          <w:sz w:val="22"/>
          <w:szCs w:val="22"/>
          <w:lang w:eastAsia="en-US"/>
        </w:rPr>
        <w:t xml:space="preserve">- </w:t>
      </w:r>
      <w:r w:rsidRPr="00CE3041">
        <w:rPr>
          <w:rFonts w:asciiTheme="minorHAnsi" w:eastAsia="Calibri" w:hAnsiTheme="minorHAnsi" w:cstheme="minorHAnsi"/>
          <w:i/>
          <w:iCs/>
          <w:sz w:val="22"/>
          <w:szCs w:val="22"/>
          <w:lang w:eastAsia="en-US"/>
        </w:rPr>
        <w:t xml:space="preserve">children who display knowledge / interest in sexual acts inappropriate to their age; children who use sexual language / have sexual knowledge that you wouldn’t expect them to have; children who ask others to </w:t>
      </w:r>
      <w:r w:rsidRPr="00CE3041">
        <w:rPr>
          <w:rFonts w:asciiTheme="minorHAnsi" w:eastAsia="Calibri" w:hAnsiTheme="minorHAnsi" w:cstheme="minorHAnsi"/>
          <w:i/>
          <w:iCs/>
          <w:sz w:val="22"/>
          <w:szCs w:val="22"/>
          <w:lang w:eastAsia="en-US"/>
        </w:rPr>
        <w:lastRenderedPageBreak/>
        <w:t>behave sexually / play sexual games; children with physical sexual health problems, including soreness in the genital and anal areas, sexually transmitted infections / underage pregnancy</w:t>
      </w:r>
    </w:p>
    <w:p w14:paraId="1F1182B5" w14:textId="77777777" w:rsidR="002C33E5" w:rsidRPr="002C33E5" w:rsidRDefault="002C33E5" w:rsidP="002C33E5">
      <w:pPr>
        <w:rPr>
          <w:rFonts w:asciiTheme="minorHAnsi" w:eastAsia="Calibri" w:hAnsiTheme="minorHAnsi" w:cstheme="minorHAnsi"/>
          <w:b/>
          <w:bCs/>
          <w:sz w:val="22"/>
          <w:szCs w:val="22"/>
          <w:lang w:eastAsia="en-US"/>
        </w:rPr>
      </w:pPr>
    </w:p>
    <w:p w14:paraId="02110B73" w14:textId="0B7DEEF4" w:rsidR="00AD07EA" w:rsidRPr="00CE3041" w:rsidRDefault="00AD07EA" w:rsidP="00785EF0">
      <w:pPr>
        <w:pStyle w:val="ListParagraph"/>
        <w:numPr>
          <w:ilvl w:val="0"/>
          <w:numId w:val="10"/>
        </w:numPr>
        <w:rPr>
          <w:rFonts w:asciiTheme="minorHAnsi" w:eastAsia="Calibri" w:hAnsiTheme="minorHAnsi" w:cstheme="minorHAnsi"/>
          <w:b/>
          <w:bCs/>
          <w:i/>
          <w:iCs/>
          <w:sz w:val="22"/>
          <w:szCs w:val="22"/>
          <w:lang w:eastAsia="en-US"/>
        </w:rPr>
      </w:pPr>
      <w:r w:rsidRPr="00CE3041">
        <w:rPr>
          <w:rFonts w:asciiTheme="minorHAnsi" w:eastAsia="Calibri" w:hAnsiTheme="minorHAnsi" w:cstheme="minorHAnsi"/>
          <w:b/>
          <w:bCs/>
          <w:sz w:val="22"/>
          <w:szCs w:val="22"/>
          <w:lang w:eastAsia="en-US"/>
        </w:rPr>
        <w:t xml:space="preserve">Neglect </w:t>
      </w:r>
      <w:r w:rsidRPr="00CE3041">
        <w:rPr>
          <w:rFonts w:asciiTheme="minorHAnsi" w:eastAsia="Calibri" w:hAnsiTheme="minorHAnsi" w:cstheme="minorHAnsi"/>
          <w:sz w:val="22"/>
          <w:szCs w:val="22"/>
          <w:lang w:eastAsia="en-US"/>
        </w:rPr>
        <w:t xml:space="preserve">- </w:t>
      </w:r>
      <w:r w:rsidRPr="00CE3041">
        <w:rPr>
          <w:rFonts w:asciiTheme="minorHAnsi" w:eastAsia="Calibri" w:hAnsiTheme="minorHAnsi" w:cstheme="minorHAnsi"/>
          <w:i/>
          <w:iCs/>
          <w:sz w:val="22"/>
          <w:szCs w:val="22"/>
          <w:lang w:eastAsia="en-US"/>
        </w:rPr>
        <w:t>children living in a home that is indisputably dirty or unsafe; children who are hungry or dirty; children without adequate clothing (</w:t>
      </w:r>
      <w:proofErr w:type="spellStart"/>
      <w:r w:rsidRPr="00CE3041">
        <w:rPr>
          <w:rFonts w:asciiTheme="minorHAnsi" w:eastAsia="Calibri" w:hAnsiTheme="minorHAnsi" w:cstheme="minorHAnsi"/>
          <w:i/>
          <w:iCs/>
          <w:sz w:val="22"/>
          <w:szCs w:val="22"/>
          <w:lang w:eastAsia="en-US"/>
        </w:rPr>
        <w:t>eg</w:t>
      </w:r>
      <w:proofErr w:type="spellEnd"/>
      <w:r w:rsidRPr="00CE3041">
        <w:rPr>
          <w:rFonts w:asciiTheme="minorHAnsi" w:eastAsia="Calibri" w:hAnsiTheme="minorHAnsi" w:cstheme="minorHAnsi"/>
          <w:i/>
          <w:iCs/>
          <w:sz w:val="22"/>
          <w:szCs w:val="22"/>
          <w:lang w:eastAsia="en-US"/>
        </w:rPr>
        <w:t>: not having a winter coat, shoes); children living in dangerous conditions (</w:t>
      </w:r>
      <w:proofErr w:type="spellStart"/>
      <w:r w:rsidRPr="00CE3041">
        <w:rPr>
          <w:rFonts w:asciiTheme="minorHAnsi" w:eastAsia="Calibri" w:hAnsiTheme="minorHAnsi" w:cstheme="minorHAnsi"/>
          <w:i/>
          <w:iCs/>
          <w:sz w:val="22"/>
          <w:szCs w:val="22"/>
          <w:lang w:eastAsia="en-US"/>
        </w:rPr>
        <w:t>eg</w:t>
      </w:r>
      <w:proofErr w:type="spellEnd"/>
      <w:r w:rsidRPr="00CE3041">
        <w:rPr>
          <w:rFonts w:asciiTheme="minorHAnsi" w:eastAsia="Calibri" w:hAnsiTheme="minorHAnsi" w:cstheme="minorHAnsi"/>
          <w:i/>
          <w:iCs/>
          <w:sz w:val="22"/>
          <w:szCs w:val="22"/>
          <w:lang w:eastAsia="en-US"/>
        </w:rPr>
        <w:t>: around drugs, alcohol or violence); children who are often angry, aggressive or self-harm; children who fail to receive basic health care; parents who fail to seek medical treatment when their children are ill or are injured</w:t>
      </w:r>
      <w:r w:rsidRPr="00CE3041">
        <w:rPr>
          <w:rFonts w:asciiTheme="minorHAnsi" w:eastAsia="Calibri" w:hAnsiTheme="minorHAnsi" w:cstheme="minorHAnsi"/>
          <w:b/>
          <w:bCs/>
          <w:i/>
          <w:iCs/>
          <w:sz w:val="22"/>
          <w:szCs w:val="22"/>
          <w:lang w:eastAsia="en-US"/>
        </w:rPr>
        <w:tab/>
      </w:r>
    </w:p>
    <w:p w14:paraId="6EDFF5D1" w14:textId="77777777" w:rsidR="00205D29" w:rsidRPr="00CE3041" w:rsidRDefault="00205D29" w:rsidP="001F70E3">
      <w:pPr>
        <w:jc w:val="both"/>
        <w:rPr>
          <w:rFonts w:asciiTheme="minorHAnsi" w:hAnsiTheme="minorHAnsi" w:cstheme="minorHAnsi"/>
          <w:b/>
          <w:bCs/>
          <w:sz w:val="22"/>
          <w:szCs w:val="22"/>
        </w:rPr>
      </w:pPr>
      <w:bookmarkStart w:id="5" w:name="_Hlk80783674"/>
    </w:p>
    <w:p w14:paraId="7CAB257D" w14:textId="3766693C" w:rsidR="001F70E3" w:rsidRPr="00CE3041" w:rsidRDefault="0041108A" w:rsidP="001F70E3">
      <w:pPr>
        <w:jc w:val="both"/>
        <w:rPr>
          <w:rFonts w:asciiTheme="minorHAnsi" w:hAnsiTheme="minorHAnsi" w:cstheme="minorHAnsi"/>
          <w:b/>
          <w:bCs/>
          <w:sz w:val="22"/>
          <w:szCs w:val="22"/>
        </w:rPr>
      </w:pPr>
      <w:r w:rsidRPr="00CE3041">
        <w:rPr>
          <w:rFonts w:asciiTheme="minorHAnsi" w:hAnsiTheme="minorHAnsi" w:cstheme="minorHAnsi"/>
          <w:b/>
          <w:bCs/>
          <w:sz w:val="22"/>
          <w:szCs w:val="22"/>
        </w:rPr>
        <w:t xml:space="preserve">Harmful </w:t>
      </w:r>
      <w:r w:rsidR="00CC0EEB" w:rsidRPr="00CE3041">
        <w:rPr>
          <w:rFonts w:asciiTheme="minorHAnsi" w:hAnsiTheme="minorHAnsi" w:cstheme="minorHAnsi"/>
          <w:b/>
          <w:bCs/>
          <w:sz w:val="22"/>
          <w:szCs w:val="22"/>
        </w:rPr>
        <w:t>s</w:t>
      </w:r>
      <w:r w:rsidRPr="00CE3041">
        <w:rPr>
          <w:rFonts w:asciiTheme="minorHAnsi" w:hAnsiTheme="minorHAnsi" w:cstheme="minorHAnsi"/>
          <w:b/>
          <w:bCs/>
          <w:sz w:val="22"/>
          <w:szCs w:val="22"/>
        </w:rPr>
        <w:t xml:space="preserve">exual </w:t>
      </w:r>
      <w:r w:rsidR="00CC0EEB" w:rsidRPr="00CE3041">
        <w:rPr>
          <w:rFonts w:asciiTheme="minorHAnsi" w:hAnsiTheme="minorHAnsi" w:cstheme="minorHAnsi"/>
          <w:b/>
          <w:bCs/>
          <w:sz w:val="22"/>
          <w:szCs w:val="22"/>
        </w:rPr>
        <w:t>b</w:t>
      </w:r>
      <w:r w:rsidRPr="00CE3041">
        <w:rPr>
          <w:rFonts w:asciiTheme="minorHAnsi" w:hAnsiTheme="minorHAnsi" w:cstheme="minorHAnsi"/>
          <w:b/>
          <w:bCs/>
          <w:sz w:val="22"/>
          <w:szCs w:val="22"/>
        </w:rPr>
        <w:t xml:space="preserve">ehaviour </w:t>
      </w:r>
    </w:p>
    <w:p w14:paraId="41850BC9" w14:textId="2934086D" w:rsidR="00433CCC" w:rsidRPr="00CE3041" w:rsidRDefault="00433CCC" w:rsidP="00433CCC">
      <w:pPr>
        <w:shd w:val="clear" w:color="auto" w:fill="FFFFFF" w:themeFill="background1"/>
        <w:spacing w:after="200"/>
        <w:jc w:val="both"/>
        <w:rPr>
          <w:rFonts w:asciiTheme="minorHAnsi" w:eastAsia="Calibri" w:hAnsiTheme="minorHAnsi" w:cstheme="minorHAnsi"/>
          <w:sz w:val="22"/>
          <w:szCs w:val="22"/>
          <w:lang w:eastAsia="en-US"/>
        </w:rPr>
      </w:pPr>
      <w:r w:rsidRPr="00CE3041">
        <w:rPr>
          <w:rFonts w:asciiTheme="minorHAnsi" w:eastAsia="Calibri" w:hAnsiTheme="minorHAnsi" w:cstheme="minorHAnsi"/>
          <w:sz w:val="22"/>
          <w:szCs w:val="22"/>
          <w:lang w:eastAsia="en-US"/>
        </w:rPr>
        <w:t xml:space="preserve">It is normal for some children to display sexualised behaviour towards their peers as they develop.  However, harmful sexual behaviour (HSB) is developmentally inappropriate sexual behaviour which is displayed by children and young </w:t>
      </w:r>
      <w:r w:rsidR="00581C73" w:rsidRPr="00CE3041">
        <w:rPr>
          <w:rFonts w:asciiTheme="minorHAnsi" w:eastAsia="Calibri" w:hAnsiTheme="minorHAnsi" w:cstheme="minorHAnsi"/>
          <w:sz w:val="22"/>
          <w:szCs w:val="22"/>
          <w:lang w:eastAsia="en-US"/>
        </w:rPr>
        <w:t>people,</w:t>
      </w:r>
      <w:r w:rsidRPr="00CE3041">
        <w:rPr>
          <w:rFonts w:asciiTheme="minorHAnsi" w:eastAsia="Calibri" w:hAnsiTheme="minorHAnsi" w:cstheme="minorHAnsi"/>
          <w:sz w:val="22"/>
          <w:szCs w:val="22"/>
          <w:lang w:eastAsia="en-US"/>
        </w:rPr>
        <w:t xml:space="preserve"> and which may be harmful or abusive (derived from Hackett, 2014). It may also be referred to as sexually harmful behaviour or sexualised behaviour.  HSB encompasses a range of behaviour, which can be displayed towards younger children, peers, older children or adults. It is harmful to the children and young people who display it, as well as those it is directed towards.</w:t>
      </w:r>
    </w:p>
    <w:p w14:paraId="7E3A6155" w14:textId="4DEE85F5" w:rsidR="0041108A" w:rsidRPr="00CE3041" w:rsidRDefault="00CC0EEB" w:rsidP="00CC0EEB">
      <w:pPr>
        <w:spacing w:after="200"/>
        <w:jc w:val="both"/>
        <w:rPr>
          <w:rFonts w:asciiTheme="minorHAnsi" w:eastAsia="Calibri" w:hAnsiTheme="minorHAnsi" w:cstheme="minorHAnsi"/>
          <w:sz w:val="22"/>
          <w:szCs w:val="22"/>
          <w:lang w:eastAsia="en-US"/>
        </w:rPr>
      </w:pPr>
      <w:r w:rsidRPr="00CE3041">
        <w:rPr>
          <w:rFonts w:asciiTheme="minorHAnsi" w:eastAsia="Calibri" w:hAnsiTheme="minorHAnsi" w:cstheme="minorHAnsi"/>
          <w:sz w:val="22"/>
          <w:szCs w:val="22"/>
          <w:lang w:eastAsia="en-US"/>
        </w:rPr>
        <w:t xml:space="preserve">Children can experience </w:t>
      </w:r>
      <w:r w:rsidR="00433CCC" w:rsidRPr="00CE3041">
        <w:rPr>
          <w:rFonts w:asciiTheme="minorHAnsi" w:eastAsia="Calibri" w:hAnsiTheme="minorHAnsi" w:cstheme="minorHAnsi"/>
          <w:sz w:val="22"/>
          <w:szCs w:val="22"/>
          <w:lang w:eastAsia="en-US"/>
        </w:rPr>
        <w:t>HSB</w:t>
      </w:r>
      <w:r w:rsidRPr="00CE3041">
        <w:rPr>
          <w:rFonts w:asciiTheme="minorHAnsi" w:eastAsia="Calibri" w:hAnsiTheme="minorHAnsi" w:cstheme="minorHAnsi"/>
          <w:sz w:val="22"/>
          <w:szCs w:val="22"/>
          <w:lang w:eastAsia="en-US"/>
        </w:rPr>
        <w:t xml:space="preserve"> in various</w:t>
      </w:r>
      <w:r w:rsidR="002C33E5">
        <w:rPr>
          <w:rFonts w:asciiTheme="minorHAnsi" w:eastAsia="Calibri" w:hAnsiTheme="minorHAnsi" w:cstheme="minorHAnsi"/>
          <w:sz w:val="22"/>
          <w:szCs w:val="22"/>
          <w:lang w:eastAsia="en-US"/>
        </w:rPr>
        <w:t xml:space="preserve"> settings</w:t>
      </w:r>
      <w:r w:rsidRPr="00CE3041">
        <w:rPr>
          <w:rFonts w:asciiTheme="minorHAnsi" w:eastAsia="Calibri" w:hAnsiTheme="minorHAnsi" w:cstheme="minorHAnsi"/>
          <w:sz w:val="22"/>
          <w:szCs w:val="22"/>
          <w:lang w:eastAsia="en-US"/>
        </w:rPr>
        <w:t xml:space="preserve">. This includes at their </w:t>
      </w:r>
      <w:r w:rsidR="002C33E5">
        <w:rPr>
          <w:rFonts w:asciiTheme="minorHAnsi" w:eastAsia="Calibri" w:hAnsiTheme="minorHAnsi" w:cstheme="minorHAnsi"/>
          <w:sz w:val="22"/>
          <w:szCs w:val="22"/>
          <w:lang w:eastAsia="en-US"/>
        </w:rPr>
        <w:t>setting</w:t>
      </w:r>
      <w:r w:rsidRPr="00CE3041">
        <w:rPr>
          <w:rFonts w:asciiTheme="minorHAnsi" w:eastAsia="Calibri" w:hAnsiTheme="minorHAnsi" w:cstheme="minorHAnsi"/>
          <w:sz w:val="22"/>
          <w:szCs w:val="22"/>
          <w:lang w:eastAsia="en-US"/>
        </w:rPr>
        <w:t>, at home (or at another home), in public places, and online. At</w:t>
      </w:r>
      <w:r w:rsidR="002C33E5">
        <w:rPr>
          <w:rFonts w:asciiTheme="minorHAnsi" w:eastAsia="Calibri" w:hAnsiTheme="minorHAnsi" w:cstheme="minorHAnsi"/>
          <w:sz w:val="22"/>
          <w:szCs w:val="22"/>
          <w:lang w:eastAsia="en-US"/>
        </w:rPr>
        <w:t xml:space="preserve"> </w:t>
      </w:r>
      <w:r w:rsidR="00916609">
        <w:rPr>
          <w:rFonts w:asciiTheme="minorHAnsi" w:eastAsia="Times New Roman" w:hAnsiTheme="minorHAnsi" w:cstheme="minorHAnsi"/>
          <w:sz w:val="22"/>
          <w:szCs w:val="22"/>
          <w:highlight w:val="yellow"/>
        </w:rPr>
        <w:t xml:space="preserve">Kindergarten in the Wood </w:t>
      </w:r>
      <w:r w:rsidR="002C33E5" w:rsidRPr="00B0079B">
        <w:rPr>
          <w:rFonts w:asciiTheme="minorHAnsi" w:eastAsia="Times New Roman" w:hAnsiTheme="minorHAnsi" w:cstheme="minorHAnsi"/>
          <w:sz w:val="22"/>
          <w:szCs w:val="22"/>
          <w:highlight w:val="yellow"/>
        </w:rPr>
        <w:t>Nursery</w:t>
      </w:r>
      <w:r w:rsidRPr="00CE3041">
        <w:rPr>
          <w:rFonts w:asciiTheme="minorHAnsi" w:eastAsia="Calibri" w:hAnsiTheme="minorHAnsi" w:cstheme="minorHAnsi"/>
          <w:sz w:val="22"/>
          <w:szCs w:val="22"/>
          <w:lang w:eastAsia="en-US"/>
        </w:rPr>
        <w:t>, issues can occur in places which are supervised and unsupervised. For example, abuse may occur in toilets, changing areas, or outside spaces such as play</w:t>
      </w:r>
      <w:r w:rsidR="00A72235" w:rsidRPr="00CE3041">
        <w:rPr>
          <w:rFonts w:asciiTheme="minorHAnsi" w:eastAsia="Calibri" w:hAnsiTheme="minorHAnsi" w:cstheme="minorHAnsi"/>
          <w:sz w:val="22"/>
          <w:szCs w:val="22"/>
          <w:lang w:eastAsia="en-US"/>
        </w:rPr>
        <w:t xml:space="preserve"> areas</w:t>
      </w:r>
      <w:r w:rsidRPr="00CE3041">
        <w:rPr>
          <w:rFonts w:asciiTheme="minorHAnsi" w:eastAsia="Calibri" w:hAnsiTheme="minorHAnsi" w:cstheme="minorHAnsi"/>
          <w:sz w:val="22"/>
          <w:szCs w:val="22"/>
          <w:lang w:eastAsia="en-US"/>
        </w:rPr>
        <w:t>, and when travelling home.</w:t>
      </w:r>
    </w:p>
    <w:p w14:paraId="126DB8CE" w14:textId="62DB2D31" w:rsidR="000F2FFA" w:rsidRPr="00CE3041" w:rsidRDefault="000F2FFA" w:rsidP="00CC0EEB">
      <w:pPr>
        <w:spacing w:after="200"/>
        <w:jc w:val="both"/>
        <w:rPr>
          <w:rFonts w:asciiTheme="minorHAnsi" w:eastAsia="Calibri" w:hAnsiTheme="minorHAnsi" w:cstheme="minorHAnsi"/>
          <w:sz w:val="22"/>
          <w:szCs w:val="22"/>
          <w:lang w:eastAsia="en-US"/>
        </w:rPr>
      </w:pPr>
      <w:r w:rsidRPr="00CE3041">
        <w:rPr>
          <w:rFonts w:asciiTheme="minorHAnsi" w:eastAsia="Calibri" w:hAnsiTheme="minorHAnsi" w:cstheme="minorHAnsi"/>
          <w:sz w:val="22"/>
          <w:szCs w:val="22"/>
          <w:lang w:eastAsia="en-US"/>
        </w:rPr>
        <w:t>If a child's sexual behaviour is not healthy or age-appropriate, it's important to respond quickly before the behaviour becomes harmful to that child or other children</w:t>
      </w:r>
      <w:r w:rsidR="002B1A0D" w:rsidRPr="00CE3041">
        <w:rPr>
          <w:rFonts w:asciiTheme="minorHAnsi" w:eastAsia="Calibri" w:hAnsiTheme="minorHAnsi" w:cstheme="minorHAnsi"/>
          <w:sz w:val="22"/>
          <w:szCs w:val="22"/>
          <w:lang w:eastAsia="en-US"/>
        </w:rPr>
        <w:t>, and to ensure they receive the right help at the right time to address the concerning behaviour.</w:t>
      </w:r>
    </w:p>
    <w:p w14:paraId="3ACB9BE1" w14:textId="77777777" w:rsidR="00205D29" w:rsidRPr="00CE3041" w:rsidRDefault="00205D29" w:rsidP="001F70E3">
      <w:pPr>
        <w:jc w:val="both"/>
        <w:rPr>
          <w:rFonts w:asciiTheme="minorHAnsi" w:eastAsia="Calibri" w:hAnsiTheme="minorHAnsi" w:cstheme="minorHAnsi"/>
          <w:b/>
          <w:bCs/>
          <w:sz w:val="22"/>
          <w:szCs w:val="22"/>
          <w:lang w:eastAsia="en-US"/>
        </w:rPr>
      </w:pPr>
    </w:p>
    <w:p w14:paraId="02AF2FB4" w14:textId="20E636A8" w:rsidR="001F70E3" w:rsidRPr="00CE3041" w:rsidRDefault="00A72235" w:rsidP="001F70E3">
      <w:pPr>
        <w:jc w:val="both"/>
        <w:rPr>
          <w:rFonts w:asciiTheme="minorHAnsi" w:eastAsia="Calibri" w:hAnsiTheme="minorHAnsi" w:cstheme="minorHAnsi"/>
          <w:b/>
          <w:bCs/>
          <w:sz w:val="22"/>
          <w:szCs w:val="22"/>
          <w:lang w:eastAsia="en-US"/>
        </w:rPr>
      </w:pPr>
      <w:r w:rsidRPr="00CE3041">
        <w:rPr>
          <w:rFonts w:asciiTheme="minorHAnsi" w:eastAsia="Calibri" w:hAnsiTheme="minorHAnsi" w:cstheme="minorHAnsi"/>
          <w:b/>
          <w:bCs/>
          <w:sz w:val="22"/>
          <w:szCs w:val="22"/>
          <w:lang w:eastAsia="en-US"/>
        </w:rPr>
        <w:t>Children with special educational needs and disabilities</w:t>
      </w:r>
      <w:bookmarkEnd w:id="5"/>
    </w:p>
    <w:p w14:paraId="46B87BE9" w14:textId="633DDD90" w:rsidR="00A72235" w:rsidRPr="00CE3041" w:rsidRDefault="00A33371" w:rsidP="001F70E3">
      <w:pPr>
        <w:spacing w:after="200"/>
        <w:jc w:val="both"/>
        <w:rPr>
          <w:rFonts w:asciiTheme="minorHAnsi" w:hAnsiTheme="minorHAnsi" w:cstheme="minorHAnsi"/>
          <w:sz w:val="22"/>
          <w:szCs w:val="22"/>
        </w:rPr>
      </w:pPr>
      <w:r w:rsidRPr="00CE3041">
        <w:rPr>
          <w:rFonts w:asciiTheme="minorHAnsi" w:hAnsiTheme="minorHAnsi" w:cstheme="minorHAnsi"/>
          <w:sz w:val="22"/>
          <w:szCs w:val="22"/>
        </w:rPr>
        <w:t>C</w:t>
      </w:r>
      <w:r w:rsidR="00564AE5" w:rsidRPr="00CE3041">
        <w:rPr>
          <w:rFonts w:asciiTheme="minorHAnsi" w:hAnsiTheme="minorHAnsi" w:cstheme="minorHAnsi"/>
          <w:sz w:val="22"/>
          <w:szCs w:val="22"/>
        </w:rPr>
        <w:t xml:space="preserve">hildren with special educational needs (SEN) and disabilities can face additional safeguarding challenges. Barriers can exist when recognising abuse and neglect in this group of children. This can include: </w:t>
      </w:r>
    </w:p>
    <w:p w14:paraId="4FDFB184" w14:textId="12259457" w:rsidR="00882E6A" w:rsidRPr="00CE3041" w:rsidRDefault="00564AE5" w:rsidP="00A72235">
      <w:pPr>
        <w:pStyle w:val="s10"/>
        <w:numPr>
          <w:ilvl w:val="0"/>
          <w:numId w:val="12"/>
        </w:numPr>
        <w:spacing w:before="45" w:beforeAutospacing="0" w:after="45" w:afterAutospacing="0"/>
        <w:jc w:val="both"/>
        <w:rPr>
          <w:rFonts w:asciiTheme="minorHAnsi" w:hAnsiTheme="minorHAnsi" w:cstheme="minorHAnsi"/>
          <w:sz w:val="22"/>
          <w:szCs w:val="22"/>
        </w:rPr>
      </w:pPr>
      <w:r w:rsidRPr="00CE3041">
        <w:rPr>
          <w:rFonts w:asciiTheme="minorHAnsi" w:hAnsiTheme="minorHAnsi" w:cstheme="minorHAnsi"/>
          <w:sz w:val="22"/>
          <w:szCs w:val="22"/>
        </w:rPr>
        <w:t>assumptions that indicators of possible abuse such as behaviour, mood and injury relate to the child’s disability, without further exploration</w:t>
      </w:r>
    </w:p>
    <w:p w14:paraId="7BF49FA0" w14:textId="7AAE33C4" w:rsidR="00B37077" w:rsidRPr="00CE3041" w:rsidRDefault="00564AE5" w:rsidP="00A00A17">
      <w:pPr>
        <w:pStyle w:val="s10"/>
        <w:numPr>
          <w:ilvl w:val="0"/>
          <w:numId w:val="2"/>
        </w:numPr>
        <w:spacing w:before="45" w:beforeAutospacing="0" w:after="45" w:afterAutospacing="0"/>
        <w:jc w:val="both"/>
        <w:rPr>
          <w:rFonts w:asciiTheme="minorHAnsi" w:hAnsiTheme="minorHAnsi" w:cstheme="minorHAnsi"/>
          <w:sz w:val="22"/>
          <w:szCs w:val="22"/>
        </w:rPr>
      </w:pPr>
      <w:r w:rsidRPr="00CE3041">
        <w:rPr>
          <w:rFonts w:asciiTheme="minorHAnsi" w:hAnsiTheme="minorHAnsi" w:cstheme="minorHAnsi"/>
          <w:sz w:val="22"/>
          <w:szCs w:val="22"/>
        </w:rPr>
        <w:t>that they may be more prone to peer group isolation than others</w:t>
      </w:r>
    </w:p>
    <w:p w14:paraId="11A925B7" w14:textId="240D5279" w:rsidR="00B37077" w:rsidRPr="00CE3041" w:rsidRDefault="00564AE5" w:rsidP="0063101E">
      <w:pPr>
        <w:pStyle w:val="s10"/>
        <w:numPr>
          <w:ilvl w:val="0"/>
          <w:numId w:val="2"/>
        </w:numPr>
        <w:spacing w:before="45" w:beforeAutospacing="0" w:after="45" w:afterAutospacing="0"/>
        <w:jc w:val="both"/>
        <w:rPr>
          <w:rFonts w:asciiTheme="minorHAnsi" w:hAnsiTheme="minorHAnsi" w:cstheme="minorHAnsi"/>
          <w:sz w:val="22"/>
          <w:szCs w:val="22"/>
        </w:rPr>
      </w:pPr>
      <w:r w:rsidRPr="00CE3041">
        <w:rPr>
          <w:rFonts w:asciiTheme="minorHAnsi" w:hAnsiTheme="minorHAnsi" w:cstheme="minorHAnsi"/>
          <w:sz w:val="22"/>
          <w:szCs w:val="22"/>
        </w:rPr>
        <w:t>the potential to be disproportionally impacted by things like bullying, without outwardly showing signs</w:t>
      </w:r>
    </w:p>
    <w:p w14:paraId="7328AA7B" w14:textId="4A84BA80" w:rsidR="001D19E1" w:rsidRPr="00CE3041" w:rsidRDefault="00564AE5" w:rsidP="001F3185">
      <w:pPr>
        <w:pStyle w:val="s10"/>
        <w:numPr>
          <w:ilvl w:val="0"/>
          <w:numId w:val="2"/>
        </w:numPr>
        <w:spacing w:before="45" w:beforeAutospacing="0" w:after="200" w:afterAutospacing="0" w:line="276" w:lineRule="auto"/>
        <w:contextualSpacing/>
        <w:jc w:val="both"/>
        <w:rPr>
          <w:rFonts w:asciiTheme="minorHAnsi" w:eastAsia="Calibri" w:hAnsiTheme="minorHAnsi" w:cstheme="minorHAnsi"/>
          <w:b/>
          <w:bCs/>
          <w:sz w:val="22"/>
          <w:szCs w:val="22"/>
          <w:lang w:eastAsia="en-US"/>
        </w:rPr>
      </w:pPr>
      <w:r w:rsidRPr="00CE3041">
        <w:rPr>
          <w:rFonts w:asciiTheme="minorHAnsi" w:hAnsiTheme="minorHAnsi" w:cstheme="minorHAnsi"/>
          <w:sz w:val="22"/>
          <w:szCs w:val="22"/>
        </w:rPr>
        <w:t>communication difficulties in overcoming these barriers</w:t>
      </w:r>
    </w:p>
    <w:p w14:paraId="60F38A61" w14:textId="5769CF21" w:rsidR="001F70E3" w:rsidRPr="00CE3041" w:rsidRDefault="001F70E3" w:rsidP="001F70E3">
      <w:pPr>
        <w:pStyle w:val="s10"/>
        <w:spacing w:before="45" w:beforeAutospacing="0" w:after="200" w:afterAutospacing="0" w:line="276" w:lineRule="auto"/>
        <w:ind w:left="720"/>
        <w:contextualSpacing/>
        <w:jc w:val="both"/>
        <w:rPr>
          <w:rFonts w:asciiTheme="minorHAnsi" w:eastAsia="Calibri" w:hAnsiTheme="minorHAnsi" w:cstheme="minorHAnsi"/>
          <w:b/>
          <w:bCs/>
          <w:sz w:val="22"/>
          <w:szCs w:val="22"/>
          <w:lang w:eastAsia="en-US"/>
        </w:rPr>
      </w:pPr>
    </w:p>
    <w:p w14:paraId="076B4A32" w14:textId="5EFFC1A7" w:rsidR="004B2921" w:rsidRPr="002C33E5" w:rsidRDefault="00C01500" w:rsidP="002C33E5">
      <w:pPr>
        <w:pStyle w:val="s10"/>
        <w:spacing w:before="45" w:beforeAutospacing="0" w:after="200" w:afterAutospacing="0" w:line="276" w:lineRule="auto"/>
        <w:contextualSpacing/>
        <w:jc w:val="both"/>
        <w:rPr>
          <w:rFonts w:asciiTheme="minorHAnsi" w:eastAsia="Calibri" w:hAnsiTheme="minorHAnsi" w:cstheme="minorHAnsi"/>
          <w:sz w:val="22"/>
          <w:szCs w:val="22"/>
          <w:lang w:eastAsia="en-US"/>
        </w:rPr>
      </w:pPr>
      <w:r w:rsidRPr="00CE3041">
        <w:rPr>
          <w:rFonts w:asciiTheme="minorHAnsi" w:eastAsia="Calibri" w:hAnsiTheme="minorHAnsi" w:cstheme="minorHAnsi"/>
          <w:sz w:val="22"/>
          <w:szCs w:val="22"/>
          <w:lang w:eastAsia="en-US"/>
        </w:rPr>
        <w:t>Children with SEND</w:t>
      </w:r>
      <w:r w:rsidR="008B3DCD" w:rsidRPr="00CE3041">
        <w:rPr>
          <w:rFonts w:asciiTheme="minorHAnsi" w:eastAsia="Calibri" w:hAnsiTheme="minorHAnsi" w:cstheme="minorHAnsi"/>
          <w:sz w:val="22"/>
          <w:szCs w:val="22"/>
          <w:lang w:eastAsia="en-US"/>
        </w:rPr>
        <w:t xml:space="preserve"> may require additional help and support </w:t>
      </w:r>
      <w:r w:rsidR="00305374" w:rsidRPr="00CE3041">
        <w:rPr>
          <w:rFonts w:asciiTheme="minorHAnsi" w:eastAsia="Calibri" w:hAnsiTheme="minorHAnsi" w:cstheme="minorHAnsi"/>
          <w:sz w:val="22"/>
          <w:szCs w:val="22"/>
          <w:lang w:eastAsia="en-US"/>
        </w:rPr>
        <w:t>to ensure they are appropriately safeguarded.</w:t>
      </w:r>
    </w:p>
    <w:p w14:paraId="1BB7E140" w14:textId="68079EFD" w:rsidR="00A72235" w:rsidRPr="00CE3041" w:rsidRDefault="005F6376" w:rsidP="004B2921">
      <w:pPr>
        <w:contextualSpacing/>
        <w:jc w:val="both"/>
        <w:rPr>
          <w:rFonts w:asciiTheme="minorHAnsi" w:eastAsia="Calibri" w:hAnsiTheme="minorHAnsi" w:cstheme="minorHAnsi"/>
          <w:b/>
          <w:bCs/>
          <w:sz w:val="22"/>
          <w:szCs w:val="22"/>
          <w:lang w:eastAsia="en-US"/>
        </w:rPr>
      </w:pPr>
      <w:r w:rsidRPr="00CE3041">
        <w:rPr>
          <w:rFonts w:asciiTheme="minorHAnsi" w:eastAsia="Calibri" w:hAnsiTheme="minorHAnsi" w:cstheme="minorHAnsi"/>
          <w:b/>
          <w:bCs/>
          <w:sz w:val="22"/>
          <w:szCs w:val="22"/>
          <w:lang w:eastAsia="en-US"/>
        </w:rPr>
        <w:t>Domestic abuse</w:t>
      </w:r>
    </w:p>
    <w:p w14:paraId="71C483AB" w14:textId="04640B54" w:rsidR="00A72235" w:rsidRPr="00CE3041" w:rsidRDefault="008B1839" w:rsidP="004B2921">
      <w:pPr>
        <w:contextualSpacing/>
        <w:jc w:val="both"/>
        <w:rPr>
          <w:rFonts w:asciiTheme="minorHAnsi" w:eastAsia="Calibri" w:hAnsiTheme="minorHAnsi" w:cstheme="minorHAnsi"/>
          <w:sz w:val="22"/>
          <w:szCs w:val="22"/>
          <w:lang w:eastAsia="en-US"/>
        </w:rPr>
      </w:pPr>
      <w:r w:rsidRPr="00CE3041">
        <w:rPr>
          <w:rFonts w:asciiTheme="minorHAnsi" w:eastAsia="Calibri" w:hAnsiTheme="minorHAnsi" w:cstheme="minorHAnsi"/>
          <w:sz w:val="22"/>
          <w:szCs w:val="22"/>
          <w:lang w:eastAsia="en-US"/>
        </w:rPr>
        <w:t>Domestic abuse is any type of controlling, coercive, threatening behaviour, violence or abuse between people who are, or who have been in a relationship, regardless of gender or sexuality. It can also happen between adults who are related to one another and can include physical, sexual, psychological, emotional or financial abuse.</w:t>
      </w:r>
    </w:p>
    <w:p w14:paraId="0D13550F" w14:textId="39B2D520" w:rsidR="008B1839" w:rsidRPr="00CE3041" w:rsidRDefault="008B1839" w:rsidP="00A72235">
      <w:pPr>
        <w:spacing w:after="200"/>
        <w:contextualSpacing/>
        <w:jc w:val="both"/>
        <w:rPr>
          <w:rFonts w:asciiTheme="minorHAnsi" w:eastAsia="Calibri" w:hAnsiTheme="minorHAnsi" w:cstheme="minorHAnsi"/>
          <w:sz w:val="22"/>
          <w:szCs w:val="22"/>
          <w:lang w:eastAsia="en-US"/>
        </w:rPr>
      </w:pPr>
    </w:p>
    <w:p w14:paraId="42BC6109" w14:textId="14B50D78" w:rsidR="009C2DFD" w:rsidRPr="00CE3041" w:rsidRDefault="009C2DFD" w:rsidP="009C2DFD">
      <w:pPr>
        <w:spacing w:after="200"/>
        <w:contextualSpacing/>
        <w:jc w:val="both"/>
        <w:rPr>
          <w:rFonts w:asciiTheme="minorHAnsi" w:eastAsia="Calibri" w:hAnsiTheme="minorHAnsi" w:cstheme="minorHAnsi"/>
          <w:sz w:val="22"/>
          <w:szCs w:val="22"/>
          <w:lang w:eastAsia="en-US"/>
        </w:rPr>
      </w:pPr>
      <w:r w:rsidRPr="00CE3041">
        <w:rPr>
          <w:rFonts w:asciiTheme="minorHAnsi" w:eastAsia="Calibri" w:hAnsiTheme="minorHAnsi" w:cstheme="minorHAnsi"/>
          <w:sz w:val="22"/>
          <w:szCs w:val="22"/>
          <w:lang w:eastAsia="en-US"/>
        </w:rPr>
        <w:t>Being exposed to domestic abuse in childhood is child abuse and can have a significant and lasting impact</w:t>
      </w:r>
      <w:r w:rsidR="002C5333" w:rsidRPr="00CE3041">
        <w:rPr>
          <w:rFonts w:asciiTheme="minorHAnsi" w:eastAsia="Calibri" w:hAnsiTheme="minorHAnsi" w:cstheme="minorHAnsi"/>
          <w:sz w:val="22"/>
          <w:szCs w:val="22"/>
          <w:lang w:eastAsia="en-US"/>
        </w:rPr>
        <w:t xml:space="preserve">.  </w:t>
      </w:r>
      <w:r w:rsidRPr="00CE3041">
        <w:rPr>
          <w:rFonts w:asciiTheme="minorHAnsi" w:eastAsia="Calibri" w:hAnsiTheme="minorHAnsi" w:cstheme="minorHAnsi"/>
          <w:sz w:val="22"/>
          <w:szCs w:val="22"/>
          <w:lang w:eastAsia="en-US"/>
        </w:rPr>
        <w:t>Children may experience domestic abuse directly, but they can also experience it indirectly</w:t>
      </w:r>
      <w:r w:rsidR="009B4A1A" w:rsidRPr="00CE3041">
        <w:rPr>
          <w:rFonts w:asciiTheme="minorHAnsi" w:eastAsia="Calibri" w:hAnsiTheme="minorHAnsi" w:cstheme="minorHAnsi"/>
          <w:sz w:val="22"/>
          <w:szCs w:val="22"/>
          <w:lang w:eastAsia="en-US"/>
        </w:rPr>
        <w:t xml:space="preserve">. Either can have a serious effect on a child's behaviour, brain development and overall wellbeing, and also </w:t>
      </w:r>
      <w:r w:rsidR="00511384" w:rsidRPr="00CE3041">
        <w:rPr>
          <w:rFonts w:asciiTheme="minorHAnsi" w:eastAsia="Calibri" w:hAnsiTheme="minorHAnsi" w:cstheme="minorHAnsi"/>
          <w:sz w:val="22"/>
          <w:szCs w:val="22"/>
          <w:lang w:eastAsia="en-US"/>
        </w:rPr>
        <w:t xml:space="preserve">compromise the </w:t>
      </w:r>
      <w:r w:rsidR="009B4A1A" w:rsidRPr="00CE3041">
        <w:rPr>
          <w:rFonts w:asciiTheme="minorHAnsi" w:eastAsia="Calibri" w:hAnsiTheme="minorHAnsi" w:cstheme="minorHAnsi"/>
          <w:sz w:val="22"/>
          <w:szCs w:val="22"/>
          <w:lang w:eastAsia="en-US"/>
        </w:rPr>
        <w:t>child’s basic need for safety and security</w:t>
      </w:r>
      <w:r w:rsidR="00511384" w:rsidRPr="00CE3041">
        <w:rPr>
          <w:rFonts w:asciiTheme="minorHAnsi" w:eastAsia="Calibri" w:hAnsiTheme="minorHAnsi" w:cstheme="minorHAnsi"/>
          <w:sz w:val="22"/>
          <w:szCs w:val="22"/>
          <w:lang w:eastAsia="en-US"/>
        </w:rPr>
        <w:t>.</w:t>
      </w:r>
    </w:p>
    <w:p w14:paraId="3933A574" w14:textId="0D5F34C7" w:rsidR="00511384" w:rsidRPr="00CE3041" w:rsidRDefault="00511384" w:rsidP="009C2DFD">
      <w:pPr>
        <w:spacing w:after="200"/>
        <w:contextualSpacing/>
        <w:jc w:val="both"/>
        <w:rPr>
          <w:rFonts w:asciiTheme="minorHAnsi" w:eastAsia="Calibri" w:hAnsiTheme="minorHAnsi" w:cstheme="minorHAnsi"/>
          <w:sz w:val="22"/>
          <w:szCs w:val="22"/>
          <w:lang w:eastAsia="en-US"/>
        </w:rPr>
      </w:pPr>
    </w:p>
    <w:p w14:paraId="0D4B963A" w14:textId="60FD139F" w:rsidR="00687723" w:rsidRPr="00CE3041" w:rsidRDefault="0049793F" w:rsidP="00B56E52">
      <w:pPr>
        <w:spacing w:after="200"/>
        <w:contextualSpacing/>
        <w:jc w:val="both"/>
        <w:rPr>
          <w:rFonts w:asciiTheme="minorHAnsi" w:eastAsia="Calibri" w:hAnsiTheme="minorHAnsi" w:cstheme="minorHAnsi"/>
          <w:b/>
          <w:bCs/>
          <w:sz w:val="22"/>
          <w:szCs w:val="22"/>
          <w:lang w:eastAsia="en-US"/>
        </w:rPr>
      </w:pPr>
      <w:r w:rsidRPr="00CE3041">
        <w:rPr>
          <w:rFonts w:asciiTheme="minorHAnsi" w:eastAsia="Calibri" w:hAnsiTheme="minorHAnsi" w:cstheme="minorHAnsi"/>
          <w:b/>
          <w:bCs/>
          <w:sz w:val="22"/>
          <w:szCs w:val="22"/>
          <w:lang w:eastAsia="en-US"/>
        </w:rPr>
        <w:t>Contextual safeguarding</w:t>
      </w:r>
    </w:p>
    <w:p w14:paraId="3813BACB" w14:textId="5A6554AF" w:rsidR="001C06C7" w:rsidRDefault="00272B06" w:rsidP="00B56E52">
      <w:pPr>
        <w:spacing w:after="200"/>
        <w:contextualSpacing/>
        <w:jc w:val="both"/>
        <w:rPr>
          <w:rFonts w:asciiTheme="minorHAnsi" w:eastAsia="Calibri" w:hAnsiTheme="minorHAnsi" w:cstheme="minorHAnsi"/>
          <w:sz w:val="22"/>
          <w:szCs w:val="22"/>
          <w:lang w:eastAsia="en-US"/>
        </w:rPr>
      </w:pPr>
      <w:r w:rsidRPr="00CE3041">
        <w:rPr>
          <w:rFonts w:asciiTheme="minorHAnsi" w:eastAsia="Calibri" w:hAnsiTheme="minorHAnsi" w:cstheme="minorHAnsi"/>
          <w:sz w:val="22"/>
          <w:szCs w:val="22"/>
          <w:lang w:eastAsia="en-US"/>
        </w:rPr>
        <w:t xml:space="preserve">Contextual safeguarding recognises that as young people grow and </w:t>
      </w:r>
      <w:r w:rsidR="00581C73" w:rsidRPr="00CE3041">
        <w:rPr>
          <w:rFonts w:asciiTheme="minorHAnsi" w:eastAsia="Calibri" w:hAnsiTheme="minorHAnsi" w:cstheme="minorHAnsi"/>
          <w:sz w:val="22"/>
          <w:szCs w:val="22"/>
          <w:lang w:eastAsia="en-US"/>
        </w:rPr>
        <w:t>develop,</w:t>
      </w:r>
      <w:r w:rsidRPr="00CE3041">
        <w:rPr>
          <w:rFonts w:asciiTheme="minorHAnsi" w:eastAsia="Calibri" w:hAnsiTheme="minorHAnsi" w:cstheme="minorHAnsi"/>
          <w:sz w:val="22"/>
          <w:szCs w:val="22"/>
          <w:lang w:eastAsia="en-US"/>
        </w:rPr>
        <w:t xml:space="preserve"> they are influenced by a whole range of environments and people outside of their family</w:t>
      </w:r>
      <w:r w:rsidR="008A3275" w:rsidRPr="00CE3041">
        <w:rPr>
          <w:rFonts w:asciiTheme="minorHAnsi" w:eastAsia="Calibri" w:hAnsiTheme="minorHAnsi" w:cstheme="minorHAnsi"/>
          <w:sz w:val="22"/>
          <w:szCs w:val="22"/>
          <w:lang w:eastAsia="en-US"/>
        </w:rPr>
        <w:t xml:space="preserve"> and that c</w:t>
      </w:r>
      <w:r w:rsidRPr="00CE3041">
        <w:rPr>
          <w:rFonts w:asciiTheme="minorHAnsi" w:eastAsia="Calibri" w:hAnsiTheme="minorHAnsi" w:cstheme="minorHAnsi"/>
          <w:sz w:val="22"/>
          <w:szCs w:val="22"/>
          <w:lang w:eastAsia="en-US"/>
        </w:rPr>
        <w:t xml:space="preserve">hildren may encounter risk in any of these environments. </w:t>
      </w:r>
      <w:r w:rsidR="008A3275" w:rsidRPr="00CE3041">
        <w:rPr>
          <w:rFonts w:asciiTheme="minorHAnsi" w:eastAsia="Calibri" w:hAnsiTheme="minorHAnsi" w:cstheme="minorHAnsi"/>
          <w:sz w:val="22"/>
          <w:szCs w:val="22"/>
          <w:lang w:eastAsia="en-US"/>
        </w:rPr>
        <w:t xml:space="preserve"> </w:t>
      </w:r>
      <w:r w:rsidRPr="00CE3041">
        <w:rPr>
          <w:rFonts w:asciiTheme="minorHAnsi" w:eastAsia="Calibri" w:hAnsiTheme="minorHAnsi" w:cstheme="minorHAnsi"/>
          <w:sz w:val="22"/>
          <w:szCs w:val="22"/>
          <w:lang w:eastAsia="en-US"/>
        </w:rPr>
        <w:t xml:space="preserve">Sometimes the different contexts are inter-related and can mean that children and young people may encounter </w:t>
      </w:r>
      <w:r w:rsidRPr="00CE3041">
        <w:rPr>
          <w:rFonts w:asciiTheme="minorHAnsi" w:eastAsia="Calibri" w:hAnsiTheme="minorHAnsi" w:cstheme="minorHAnsi"/>
          <w:sz w:val="22"/>
          <w:szCs w:val="22"/>
          <w:lang w:eastAsia="en-US"/>
        </w:rPr>
        <w:lastRenderedPageBreak/>
        <w:t>multiple risks. Contextual safeguarding looks at how these risks</w:t>
      </w:r>
      <w:r w:rsidR="00A5326C" w:rsidRPr="00CE3041">
        <w:rPr>
          <w:rFonts w:asciiTheme="minorHAnsi" w:eastAsia="Calibri" w:hAnsiTheme="minorHAnsi" w:cstheme="minorHAnsi"/>
          <w:sz w:val="22"/>
          <w:szCs w:val="22"/>
          <w:lang w:eastAsia="en-US"/>
        </w:rPr>
        <w:t xml:space="preserve"> can be understood</w:t>
      </w:r>
      <w:r w:rsidR="00F86EA6" w:rsidRPr="00CE3041">
        <w:rPr>
          <w:rFonts w:asciiTheme="minorHAnsi" w:eastAsia="Calibri" w:hAnsiTheme="minorHAnsi" w:cstheme="minorHAnsi"/>
          <w:sz w:val="22"/>
          <w:szCs w:val="22"/>
          <w:lang w:eastAsia="en-US"/>
        </w:rPr>
        <w:t xml:space="preserve"> to keep children</w:t>
      </w:r>
      <w:r w:rsidRPr="00CE3041">
        <w:rPr>
          <w:rFonts w:asciiTheme="minorHAnsi" w:eastAsia="Calibri" w:hAnsiTheme="minorHAnsi" w:cstheme="minorHAnsi"/>
          <w:sz w:val="22"/>
          <w:szCs w:val="22"/>
          <w:lang w:eastAsia="en-US"/>
        </w:rPr>
        <w:t xml:space="preserve"> safe. It's an approach that's often been used to apply to adolescents, though the lessons can equally be applied to younger children</w:t>
      </w:r>
      <w:r w:rsidR="00F86EA6" w:rsidRPr="00CE3041">
        <w:rPr>
          <w:rFonts w:asciiTheme="minorHAnsi" w:eastAsia="Calibri" w:hAnsiTheme="minorHAnsi" w:cstheme="minorHAnsi"/>
          <w:sz w:val="22"/>
          <w:szCs w:val="22"/>
          <w:lang w:eastAsia="en-US"/>
        </w:rPr>
        <w:t>.</w:t>
      </w:r>
    </w:p>
    <w:p w14:paraId="63057D58" w14:textId="77777777" w:rsidR="0076178A" w:rsidRDefault="0076178A" w:rsidP="00B56E52">
      <w:pPr>
        <w:spacing w:after="200"/>
        <w:contextualSpacing/>
        <w:jc w:val="both"/>
        <w:rPr>
          <w:rFonts w:asciiTheme="minorHAnsi" w:eastAsia="Calibri" w:hAnsiTheme="minorHAnsi" w:cstheme="minorHAnsi"/>
          <w:sz w:val="22"/>
          <w:szCs w:val="22"/>
          <w:lang w:eastAsia="en-US"/>
        </w:rPr>
      </w:pPr>
    </w:p>
    <w:p w14:paraId="7628F535" w14:textId="77777777" w:rsidR="0076178A" w:rsidRPr="0076178A" w:rsidRDefault="0076178A" w:rsidP="0076178A">
      <w:pPr>
        <w:pBdr>
          <w:top w:val="nil"/>
          <w:left w:val="nil"/>
          <w:bottom w:val="nil"/>
          <w:right w:val="nil"/>
          <w:between w:val="nil"/>
        </w:pBdr>
        <w:jc w:val="both"/>
        <w:rPr>
          <w:rFonts w:asciiTheme="minorHAnsi" w:eastAsia="Helvetica Neue" w:hAnsiTheme="minorHAnsi" w:cstheme="minorHAnsi"/>
          <w:b/>
          <w:color w:val="000000"/>
          <w:sz w:val="22"/>
          <w:szCs w:val="22"/>
        </w:rPr>
      </w:pPr>
      <w:r w:rsidRPr="0076178A">
        <w:rPr>
          <w:rFonts w:asciiTheme="minorHAnsi" w:eastAsia="Helvetica Neue" w:hAnsiTheme="minorHAnsi" w:cstheme="minorHAnsi"/>
          <w:b/>
          <w:color w:val="000000"/>
          <w:sz w:val="22"/>
          <w:szCs w:val="22"/>
        </w:rPr>
        <w:t xml:space="preserve">Modern Slavery: Child criminal exploitation (CCE): County Lines </w:t>
      </w:r>
      <w:r w:rsidRPr="0076178A">
        <w:rPr>
          <w:rFonts w:ascii="MS Gothic" w:eastAsia="MS Gothic" w:hAnsi="MS Gothic" w:cs="MS Gothic" w:hint="eastAsia"/>
          <w:b/>
          <w:color w:val="000000"/>
          <w:sz w:val="22"/>
          <w:szCs w:val="22"/>
        </w:rPr>
        <w:t> </w:t>
      </w:r>
    </w:p>
    <w:p w14:paraId="1C53D7C9" w14:textId="77777777" w:rsidR="0076178A" w:rsidRPr="0076178A" w:rsidRDefault="0076178A" w:rsidP="0076178A">
      <w:pPr>
        <w:pBdr>
          <w:top w:val="nil"/>
          <w:left w:val="nil"/>
          <w:bottom w:val="nil"/>
          <w:right w:val="nil"/>
          <w:between w:val="nil"/>
        </w:pBd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 xml:space="preserve">Criminal exploitation of children is a geographically widespread form of harm that is a typical feature of county lines criminal activity: drug networks or gangs groom and exploit children and young people to carry drugs and money from urban areas to suburban and rural areas, market and seaside towns. </w:t>
      </w:r>
    </w:p>
    <w:p w14:paraId="5789F24A" w14:textId="77777777" w:rsidR="0076178A" w:rsidRPr="0076178A" w:rsidRDefault="0076178A" w:rsidP="0076178A">
      <w:pPr>
        <w:pBdr>
          <w:top w:val="nil"/>
          <w:left w:val="nil"/>
          <w:bottom w:val="nil"/>
          <w:right w:val="nil"/>
          <w:between w:val="nil"/>
        </w:pBd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 xml:space="preserve">Key to identifying potential involvement in county lines are missing children, when the victim may have been trafficked for the purpose of transporting drugs and a referral to the National Referral Mechanism should be considered. </w:t>
      </w:r>
    </w:p>
    <w:p w14:paraId="6220EA88" w14:textId="77777777" w:rsidR="0076178A" w:rsidRPr="0076178A" w:rsidRDefault="0076178A" w:rsidP="0076178A">
      <w:pPr>
        <w:pBdr>
          <w:top w:val="nil"/>
          <w:left w:val="nil"/>
          <w:bottom w:val="nil"/>
          <w:right w:val="nil"/>
          <w:between w:val="nil"/>
        </w:pBd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 xml:space="preserve">Like other forms of abuse and exploitation, county lines exploitation can affect:  </w:t>
      </w:r>
    </w:p>
    <w:p w14:paraId="23D24198" w14:textId="77777777" w:rsidR="0076178A" w:rsidRPr="0076178A" w:rsidRDefault="0076178A" w:rsidP="0076178A">
      <w:pPr>
        <w:numPr>
          <w:ilvl w:val="0"/>
          <w:numId w:val="20"/>
        </w:numPr>
        <w:pBdr>
          <w:top w:val="nil"/>
          <w:left w:val="nil"/>
          <w:bottom w:val="nil"/>
          <w:right w:val="nil"/>
          <w:between w:val="nil"/>
        </w:pBd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 xml:space="preserve">Siblings and families of children that attend the setting. </w:t>
      </w:r>
    </w:p>
    <w:p w14:paraId="542B240F" w14:textId="77777777" w:rsidR="0076178A" w:rsidRPr="0076178A" w:rsidRDefault="0076178A" w:rsidP="0076178A">
      <w:pPr>
        <w:numPr>
          <w:ilvl w:val="0"/>
          <w:numId w:val="21"/>
        </w:numPr>
        <w:pBdr>
          <w:top w:val="nil"/>
          <w:left w:val="nil"/>
          <w:bottom w:val="nil"/>
          <w:right w:val="nil"/>
          <w:between w:val="nil"/>
        </w:pBd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any vulnerable adult over the age of 18 years; (this may affect staff, volunteers and students and/or families with children attending the setting)</w:t>
      </w:r>
      <w:r w:rsidRPr="0076178A">
        <w:rPr>
          <w:rFonts w:ascii="MS Gothic" w:eastAsia="MS Gothic" w:hAnsi="MS Gothic" w:cs="MS Gothic" w:hint="eastAsia"/>
          <w:color w:val="000000"/>
          <w:sz w:val="22"/>
          <w:szCs w:val="22"/>
        </w:rPr>
        <w:t> </w:t>
      </w:r>
    </w:p>
    <w:p w14:paraId="16132400" w14:textId="77777777" w:rsidR="0076178A" w:rsidRPr="0076178A" w:rsidRDefault="0076178A" w:rsidP="0076178A">
      <w:pPr>
        <w:numPr>
          <w:ilvl w:val="0"/>
          <w:numId w:val="21"/>
        </w:numPr>
        <w:pBdr>
          <w:top w:val="nil"/>
          <w:left w:val="nil"/>
          <w:bottom w:val="nil"/>
          <w:right w:val="nil"/>
          <w:between w:val="nil"/>
        </w:pBd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 xml:space="preserve">can still be exploitation even if the activity appears consensual; </w:t>
      </w:r>
      <w:r w:rsidRPr="0076178A">
        <w:rPr>
          <w:rFonts w:ascii="MS Gothic" w:eastAsia="MS Gothic" w:hAnsi="MS Gothic" w:cs="MS Gothic" w:hint="eastAsia"/>
          <w:color w:val="000000"/>
          <w:sz w:val="22"/>
          <w:szCs w:val="22"/>
        </w:rPr>
        <w:t> </w:t>
      </w:r>
    </w:p>
    <w:p w14:paraId="7758D197" w14:textId="77777777" w:rsidR="0076178A" w:rsidRPr="0076178A" w:rsidRDefault="0076178A" w:rsidP="0076178A">
      <w:pPr>
        <w:numPr>
          <w:ilvl w:val="0"/>
          <w:numId w:val="21"/>
        </w:numPr>
        <w:pBdr>
          <w:top w:val="nil"/>
          <w:left w:val="nil"/>
          <w:bottom w:val="nil"/>
          <w:right w:val="nil"/>
          <w:between w:val="nil"/>
        </w:pBd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 xml:space="preserve">can involve force and/or enticement-based methods of compliance and is often </w:t>
      </w:r>
      <w:r w:rsidRPr="0076178A">
        <w:rPr>
          <w:rFonts w:ascii="MS Gothic" w:eastAsia="MS Gothic" w:hAnsi="MS Gothic" w:cs="MS Gothic" w:hint="eastAsia"/>
          <w:color w:val="000000"/>
          <w:sz w:val="22"/>
          <w:szCs w:val="22"/>
        </w:rPr>
        <w:t> </w:t>
      </w:r>
      <w:r w:rsidRPr="0076178A">
        <w:rPr>
          <w:rFonts w:asciiTheme="minorHAnsi" w:eastAsia="Helvetica Neue" w:hAnsiTheme="minorHAnsi" w:cstheme="minorHAnsi"/>
          <w:color w:val="000000"/>
          <w:sz w:val="22"/>
          <w:szCs w:val="22"/>
        </w:rPr>
        <w:t xml:space="preserve">accompanied by violence or threats of violence; </w:t>
      </w:r>
      <w:r w:rsidRPr="0076178A">
        <w:rPr>
          <w:rFonts w:ascii="MS Gothic" w:eastAsia="MS Gothic" w:hAnsi="MS Gothic" w:cs="MS Gothic" w:hint="eastAsia"/>
          <w:color w:val="000000"/>
          <w:sz w:val="22"/>
          <w:szCs w:val="22"/>
        </w:rPr>
        <w:t> </w:t>
      </w:r>
    </w:p>
    <w:p w14:paraId="256D7389" w14:textId="77777777" w:rsidR="0076178A" w:rsidRPr="0076178A" w:rsidRDefault="0076178A" w:rsidP="0076178A">
      <w:pPr>
        <w:numPr>
          <w:ilvl w:val="0"/>
          <w:numId w:val="21"/>
        </w:numPr>
        <w:pBdr>
          <w:top w:val="nil"/>
          <w:left w:val="nil"/>
          <w:bottom w:val="nil"/>
          <w:right w:val="nil"/>
          <w:between w:val="nil"/>
        </w:pBd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 xml:space="preserve">can be perpetrated by individuals or groups, males or females, and young people or adults; and </w:t>
      </w:r>
      <w:r w:rsidRPr="0076178A">
        <w:rPr>
          <w:rFonts w:ascii="MS Gothic" w:eastAsia="MS Gothic" w:hAnsi="MS Gothic" w:cs="MS Gothic" w:hint="eastAsia"/>
          <w:color w:val="000000"/>
          <w:sz w:val="22"/>
          <w:szCs w:val="22"/>
        </w:rPr>
        <w:t> </w:t>
      </w:r>
      <w:r w:rsidRPr="0076178A">
        <w:rPr>
          <w:rFonts w:asciiTheme="minorHAnsi" w:eastAsia="Helvetica Neue" w:hAnsiTheme="minorHAnsi" w:cstheme="minorHAnsi"/>
          <w:color w:val="000000"/>
          <w:sz w:val="22"/>
          <w:szCs w:val="22"/>
        </w:rPr>
        <w:t xml:space="preserve">is typified by some form of power imbalance in favour of those perpetrating the </w:t>
      </w:r>
      <w:r w:rsidRPr="0076178A">
        <w:rPr>
          <w:rFonts w:ascii="MS Gothic" w:eastAsia="MS Gothic" w:hAnsi="MS Gothic" w:cs="MS Gothic" w:hint="eastAsia"/>
          <w:color w:val="000000"/>
          <w:sz w:val="22"/>
          <w:szCs w:val="22"/>
        </w:rPr>
        <w:t> </w:t>
      </w:r>
      <w:r w:rsidRPr="0076178A">
        <w:rPr>
          <w:rFonts w:asciiTheme="minorHAnsi" w:eastAsia="Helvetica Neue" w:hAnsiTheme="minorHAnsi" w:cstheme="minorHAnsi"/>
          <w:color w:val="000000"/>
          <w:sz w:val="22"/>
          <w:szCs w:val="22"/>
        </w:rPr>
        <w:t xml:space="preserve">exploitation. </w:t>
      </w:r>
    </w:p>
    <w:p w14:paraId="638EBE57" w14:textId="4BCF6668" w:rsidR="0076178A" w:rsidRPr="0076178A" w:rsidRDefault="0076178A" w:rsidP="0076178A">
      <w:pPr>
        <w:pBdr>
          <w:top w:val="nil"/>
          <w:left w:val="nil"/>
          <w:bottom w:val="nil"/>
          <w:right w:val="nil"/>
          <w:between w:val="nil"/>
        </w:pBd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 xml:space="preserve">Whilst age is a factor, this power imbalance can also be due to a range of other factors including gender, cognitive ability, physical strength, status, and access to economic or other resources. </w:t>
      </w:r>
      <w:r w:rsidRPr="0076178A">
        <w:rPr>
          <w:rFonts w:ascii="MS Gothic" w:eastAsia="MS Gothic" w:hAnsi="MS Gothic" w:cs="MS Gothic" w:hint="eastAsia"/>
          <w:color w:val="000000"/>
          <w:sz w:val="22"/>
          <w:szCs w:val="22"/>
        </w:rPr>
        <w:t> </w:t>
      </w:r>
    </w:p>
    <w:p w14:paraId="09CC3F7E" w14:textId="77777777" w:rsidR="00205D29" w:rsidRDefault="00205D29" w:rsidP="00B56E52">
      <w:pPr>
        <w:jc w:val="both"/>
        <w:rPr>
          <w:rFonts w:asciiTheme="minorHAnsi" w:eastAsia="Times New Roman" w:hAnsiTheme="minorHAnsi" w:cstheme="minorHAnsi"/>
          <w:b/>
          <w:bCs/>
          <w:sz w:val="22"/>
          <w:szCs w:val="22"/>
        </w:rPr>
      </w:pPr>
    </w:p>
    <w:p w14:paraId="7B637FC0" w14:textId="77777777" w:rsidR="0076178A" w:rsidRPr="0076178A" w:rsidRDefault="0076178A" w:rsidP="0076178A">
      <w:pPr>
        <w:jc w:val="both"/>
        <w:rPr>
          <w:rFonts w:asciiTheme="minorHAnsi" w:eastAsia="Helvetica Neue" w:hAnsiTheme="minorHAnsi" w:cstheme="minorHAnsi"/>
          <w:b/>
          <w:color w:val="000000"/>
          <w:sz w:val="22"/>
          <w:szCs w:val="22"/>
        </w:rPr>
      </w:pPr>
      <w:r w:rsidRPr="0076178A">
        <w:rPr>
          <w:rFonts w:asciiTheme="minorHAnsi" w:eastAsia="Helvetica Neue" w:hAnsiTheme="minorHAnsi" w:cstheme="minorHAnsi"/>
          <w:b/>
          <w:color w:val="000000"/>
          <w:sz w:val="22"/>
          <w:szCs w:val="22"/>
        </w:rPr>
        <w:t xml:space="preserve">Modern Slavery: Child Sexual Exploitation (CSE) and Trafficking </w:t>
      </w:r>
    </w:p>
    <w:p w14:paraId="3328ED73" w14:textId="07ECC8EB" w:rsidR="0076178A" w:rsidRPr="0076178A" w:rsidRDefault="008C6001" w:rsidP="0076178A">
      <w:pPr>
        <w:jc w:val="both"/>
        <w:rPr>
          <w:rFonts w:asciiTheme="minorHAnsi" w:eastAsia="Helvetica Neue" w:hAnsiTheme="minorHAnsi" w:cstheme="minorHAnsi"/>
          <w:color w:val="000000"/>
          <w:sz w:val="22"/>
          <w:szCs w:val="22"/>
        </w:rPr>
      </w:pPr>
      <w:r>
        <w:rPr>
          <w:rFonts w:asciiTheme="minorHAnsi" w:eastAsia="Helvetica Neue" w:hAnsiTheme="minorHAnsi" w:cstheme="minorHAnsi"/>
          <w:color w:val="000000"/>
          <w:sz w:val="22"/>
          <w:szCs w:val="22"/>
          <w:highlight w:val="yellow"/>
        </w:rPr>
        <w:t xml:space="preserve">Kindergarten in the Wood </w:t>
      </w:r>
      <w:r w:rsidRPr="0076178A">
        <w:rPr>
          <w:rFonts w:asciiTheme="minorHAnsi" w:eastAsia="Helvetica Neue" w:hAnsiTheme="minorHAnsi" w:cstheme="minorHAnsi"/>
          <w:color w:val="000000"/>
          <w:sz w:val="22"/>
          <w:szCs w:val="22"/>
          <w:highlight w:val="yellow"/>
        </w:rPr>
        <w:t>Nursery</w:t>
      </w:r>
      <w:r w:rsidR="0076178A" w:rsidRPr="0076178A">
        <w:rPr>
          <w:rFonts w:asciiTheme="minorHAnsi" w:eastAsia="Helvetica Neue" w:hAnsiTheme="minorHAnsi" w:cstheme="minorHAnsi"/>
          <w:color w:val="000000"/>
          <w:sz w:val="22"/>
          <w:szCs w:val="22"/>
        </w:rPr>
        <w:t xml:space="preserve"> identifies that CSE involves exploitative situations, contexts and relationships where young people receive something (for example food, accommodation, drugs, alcohol, gifts, money or in some cases simply affection) as a result of engaging in sexual activities. </w:t>
      </w:r>
    </w:p>
    <w:p w14:paraId="442A22A1" w14:textId="77777777" w:rsidR="0076178A" w:rsidRPr="0076178A" w:rsidRDefault="0076178A" w:rsidP="0076178A">
      <w:pPr>
        <w:jc w:val="both"/>
        <w:rPr>
          <w:rFonts w:asciiTheme="minorHAnsi" w:eastAsia="Helvetica Neue" w:hAnsiTheme="minorHAnsi" w:cstheme="minorHAnsi"/>
          <w:color w:val="000000"/>
          <w:sz w:val="22"/>
          <w:szCs w:val="22"/>
        </w:rPr>
      </w:pPr>
    </w:p>
    <w:p w14:paraId="1F7F49C4" w14:textId="0516BCAB" w:rsidR="0076178A" w:rsidRPr="0076178A" w:rsidRDefault="008C6001" w:rsidP="0076178A">
      <w:pPr>
        <w:jc w:val="both"/>
        <w:rPr>
          <w:rFonts w:asciiTheme="minorHAnsi" w:eastAsia="Helvetica Neue" w:hAnsiTheme="minorHAnsi" w:cstheme="minorHAnsi"/>
          <w:color w:val="000000"/>
          <w:sz w:val="22"/>
          <w:szCs w:val="22"/>
        </w:rPr>
      </w:pPr>
      <w:r>
        <w:rPr>
          <w:rFonts w:asciiTheme="minorHAnsi" w:eastAsia="Helvetica Neue" w:hAnsiTheme="minorHAnsi" w:cstheme="minorHAnsi"/>
          <w:color w:val="000000"/>
          <w:sz w:val="22"/>
          <w:szCs w:val="22"/>
          <w:highlight w:val="yellow"/>
        </w:rPr>
        <w:t xml:space="preserve">Kindergarten in the Wood </w:t>
      </w:r>
      <w:r w:rsidR="0076178A" w:rsidRPr="0076178A">
        <w:rPr>
          <w:rFonts w:asciiTheme="minorHAnsi" w:eastAsia="Helvetica Neue" w:hAnsiTheme="minorHAnsi" w:cstheme="minorHAnsi"/>
          <w:color w:val="000000"/>
          <w:sz w:val="22"/>
          <w:szCs w:val="22"/>
          <w:highlight w:val="yellow"/>
        </w:rPr>
        <w:t>Nursery</w:t>
      </w:r>
      <w:r w:rsidR="0076178A" w:rsidRPr="0076178A">
        <w:rPr>
          <w:rFonts w:asciiTheme="minorHAnsi" w:eastAsia="Helvetica Neue" w:hAnsiTheme="minorHAnsi" w:cstheme="minorHAnsi"/>
          <w:color w:val="000000"/>
          <w:sz w:val="22"/>
          <w:szCs w:val="22"/>
        </w:rPr>
        <w:t xml:space="preserve"> is aware that sexual exploitation can take many forms ranging from the seemingly ‘consensual’ relationship where sex is exchanged for affection or gifts, to serious organised crime by gangs and groups. What marks out exploitation is an imbalance of power in the relationship. The perpetrator always holds some kind of power over the victim which increases as the exploitative relationship develops. Sexual exploitation may involve varying degrees of coercion, intimidation or enticement, including unwanted pressure from peers to have sex, sexting, sexual bullying including cyberbullying and grooming. However, it also important to recognise that some young people who are being sexually exploited do not exhibit any external signs of this abuse or recognise this as abusive. </w:t>
      </w:r>
    </w:p>
    <w:p w14:paraId="713D9E6B" w14:textId="77777777" w:rsidR="0076178A" w:rsidRPr="0076178A" w:rsidRDefault="0076178A" w:rsidP="0076178A">
      <w:pPr>
        <w:jc w:val="both"/>
        <w:rPr>
          <w:rFonts w:asciiTheme="minorHAnsi" w:eastAsia="Helvetica Neue" w:hAnsiTheme="minorHAnsi" w:cstheme="minorHAnsi"/>
          <w:color w:val="000000"/>
          <w:sz w:val="22"/>
          <w:szCs w:val="22"/>
        </w:rPr>
      </w:pPr>
    </w:p>
    <w:p w14:paraId="63F3743E" w14:textId="77777777" w:rsidR="0076178A" w:rsidRPr="0076178A" w:rsidRDefault="0076178A" w:rsidP="0076178A">
      <w:pP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Every member of staff, volunteers and students at the nursery recognises that children at risk of CSE need to be identified and issues relating to CSE should be approached in the same way as protecting children from other risks.</w:t>
      </w:r>
    </w:p>
    <w:p w14:paraId="0DBF54A7" w14:textId="77777777" w:rsidR="0076178A" w:rsidRPr="0076178A" w:rsidRDefault="0076178A" w:rsidP="0076178A">
      <w:pPr>
        <w:jc w:val="both"/>
        <w:rPr>
          <w:rFonts w:asciiTheme="minorHAnsi" w:eastAsia="Helvetica Neue" w:hAnsiTheme="minorHAnsi" w:cstheme="minorHAnsi"/>
          <w:color w:val="000000"/>
          <w:sz w:val="22"/>
          <w:szCs w:val="22"/>
        </w:rPr>
      </w:pPr>
    </w:p>
    <w:p w14:paraId="001F5440" w14:textId="77777777" w:rsidR="0076178A" w:rsidRPr="0076178A" w:rsidRDefault="0076178A" w:rsidP="0076178A">
      <w:pP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 xml:space="preserve">Trafficked Children and modern slavery </w:t>
      </w:r>
    </w:p>
    <w:p w14:paraId="4CEFDCF6" w14:textId="77777777" w:rsidR="0076178A" w:rsidRPr="0076178A" w:rsidRDefault="0076178A" w:rsidP="0076178A">
      <w:pP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 xml:space="preserve">Human trafficking is defined by the UNHCR in respect of children as a process that is a combination of: </w:t>
      </w:r>
    </w:p>
    <w:p w14:paraId="28FCAEAC" w14:textId="77777777" w:rsidR="0076178A" w:rsidRPr="0076178A" w:rsidRDefault="0076178A" w:rsidP="0076178A">
      <w:pPr>
        <w:jc w:val="both"/>
        <w:rPr>
          <w:rFonts w:asciiTheme="minorHAnsi" w:eastAsia="Helvetica Neue" w:hAnsiTheme="minorHAnsi" w:cstheme="minorHAnsi"/>
          <w:color w:val="000000"/>
          <w:sz w:val="22"/>
          <w:szCs w:val="22"/>
        </w:rPr>
      </w:pPr>
      <w:r w:rsidRPr="0076178A">
        <w:rPr>
          <w:rFonts w:asciiTheme="minorHAnsi" w:eastAsia="Noto Sans Symbols" w:hAnsiTheme="minorHAnsi" w:cstheme="minorHAnsi"/>
          <w:color w:val="000000"/>
          <w:sz w:val="22"/>
          <w:szCs w:val="22"/>
        </w:rPr>
        <w:t>∙</w:t>
      </w:r>
      <w:r w:rsidRPr="0076178A">
        <w:rPr>
          <w:rFonts w:asciiTheme="minorHAnsi" w:eastAsia="Helvetica Neue" w:hAnsiTheme="minorHAnsi" w:cstheme="minorHAnsi"/>
          <w:color w:val="000000"/>
          <w:sz w:val="22"/>
          <w:szCs w:val="22"/>
        </w:rPr>
        <w:t xml:space="preserve"> Movement (including within the UK); </w:t>
      </w:r>
    </w:p>
    <w:p w14:paraId="00C5D488" w14:textId="77777777" w:rsidR="0076178A" w:rsidRPr="0076178A" w:rsidRDefault="0076178A" w:rsidP="0076178A">
      <w:pPr>
        <w:jc w:val="both"/>
        <w:rPr>
          <w:rFonts w:asciiTheme="minorHAnsi" w:eastAsia="Helvetica Neue" w:hAnsiTheme="minorHAnsi" w:cstheme="minorHAnsi"/>
          <w:color w:val="000000"/>
          <w:sz w:val="22"/>
          <w:szCs w:val="22"/>
        </w:rPr>
      </w:pPr>
      <w:r w:rsidRPr="0076178A">
        <w:rPr>
          <w:rFonts w:asciiTheme="minorHAnsi" w:eastAsia="Noto Sans Symbols" w:hAnsiTheme="minorHAnsi" w:cstheme="minorHAnsi"/>
          <w:color w:val="000000"/>
          <w:sz w:val="22"/>
          <w:szCs w:val="22"/>
        </w:rPr>
        <w:t>∙</w:t>
      </w:r>
      <w:r w:rsidRPr="0076178A">
        <w:rPr>
          <w:rFonts w:asciiTheme="minorHAnsi" w:eastAsia="Helvetica Neue" w:hAnsiTheme="minorHAnsi" w:cstheme="minorHAnsi"/>
          <w:color w:val="000000"/>
          <w:sz w:val="22"/>
          <w:szCs w:val="22"/>
        </w:rPr>
        <w:t xml:space="preserve"> Control, through harm / threat of harm or fraud </w:t>
      </w:r>
    </w:p>
    <w:p w14:paraId="407702EE" w14:textId="77777777" w:rsidR="0076178A" w:rsidRPr="0076178A" w:rsidRDefault="0076178A" w:rsidP="0076178A">
      <w:pPr>
        <w:jc w:val="both"/>
        <w:rPr>
          <w:rFonts w:asciiTheme="minorHAnsi" w:eastAsia="Helvetica Neue" w:hAnsiTheme="minorHAnsi" w:cstheme="minorHAnsi"/>
          <w:color w:val="000000"/>
          <w:sz w:val="22"/>
          <w:szCs w:val="22"/>
        </w:rPr>
      </w:pPr>
      <w:r w:rsidRPr="0076178A">
        <w:rPr>
          <w:rFonts w:asciiTheme="minorHAnsi" w:eastAsia="Noto Sans Symbols" w:hAnsiTheme="minorHAnsi" w:cstheme="minorHAnsi"/>
          <w:color w:val="000000"/>
          <w:sz w:val="22"/>
          <w:szCs w:val="22"/>
        </w:rPr>
        <w:t>∙</w:t>
      </w:r>
      <w:r w:rsidRPr="0076178A">
        <w:rPr>
          <w:rFonts w:asciiTheme="minorHAnsi" w:eastAsia="Helvetica Neue" w:hAnsiTheme="minorHAnsi" w:cstheme="minorHAnsi"/>
          <w:color w:val="000000"/>
          <w:sz w:val="22"/>
          <w:szCs w:val="22"/>
        </w:rPr>
        <w:t xml:space="preserve"> For the purpose of exploitation </w:t>
      </w:r>
    </w:p>
    <w:p w14:paraId="30B82DAB" w14:textId="77777777" w:rsidR="0076178A" w:rsidRPr="0076178A" w:rsidRDefault="0076178A" w:rsidP="0076178A">
      <w:pPr>
        <w:jc w:val="both"/>
        <w:rPr>
          <w:rFonts w:asciiTheme="minorHAnsi" w:eastAsia="Helvetica Neue" w:hAnsiTheme="minorHAnsi" w:cstheme="minorHAnsi"/>
          <w:color w:val="000000"/>
          <w:sz w:val="22"/>
          <w:szCs w:val="22"/>
        </w:rPr>
      </w:pPr>
    </w:p>
    <w:p w14:paraId="24BCC9D2" w14:textId="77777777" w:rsidR="0076178A" w:rsidRPr="0076178A" w:rsidRDefault="0076178A" w:rsidP="0076178A">
      <w:pP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 xml:space="preserve">Any child transported for exploitative reasons is considered to be a trafficking victim. There is significant evidence that children (both of UK and other citizenship) are being trafficked internally within the UK and this is regarded as a more common form of trafficking in the UK. There are a number of indicators which suggest that a child may have been trafficked into the UK and may still be controlled by the traffickers or receiving adults. </w:t>
      </w:r>
    </w:p>
    <w:p w14:paraId="799748D0" w14:textId="77777777" w:rsidR="0076178A" w:rsidRPr="0076178A" w:rsidRDefault="0076178A" w:rsidP="0076178A">
      <w:pPr>
        <w:jc w:val="both"/>
        <w:rPr>
          <w:rFonts w:asciiTheme="minorHAnsi" w:eastAsia="Helvetica Neue" w:hAnsiTheme="minorHAnsi" w:cstheme="minorHAnsi"/>
          <w:color w:val="000000"/>
          <w:sz w:val="22"/>
          <w:szCs w:val="22"/>
        </w:rPr>
      </w:pPr>
    </w:p>
    <w:p w14:paraId="3BD1575D" w14:textId="77777777" w:rsidR="0076178A" w:rsidRPr="0076178A" w:rsidRDefault="0076178A" w:rsidP="0076178A">
      <w:pP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 xml:space="preserve">These are as follows: </w:t>
      </w:r>
    </w:p>
    <w:p w14:paraId="691151BD" w14:textId="77777777" w:rsidR="0076178A" w:rsidRPr="0076178A" w:rsidRDefault="0076178A" w:rsidP="0076178A">
      <w:pPr>
        <w:numPr>
          <w:ilvl w:val="0"/>
          <w:numId w:val="22"/>
        </w:numPr>
        <w:pBdr>
          <w:top w:val="nil"/>
          <w:left w:val="nil"/>
          <w:bottom w:val="nil"/>
          <w:right w:val="nil"/>
          <w:between w:val="nil"/>
        </w:pBd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 xml:space="preserve">Shows signs of physical or sexual abuse, and/or has contracted a sexually transmitted infection </w:t>
      </w:r>
    </w:p>
    <w:p w14:paraId="5879C063" w14:textId="77777777" w:rsidR="0076178A" w:rsidRPr="0076178A" w:rsidRDefault="0076178A" w:rsidP="0076178A">
      <w:pPr>
        <w:numPr>
          <w:ilvl w:val="0"/>
          <w:numId w:val="22"/>
        </w:numPr>
        <w:pBdr>
          <w:top w:val="nil"/>
          <w:left w:val="nil"/>
          <w:bottom w:val="nil"/>
          <w:right w:val="nil"/>
          <w:between w:val="nil"/>
        </w:pBd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 xml:space="preserve">Has a history with missing links and unexplained moves </w:t>
      </w:r>
    </w:p>
    <w:p w14:paraId="51D6720D" w14:textId="77777777" w:rsidR="0076178A" w:rsidRPr="0076178A" w:rsidRDefault="0076178A" w:rsidP="0076178A">
      <w:pPr>
        <w:numPr>
          <w:ilvl w:val="0"/>
          <w:numId w:val="22"/>
        </w:numPr>
        <w:pBdr>
          <w:top w:val="nil"/>
          <w:left w:val="nil"/>
          <w:bottom w:val="nil"/>
          <w:right w:val="nil"/>
          <w:between w:val="nil"/>
        </w:pBd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lastRenderedPageBreak/>
        <w:t xml:space="preserve">Has limited freedom of movement </w:t>
      </w:r>
    </w:p>
    <w:p w14:paraId="2AE23FA1" w14:textId="77777777" w:rsidR="0076178A" w:rsidRPr="0076178A" w:rsidRDefault="0076178A" w:rsidP="0076178A">
      <w:pPr>
        <w:numPr>
          <w:ilvl w:val="0"/>
          <w:numId w:val="22"/>
        </w:numPr>
        <w:pBdr>
          <w:top w:val="nil"/>
          <w:left w:val="nil"/>
          <w:bottom w:val="nil"/>
          <w:right w:val="nil"/>
          <w:between w:val="nil"/>
        </w:pBd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Appears to be missing for periods</w:t>
      </w:r>
    </w:p>
    <w:p w14:paraId="44AFD456" w14:textId="77777777" w:rsidR="0076178A" w:rsidRPr="0076178A" w:rsidRDefault="0076178A" w:rsidP="0076178A">
      <w:pPr>
        <w:numPr>
          <w:ilvl w:val="0"/>
          <w:numId w:val="22"/>
        </w:numPr>
        <w:pBdr>
          <w:top w:val="nil"/>
          <w:left w:val="nil"/>
          <w:bottom w:val="nil"/>
          <w:right w:val="nil"/>
          <w:between w:val="nil"/>
        </w:pBd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Is known to beg for money</w:t>
      </w:r>
    </w:p>
    <w:p w14:paraId="2871C0B5" w14:textId="77777777" w:rsidR="0076178A" w:rsidRPr="0076178A" w:rsidRDefault="0076178A" w:rsidP="0076178A">
      <w:pPr>
        <w:numPr>
          <w:ilvl w:val="0"/>
          <w:numId w:val="22"/>
        </w:numPr>
        <w:pBdr>
          <w:top w:val="nil"/>
          <w:left w:val="nil"/>
          <w:bottom w:val="nil"/>
          <w:right w:val="nil"/>
          <w:between w:val="nil"/>
        </w:pBd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 xml:space="preserve">Is being cared for by adult/s who are not their parents/caregivers and the quality of the relationship between the child and their adult carers is not good </w:t>
      </w:r>
    </w:p>
    <w:p w14:paraId="2EFAB4F3" w14:textId="77777777" w:rsidR="0076178A" w:rsidRPr="0076178A" w:rsidRDefault="0076178A" w:rsidP="0076178A">
      <w:pPr>
        <w:numPr>
          <w:ilvl w:val="0"/>
          <w:numId w:val="22"/>
        </w:numPr>
        <w:pBdr>
          <w:top w:val="nil"/>
          <w:left w:val="nil"/>
          <w:bottom w:val="nil"/>
          <w:right w:val="nil"/>
          <w:between w:val="nil"/>
        </w:pBd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 xml:space="preserve">Is one among a number of unrelated children found at one address </w:t>
      </w:r>
    </w:p>
    <w:p w14:paraId="62FC95E8" w14:textId="77777777" w:rsidR="0076178A" w:rsidRPr="0076178A" w:rsidRDefault="0076178A" w:rsidP="0076178A">
      <w:pPr>
        <w:numPr>
          <w:ilvl w:val="0"/>
          <w:numId w:val="22"/>
        </w:numPr>
        <w:pBdr>
          <w:top w:val="nil"/>
          <w:left w:val="nil"/>
          <w:bottom w:val="nil"/>
          <w:right w:val="nil"/>
          <w:between w:val="nil"/>
        </w:pBd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 xml:space="preserve">Has not been registered with or attended a GP practice </w:t>
      </w:r>
    </w:p>
    <w:p w14:paraId="0F0FD800" w14:textId="77777777" w:rsidR="0076178A" w:rsidRPr="0076178A" w:rsidRDefault="0076178A" w:rsidP="0076178A">
      <w:pPr>
        <w:numPr>
          <w:ilvl w:val="0"/>
          <w:numId w:val="22"/>
        </w:numPr>
        <w:pBdr>
          <w:top w:val="nil"/>
          <w:left w:val="nil"/>
          <w:bottom w:val="nil"/>
          <w:right w:val="nil"/>
          <w:between w:val="nil"/>
        </w:pBd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Is excessively afraid of being deported.</w:t>
      </w:r>
    </w:p>
    <w:p w14:paraId="6DDE2EFF" w14:textId="77777777" w:rsidR="0076178A" w:rsidRPr="0076178A" w:rsidRDefault="0076178A" w:rsidP="0076178A">
      <w:pPr>
        <w:jc w:val="both"/>
        <w:rPr>
          <w:rFonts w:asciiTheme="minorHAnsi" w:eastAsia="Helvetica Neue" w:hAnsiTheme="minorHAnsi" w:cstheme="minorHAnsi"/>
          <w:color w:val="000000"/>
          <w:sz w:val="22"/>
          <w:szCs w:val="22"/>
        </w:rPr>
      </w:pPr>
    </w:p>
    <w:p w14:paraId="7FBDD2E9" w14:textId="77777777" w:rsidR="0076178A" w:rsidRPr="0076178A" w:rsidRDefault="0076178A" w:rsidP="0076178A">
      <w:pP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 xml:space="preserve">For those children who are internally trafficked within the UK indicators include: </w:t>
      </w:r>
    </w:p>
    <w:p w14:paraId="3051329A" w14:textId="77777777" w:rsidR="0076178A" w:rsidRPr="0076178A" w:rsidRDefault="0076178A" w:rsidP="0076178A">
      <w:pPr>
        <w:numPr>
          <w:ilvl w:val="0"/>
          <w:numId w:val="22"/>
        </w:numPr>
        <w:pBdr>
          <w:top w:val="nil"/>
          <w:left w:val="nil"/>
          <w:bottom w:val="nil"/>
          <w:right w:val="nil"/>
          <w:between w:val="nil"/>
        </w:pBd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 xml:space="preserve">Physical symptoms (bruising indicating either physical or sexual assault) </w:t>
      </w:r>
    </w:p>
    <w:p w14:paraId="360EFE76" w14:textId="77777777" w:rsidR="0076178A" w:rsidRPr="0076178A" w:rsidRDefault="0076178A" w:rsidP="0076178A">
      <w:pPr>
        <w:numPr>
          <w:ilvl w:val="0"/>
          <w:numId w:val="22"/>
        </w:numPr>
        <w:pBdr>
          <w:top w:val="nil"/>
          <w:left w:val="nil"/>
          <w:bottom w:val="nil"/>
          <w:right w:val="nil"/>
          <w:between w:val="nil"/>
        </w:pBd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 xml:space="preserve">Prevalence of persistent urinary tract infections or other harm to private areas. </w:t>
      </w:r>
    </w:p>
    <w:p w14:paraId="7844B767" w14:textId="77777777" w:rsidR="0076178A" w:rsidRPr="0076178A" w:rsidRDefault="0076178A" w:rsidP="0076178A">
      <w:pPr>
        <w:numPr>
          <w:ilvl w:val="0"/>
          <w:numId w:val="22"/>
        </w:numPr>
        <w:pBdr>
          <w:top w:val="nil"/>
          <w:left w:val="nil"/>
          <w:bottom w:val="nil"/>
          <w:right w:val="nil"/>
          <w:between w:val="nil"/>
        </w:pBd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 xml:space="preserve">Reports from reliable sources suggesting the likelihood of involvement in sexual exploitation / the child has been seen in places known to be used for sexual exploitation </w:t>
      </w:r>
    </w:p>
    <w:p w14:paraId="7F3CCFA4" w14:textId="77777777" w:rsidR="0076178A" w:rsidRPr="0076178A" w:rsidRDefault="0076178A" w:rsidP="0076178A">
      <w:pPr>
        <w:numPr>
          <w:ilvl w:val="0"/>
          <w:numId w:val="22"/>
        </w:numPr>
        <w:pBdr>
          <w:top w:val="nil"/>
          <w:left w:val="nil"/>
          <w:bottom w:val="nil"/>
          <w:right w:val="nil"/>
          <w:between w:val="nil"/>
        </w:pBd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 xml:space="preserve">Evidence of drug, alcohol or substance misuse </w:t>
      </w:r>
    </w:p>
    <w:p w14:paraId="5AF6D611" w14:textId="77777777" w:rsidR="0076178A" w:rsidRPr="0076178A" w:rsidRDefault="0076178A" w:rsidP="0076178A">
      <w:pPr>
        <w:numPr>
          <w:ilvl w:val="0"/>
          <w:numId w:val="22"/>
        </w:numPr>
        <w:pBdr>
          <w:top w:val="nil"/>
          <w:left w:val="nil"/>
          <w:bottom w:val="nil"/>
          <w:right w:val="nil"/>
          <w:between w:val="nil"/>
        </w:pBd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 xml:space="preserve">Being in the community in clothing unusual for a child i.e. inappropriate for age </w:t>
      </w:r>
    </w:p>
    <w:p w14:paraId="4A7F1E05" w14:textId="77777777" w:rsidR="0076178A" w:rsidRPr="0076178A" w:rsidRDefault="0076178A" w:rsidP="0076178A">
      <w:pPr>
        <w:numPr>
          <w:ilvl w:val="0"/>
          <w:numId w:val="22"/>
        </w:numPr>
        <w:pBdr>
          <w:top w:val="nil"/>
          <w:left w:val="nil"/>
          <w:bottom w:val="nil"/>
          <w:right w:val="nil"/>
          <w:between w:val="nil"/>
        </w:pBd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 xml:space="preserve">Persistently missing or being collected late </w:t>
      </w:r>
    </w:p>
    <w:p w14:paraId="09AF897A" w14:textId="77777777" w:rsidR="0076178A" w:rsidRPr="0076178A" w:rsidRDefault="0076178A" w:rsidP="0076178A">
      <w:pPr>
        <w:numPr>
          <w:ilvl w:val="0"/>
          <w:numId w:val="22"/>
        </w:numPr>
        <w:pBdr>
          <w:top w:val="nil"/>
          <w:left w:val="nil"/>
          <w:bottom w:val="nil"/>
          <w:right w:val="nil"/>
          <w:between w:val="nil"/>
        </w:pBd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Low self- image, low self-esteem, self-harming behaviour including cutting, promiscuity</w:t>
      </w:r>
    </w:p>
    <w:p w14:paraId="2E39B0C3" w14:textId="77777777" w:rsidR="0076178A" w:rsidRPr="0076178A" w:rsidRDefault="0076178A" w:rsidP="0076178A">
      <w:pPr>
        <w:numPr>
          <w:ilvl w:val="0"/>
          <w:numId w:val="22"/>
        </w:numPr>
        <w:pBdr>
          <w:top w:val="nil"/>
          <w:left w:val="nil"/>
          <w:bottom w:val="nil"/>
          <w:right w:val="nil"/>
          <w:between w:val="nil"/>
        </w:pBd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 xml:space="preserve">Disengagement with learning/making friendships </w:t>
      </w:r>
    </w:p>
    <w:p w14:paraId="763EFF74" w14:textId="77777777" w:rsidR="0076178A" w:rsidRPr="0076178A" w:rsidRDefault="0076178A" w:rsidP="0076178A">
      <w:pPr>
        <w:numPr>
          <w:ilvl w:val="0"/>
          <w:numId w:val="22"/>
        </w:numPr>
        <w:pBdr>
          <w:top w:val="nil"/>
          <w:left w:val="nil"/>
          <w:bottom w:val="nil"/>
          <w:right w:val="nil"/>
          <w:between w:val="nil"/>
        </w:pBd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 xml:space="preserve">Entering or leaving in vehicles driven by unknown adults </w:t>
      </w:r>
    </w:p>
    <w:p w14:paraId="69DB0471" w14:textId="77777777" w:rsidR="0076178A" w:rsidRPr="0076178A" w:rsidRDefault="0076178A" w:rsidP="0076178A">
      <w:pPr>
        <w:numPr>
          <w:ilvl w:val="0"/>
          <w:numId w:val="22"/>
        </w:numPr>
        <w:pBdr>
          <w:top w:val="nil"/>
          <w:left w:val="nil"/>
          <w:bottom w:val="nil"/>
          <w:right w:val="nil"/>
          <w:between w:val="nil"/>
        </w:pBd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 xml:space="preserve">Going missing and being found in areas where the child or young person has no known links; and/or possible inappropriate use of the internet and forming on-line relationships, particularly with adults. </w:t>
      </w:r>
    </w:p>
    <w:p w14:paraId="12465445" w14:textId="77777777" w:rsidR="0076178A" w:rsidRPr="0076178A" w:rsidRDefault="0076178A" w:rsidP="0076178A">
      <w:pPr>
        <w:jc w:val="both"/>
        <w:rPr>
          <w:rFonts w:asciiTheme="minorHAnsi" w:eastAsia="Helvetica Neue" w:hAnsiTheme="minorHAnsi" w:cstheme="minorHAnsi"/>
          <w:color w:val="000000"/>
          <w:sz w:val="22"/>
          <w:szCs w:val="22"/>
        </w:rPr>
      </w:pPr>
    </w:p>
    <w:p w14:paraId="2F1BA027" w14:textId="77777777" w:rsidR="0076178A" w:rsidRPr="0076178A" w:rsidRDefault="0076178A" w:rsidP="0076178A">
      <w:pP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 xml:space="preserve">These behaviours themselves do not indicate that a child is being trafficked but should be considered as indicators that this may be the case. When considering modern slavery, there is a perception that this is taking place overseas. </w:t>
      </w:r>
    </w:p>
    <w:p w14:paraId="6781D8B5" w14:textId="77777777" w:rsidR="0076178A" w:rsidRPr="00CE3041" w:rsidRDefault="0076178A" w:rsidP="00B56E52">
      <w:pPr>
        <w:jc w:val="both"/>
        <w:rPr>
          <w:rFonts w:asciiTheme="minorHAnsi" w:eastAsia="Times New Roman" w:hAnsiTheme="minorHAnsi" w:cstheme="minorHAnsi"/>
          <w:b/>
          <w:bCs/>
          <w:sz w:val="22"/>
          <w:szCs w:val="22"/>
        </w:rPr>
      </w:pPr>
    </w:p>
    <w:p w14:paraId="26D791D4" w14:textId="1799FEAF" w:rsidR="001675CD" w:rsidRPr="00CE3041" w:rsidRDefault="00A72235" w:rsidP="00B56E52">
      <w:pPr>
        <w:jc w:val="both"/>
        <w:rPr>
          <w:rFonts w:asciiTheme="minorHAnsi" w:eastAsia="Times New Roman" w:hAnsiTheme="minorHAnsi" w:cstheme="minorHAnsi"/>
          <w:b/>
          <w:bCs/>
          <w:sz w:val="22"/>
          <w:szCs w:val="22"/>
        </w:rPr>
      </w:pPr>
      <w:r w:rsidRPr="00CE3041">
        <w:rPr>
          <w:rFonts w:asciiTheme="minorHAnsi" w:eastAsia="Times New Roman" w:hAnsiTheme="minorHAnsi" w:cstheme="minorHAnsi"/>
          <w:b/>
          <w:bCs/>
          <w:sz w:val="22"/>
          <w:szCs w:val="22"/>
        </w:rPr>
        <w:t>Emotional wellbeing</w:t>
      </w:r>
    </w:p>
    <w:p w14:paraId="6312F607" w14:textId="3D42C62F" w:rsidR="00356572" w:rsidRPr="00CE3041" w:rsidRDefault="00356572" w:rsidP="00B56E52">
      <w:pPr>
        <w:jc w:val="both"/>
        <w:rPr>
          <w:rFonts w:asciiTheme="minorHAnsi" w:eastAsia="Times New Roman" w:hAnsiTheme="minorHAnsi" w:cstheme="minorHAnsi"/>
          <w:sz w:val="22"/>
          <w:szCs w:val="22"/>
        </w:rPr>
      </w:pPr>
      <w:r w:rsidRPr="00CE3041">
        <w:rPr>
          <w:rFonts w:asciiTheme="minorHAnsi" w:eastAsia="Times New Roman" w:hAnsiTheme="minorHAnsi" w:cstheme="minorHAnsi"/>
          <w:sz w:val="22"/>
          <w:szCs w:val="22"/>
        </w:rPr>
        <w:t xml:space="preserve">Children’s personal, social and emotional development (PSED) is crucial for them to lead healthy and happy </w:t>
      </w:r>
      <w:r w:rsidR="00581C73" w:rsidRPr="00CE3041">
        <w:rPr>
          <w:rFonts w:asciiTheme="minorHAnsi" w:eastAsia="Times New Roman" w:hAnsiTheme="minorHAnsi" w:cstheme="minorHAnsi"/>
          <w:sz w:val="22"/>
          <w:szCs w:val="22"/>
        </w:rPr>
        <w:t>lives and</w:t>
      </w:r>
      <w:r w:rsidRPr="00CE3041">
        <w:rPr>
          <w:rFonts w:asciiTheme="minorHAnsi" w:eastAsia="Times New Roman" w:hAnsiTheme="minorHAnsi" w:cstheme="minorHAnsi"/>
          <w:sz w:val="22"/>
          <w:szCs w:val="22"/>
        </w:rPr>
        <w:t xml:space="preserve">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w:t>
      </w:r>
    </w:p>
    <w:p w14:paraId="54D874BD" w14:textId="77777777" w:rsidR="00356572" w:rsidRPr="00CE3041" w:rsidRDefault="00356572" w:rsidP="00B56E52">
      <w:pPr>
        <w:jc w:val="both"/>
        <w:rPr>
          <w:rFonts w:asciiTheme="minorHAnsi" w:eastAsia="Times New Roman" w:hAnsiTheme="minorHAnsi" w:cstheme="minorHAnsi"/>
          <w:sz w:val="22"/>
          <w:szCs w:val="22"/>
        </w:rPr>
      </w:pPr>
    </w:p>
    <w:p w14:paraId="01812752" w14:textId="69755205" w:rsidR="001675CD" w:rsidRPr="00CE3041" w:rsidRDefault="00F47870" w:rsidP="00B56E52">
      <w:pPr>
        <w:jc w:val="both"/>
        <w:rPr>
          <w:rFonts w:asciiTheme="minorHAnsi" w:eastAsia="Times New Roman" w:hAnsiTheme="minorHAnsi" w:cstheme="minorHAnsi"/>
          <w:sz w:val="22"/>
          <w:szCs w:val="22"/>
        </w:rPr>
      </w:pPr>
      <w:r w:rsidRPr="00CE3041">
        <w:rPr>
          <w:rFonts w:asciiTheme="minorHAnsi" w:eastAsia="Times New Roman" w:hAnsiTheme="minorHAnsi" w:cstheme="minorHAnsi"/>
          <w:sz w:val="22"/>
          <w:szCs w:val="22"/>
        </w:rPr>
        <w:t>W</w:t>
      </w:r>
      <w:r w:rsidR="000F3849" w:rsidRPr="00CE3041">
        <w:rPr>
          <w:rFonts w:asciiTheme="minorHAnsi" w:eastAsia="Times New Roman" w:hAnsiTheme="minorHAnsi" w:cstheme="minorHAnsi"/>
          <w:sz w:val="22"/>
          <w:szCs w:val="22"/>
        </w:rPr>
        <w:t xml:space="preserve">ellbeing </w:t>
      </w:r>
      <w:r w:rsidR="001675CD" w:rsidRPr="00CE3041">
        <w:rPr>
          <w:rFonts w:asciiTheme="minorHAnsi" w:eastAsia="Times New Roman" w:hAnsiTheme="minorHAnsi" w:cstheme="minorHAnsi"/>
          <w:sz w:val="22"/>
          <w:szCs w:val="22"/>
        </w:rPr>
        <w:t xml:space="preserve">problems can, in some cases, be an indicator that a child has suffered or is at risk of suffering abuse, neglect or exploitation. </w:t>
      </w:r>
      <w:r w:rsidR="00BC02AF" w:rsidRPr="00CE3041">
        <w:rPr>
          <w:rFonts w:asciiTheme="minorHAnsi" w:eastAsia="Times New Roman" w:hAnsiTheme="minorHAnsi" w:cstheme="minorHAnsi"/>
          <w:sz w:val="22"/>
          <w:szCs w:val="22"/>
        </w:rPr>
        <w:t xml:space="preserve"> </w:t>
      </w:r>
      <w:r w:rsidRPr="00CE3041">
        <w:rPr>
          <w:rFonts w:asciiTheme="minorHAnsi" w:eastAsia="Times New Roman" w:hAnsiTheme="minorHAnsi" w:cstheme="minorHAnsi"/>
          <w:sz w:val="22"/>
          <w:szCs w:val="22"/>
        </w:rPr>
        <w:t>Where</w:t>
      </w:r>
      <w:r w:rsidR="001675CD" w:rsidRPr="00CE3041">
        <w:rPr>
          <w:rFonts w:asciiTheme="minorHAnsi" w:eastAsia="Times New Roman" w:hAnsiTheme="minorHAnsi" w:cstheme="minorHAnsi"/>
          <w:sz w:val="22"/>
          <w:szCs w:val="22"/>
        </w:rPr>
        <w:t xml:space="preserve"> children have suffered abuse or other potentially traumatic adverse childhood experiences, this can have a lasting impact throughout childhood, adolescence and into adulthood. </w:t>
      </w:r>
    </w:p>
    <w:p w14:paraId="2234E4EF" w14:textId="77777777" w:rsidR="00205D29" w:rsidRPr="00CE3041" w:rsidRDefault="00205D29" w:rsidP="00B56E52">
      <w:pPr>
        <w:contextualSpacing/>
        <w:jc w:val="both"/>
        <w:rPr>
          <w:rFonts w:asciiTheme="minorHAnsi" w:eastAsia="Calibri" w:hAnsiTheme="minorHAnsi" w:cstheme="minorHAnsi"/>
          <w:b/>
          <w:bCs/>
          <w:sz w:val="22"/>
          <w:szCs w:val="22"/>
          <w:lang w:eastAsia="en-US"/>
        </w:rPr>
      </w:pPr>
    </w:p>
    <w:p w14:paraId="7FAA8B31" w14:textId="4CAB11CE" w:rsidR="00437381" w:rsidRPr="00CE3041" w:rsidRDefault="00B21696" w:rsidP="00B56E52">
      <w:pPr>
        <w:contextualSpacing/>
        <w:jc w:val="both"/>
        <w:rPr>
          <w:rFonts w:asciiTheme="minorHAnsi" w:eastAsia="Calibri" w:hAnsiTheme="minorHAnsi" w:cstheme="minorHAnsi"/>
          <w:b/>
          <w:bCs/>
          <w:sz w:val="22"/>
          <w:szCs w:val="22"/>
          <w:lang w:eastAsia="en-US"/>
        </w:rPr>
      </w:pPr>
      <w:r w:rsidRPr="00CE3041">
        <w:rPr>
          <w:rFonts w:asciiTheme="minorHAnsi" w:eastAsia="Calibri" w:hAnsiTheme="minorHAnsi" w:cstheme="minorHAnsi"/>
          <w:b/>
          <w:bCs/>
          <w:sz w:val="22"/>
          <w:szCs w:val="22"/>
          <w:lang w:eastAsia="en-US"/>
        </w:rPr>
        <w:t>R</w:t>
      </w:r>
      <w:r w:rsidR="001675CD" w:rsidRPr="00CE3041">
        <w:rPr>
          <w:rFonts w:asciiTheme="minorHAnsi" w:eastAsia="Calibri" w:hAnsiTheme="minorHAnsi" w:cstheme="minorHAnsi"/>
          <w:b/>
          <w:bCs/>
          <w:sz w:val="22"/>
          <w:szCs w:val="22"/>
          <w:lang w:eastAsia="en-US"/>
        </w:rPr>
        <w:t>adicalisation</w:t>
      </w:r>
      <w:r w:rsidR="0059178D" w:rsidRPr="00CE3041">
        <w:rPr>
          <w:rFonts w:asciiTheme="minorHAnsi" w:eastAsia="Calibri" w:hAnsiTheme="minorHAnsi" w:cstheme="minorHAnsi"/>
          <w:b/>
          <w:bCs/>
          <w:sz w:val="22"/>
          <w:szCs w:val="22"/>
          <w:lang w:eastAsia="en-US"/>
        </w:rPr>
        <w:t xml:space="preserve">, </w:t>
      </w:r>
      <w:r w:rsidRPr="00CE3041">
        <w:rPr>
          <w:rFonts w:asciiTheme="minorHAnsi" w:eastAsia="Calibri" w:hAnsiTheme="minorHAnsi" w:cstheme="minorHAnsi"/>
          <w:b/>
          <w:bCs/>
          <w:sz w:val="22"/>
          <w:szCs w:val="22"/>
          <w:lang w:eastAsia="en-US"/>
        </w:rPr>
        <w:t>extremism</w:t>
      </w:r>
      <w:r w:rsidR="0059178D" w:rsidRPr="00CE3041">
        <w:rPr>
          <w:rFonts w:asciiTheme="minorHAnsi" w:eastAsia="Calibri" w:hAnsiTheme="minorHAnsi" w:cstheme="minorHAnsi"/>
          <w:b/>
          <w:bCs/>
          <w:sz w:val="22"/>
          <w:szCs w:val="22"/>
          <w:lang w:eastAsia="en-US"/>
        </w:rPr>
        <w:t xml:space="preserve"> and the Prevent Duty</w:t>
      </w:r>
    </w:p>
    <w:p w14:paraId="5C320731" w14:textId="25ACACA8" w:rsidR="00DD4294" w:rsidRPr="00CE3041" w:rsidRDefault="00E83134" w:rsidP="00B56E52">
      <w:pPr>
        <w:contextualSpacing/>
        <w:jc w:val="both"/>
        <w:rPr>
          <w:rFonts w:asciiTheme="minorHAnsi" w:eastAsia="Calibri" w:hAnsiTheme="minorHAnsi" w:cstheme="minorHAnsi"/>
          <w:sz w:val="22"/>
          <w:szCs w:val="22"/>
          <w:lang w:eastAsia="en-US"/>
        </w:rPr>
      </w:pPr>
      <w:r w:rsidRPr="00CE3041">
        <w:rPr>
          <w:rFonts w:asciiTheme="minorHAnsi" w:eastAsia="Calibri" w:hAnsiTheme="minorHAnsi" w:cstheme="minorHAnsi"/>
          <w:sz w:val="22"/>
          <w:szCs w:val="22"/>
          <w:lang w:eastAsia="en-US"/>
        </w:rPr>
        <w:t xml:space="preserve">Individuals are vulnerable to </w:t>
      </w:r>
      <w:r w:rsidR="0042412A" w:rsidRPr="00CE3041">
        <w:rPr>
          <w:rFonts w:asciiTheme="minorHAnsi" w:eastAsia="Calibri" w:hAnsiTheme="minorHAnsi" w:cstheme="minorHAnsi"/>
          <w:sz w:val="22"/>
          <w:szCs w:val="22"/>
          <w:lang w:eastAsia="en-US"/>
        </w:rPr>
        <w:t xml:space="preserve">radicalisation and </w:t>
      </w:r>
      <w:r w:rsidR="00581C73" w:rsidRPr="00CE3041">
        <w:rPr>
          <w:rFonts w:asciiTheme="minorHAnsi" w:eastAsia="Calibri" w:hAnsiTheme="minorHAnsi" w:cstheme="minorHAnsi"/>
          <w:sz w:val="22"/>
          <w:szCs w:val="22"/>
          <w:lang w:eastAsia="en-US"/>
        </w:rPr>
        <w:t>extremism;</w:t>
      </w:r>
      <w:r w:rsidR="0042412A" w:rsidRPr="00CE3041">
        <w:rPr>
          <w:rFonts w:asciiTheme="minorHAnsi" w:eastAsia="Calibri" w:hAnsiTheme="minorHAnsi" w:cstheme="minorHAnsi"/>
          <w:sz w:val="22"/>
          <w:szCs w:val="22"/>
          <w:lang w:eastAsia="en-US"/>
        </w:rPr>
        <w:t xml:space="preserve"> in the same way they are vulnerable to other safeguarding issues.  </w:t>
      </w:r>
      <w:r w:rsidR="009B655F" w:rsidRPr="00CE3041">
        <w:rPr>
          <w:rFonts w:asciiTheme="minorHAnsi" w:eastAsia="Calibri" w:hAnsiTheme="minorHAnsi" w:cstheme="minorHAnsi"/>
          <w:sz w:val="22"/>
          <w:szCs w:val="22"/>
          <w:lang w:eastAsia="en-US"/>
        </w:rPr>
        <w:t>Keeping Children Safe in Education (DfE, 202</w:t>
      </w:r>
      <w:r w:rsidR="002C33E5">
        <w:rPr>
          <w:rFonts w:asciiTheme="minorHAnsi" w:eastAsia="Calibri" w:hAnsiTheme="minorHAnsi" w:cstheme="minorHAnsi"/>
          <w:sz w:val="22"/>
          <w:szCs w:val="22"/>
          <w:lang w:eastAsia="en-US"/>
        </w:rPr>
        <w:t>3</w:t>
      </w:r>
      <w:r w:rsidR="009B655F" w:rsidRPr="00CE3041">
        <w:rPr>
          <w:rFonts w:asciiTheme="minorHAnsi" w:eastAsia="Calibri" w:hAnsiTheme="minorHAnsi" w:cstheme="minorHAnsi"/>
          <w:sz w:val="22"/>
          <w:szCs w:val="22"/>
          <w:lang w:eastAsia="en-US"/>
        </w:rPr>
        <w:t>) defines the following:</w:t>
      </w:r>
    </w:p>
    <w:p w14:paraId="7F144D96" w14:textId="3A0A246D" w:rsidR="009B655F" w:rsidRPr="00CE3041" w:rsidRDefault="009B655F" w:rsidP="00B56E52">
      <w:pPr>
        <w:contextualSpacing/>
        <w:jc w:val="both"/>
        <w:rPr>
          <w:rFonts w:asciiTheme="minorHAnsi" w:eastAsia="Calibri" w:hAnsiTheme="minorHAnsi" w:cstheme="minorHAnsi"/>
          <w:sz w:val="22"/>
          <w:szCs w:val="22"/>
          <w:lang w:eastAsia="en-US"/>
        </w:rPr>
      </w:pPr>
    </w:p>
    <w:p w14:paraId="55EF5C84" w14:textId="77777777" w:rsidR="00521431" w:rsidRPr="00CE3041" w:rsidRDefault="009B655F" w:rsidP="00B56E52">
      <w:pPr>
        <w:contextualSpacing/>
        <w:jc w:val="both"/>
        <w:rPr>
          <w:rFonts w:asciiTheme="minorHAnsi" w:eastAsia="Calibri" w:hAnsiTheme="minorHAnsi" w:cstheme="minorHAnsi"/>
          <w:sz w:val="22"/>
          <w:szCs w:val="22"/>
          <w:lang w:eastAsia="en-US"/>
        </w:rPr>
      </w:pPr>
      <w:r w:rsidRPr="00CE3041">
        <w:rPr>
          <w:rFonts w:asciiTheme="minorHAnsi" w:eastAsia="Calibri" w:hAnsiTheme="minorHAnsi" w:cstheme="minorHAnsi"/>
          <w:b/>
          <w:bCs/>
          <w:sz w:val="22"/>
          <w:szCs w:val="22"/>
          <w:lang w:eastAsia="en-US"/>
        </w:rPr>
        <w:t>Extremism</w:t>
      </w:r>
      <w:r w:rsidR="005F7727" w:rsidRPr="00CE3041">
        <w:rPr>
          <w:rFonts w:asciiTheme="minorHAnsi" w:eastAsia="Calibri" w:hAnsiTheme="minorHAnsi" w:cstheme="minorHAnsi"/>
          <w:b/>
          <w:bCs/>
          <w:sz w:val="22"/>
          <w:szCs w:val="22"/>
          <w:lang w:eastAsia="en-US"/>
        </w:rPr>
        <w:t>:</w:t>
      </w:r>
      <w:r w:rsidRPr="00CE3041">
        <w:rPr>
          <w:rFonts w:asciiTheme="minorHAnsi" w:eastAsia="Calibri" w:hAnsiTheme="minorHAnsi" w:cstheme="minorHAnsi"/>
          <w:sz w:val="22"/>
          <w:szCs w:val="22"/>
          <w:lang w:eastAsia="en-US"/>
        </w:rPr>
        <w:t xml:space="preserve"> the vocal or active opposition to our fundamental values, including democracy, the rule of law, individual liberty and the mutual respect and tolerance of different faiths and beliefs. This also includes calling for the death of members of the armed forces</w:t>
      </w:r>
    </w:p>
    <w:p w14:paraId="22C9AAC8" w14:textId="77777777" w:rsidR="00521431" w:rsidRPr="00CE3041" w:rsidRDefault="00521431" w:rsidP="00B56E52">
      <w:pPr>
        <w:contextualSpacing/>
        <w:jc w:val="both"/>
        <w:rPr>
          <w:rFonts w:asciiTheme="minorHAnsi" w:eastAsia="Calibri" w:hAnsiTheme="minorHAnsi" w:cstheme="minorHAnsi"/>
          <w:sz w:val="22"/>
          <w:szCs w:val="22"/>
          <w:lang w:eastAsia="en-US"/>
        </w:rPr>
      </w:pPr>
    </w:p>
    <w:p w14:paraId="530F81D0" w14:textId="77777777" w:rsidR="00D54F1B" w:rsidRPr="00CE3041" w:rsidRDefault="009B655F" w:rsidP="00B56E52">
      <w:pPr>
        <w:contextualSpacing/>
        <w:jc w:val="both"/>
        <w:rPr>
          <w:rFonts w:asciiTheme="minorHAnsi" w:eastAsia="Calibri" w:hAnsiTheme="minorHAnsi" w:cstheme="minorHAnsi"/>
          <w:sz w:val="22"/>
          <w:szCs w:val="22"/>
          <w:lang w:eastAsia="en-US"/>
        </w:rPr>
      </w:pPr>
      <w:r w:rsidRPr="00CE3041">
        <w:rPr>
          <w:rFonts w:asciiTheme="minorHAnsi" w:eastAsia="Calibri" w:hAnsiTheme="minorHAnsi" w:cstheme="minorHAnsi"/>
          <w:b/>
          <w:bCs/>
          <w:sz w:val="22"/>
          <w:szCs w:val="22"/>
          <w:lang w:eastAsia="en-US"/>
        </w:rPr>
        <w:t>Radicalisation</w:t>
      </w:r>
      <w:r w:rsidR="00521431" w:rsidRPr="00CE3041">
        <w:rPr>
          <w:rFonts w:asciiTheme="minorHAnsi" w:eastAsia="Calibri" w:hAnsiTheme="minorHAnsi" w:cstheme="minorHAnsi"/>
          <w:sz w:val="22"/>
          <w:szCs w:val="22"/>
          <w:lang w:eastAsia="en-US"/>
        </w:rPr>
        <w:t xml:space="preserve">: </w:t>
      </w:r>
      <w:r w:rsidRPr="00CE3041">
        <w:rPr>
          <w:rFonts w:asciiTheme="minorHAnsi" w:eastAsia="Calibri" w:hAnsiTheme="minorHAnsi" w:cstheme="minorHAnsi"/>
          <w:sz w:val="22"/>
          <w:szCs w:val="22"/>
          <w:lang w:eastAsia="en-US"/>
        </w:rPr>
        <w:t>refers to the process by which a person comes to support terrorism and extremist ideologies associated with terrorist groups</w:t>
      </w:r>
    </w:p>
    <w:p w14:paraId="6B32FBBC" w14:textId="77777777" w:rsidR="00D54F1B" w:rsidRPr="00CE3041" w:rsidRDefault="00D54F1B" w:rsidP="00B56E52">
      <w:pPr>
        <w:contextualSpacing/>
        <w:jc w:val="both"/>
        <w:rPr>
          <w:rFonts w:asciiTheme="minorHAnsi" w:eastAsia="Calibri" w:hAnsiTheme="minorHAnsi" w:cstheme="minorHAnsi"/>
          <w:sz w:val="22"/>
          <w:szCs w:val="22"/>
          <w:lang w:eastAsia="en-US"/>
        </w:rPr>
      </w:pPr>
    </w:p>
    <w:p w14:paraId="73A251F4" w14:textId="6955D5D8" w:rsidR="009B655F" w:rsidRPr="00CE3041" w:rsidRDefault="009B655F" w:rsidP="00B56E52">
      <w:pPr>
        <w:contextualSpacing/>
        <w:jc w:val="both"/>
        <w:rPr>
          <w:rFonts w:asciiTheme="minorHAnsi" w:eastAsia="Calibri" w:hAnsiTheme="minorHAnsi" w:cstheme="minorHAnsi"/>
          <w:sz w:val="22"/>
          <w:szCs w:val="22"/>
          <w:lang w:eastAsia="en-US"/>
        </w:rPr>
      </w:pPr>
      <w:r w:rsidRPr="00CE3041">
        <w:rPr>
          <w:rFonts w:asciiTheme="minorHAnsi" w:eastAsia="Calibri" w:hAnsiTheme="minorHAnsi" w:cstheme="minorHAnsi"/>
          <w:b/>
          <w:bCs/>
          <w:sz w:val="22"/>
          <w:szCs w:val="22"/>
          <w:lang w:eastAsia="en-US"/>
        </w:rPr>
        <w:lastRenderedPageBreak/>
        <w:t>Terrorism</w:t>
      </w:r>
      <w:r w:rsidR="00D54F1B" w:rsidRPr="00CE3041">
        <w:rPr>
          <w:rFonts w:asciiTheme="minorHAnsi" w:eastAsia="Calibri" w:hAnsiTheme="minorHAnsi" w:cstheme="minorHAnsi"/>
          <w:b/>
          <w:bCs/>
          <w:sz w:val="22"/>
          <w:szCs w:val="22"/>
          <w:lang w:eastAsia="en-US"/>
        </w:rPr>
        <w:t>:</w:t>
      </w:r>
      <w:r w:rsidRPr="00CE3041">
        <w:rPr>
          <w:rFonts w:asciiTheme="minorHAnsi" w:eastAsia="Calibri" w:hAnsiTheme="minorHAnsi" w:cstheme="minorHAnsi"/>
          <w:sz w:val="22"/>
          <w:szCs w:val="22"/>
          <w:lang w:eastAsia="en-US"/>
        </w:rPr>
        <w:t xml:space="preserve">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1CF99CC2" w14:textId="77777777" w:rsidR="00D54F1B" w:rsidRPr="00CE3041" w:rsidRDefault="00D54F1B" w:rsidP="00B56E52">
      <w:pPr>
        <w:contextualSpacing/>
        <w:jc w:val="both"/>
        <w:rPr>
          <w:rFonts w:asciiTheme="minorHAnsi" w:eastAsia="Calibri" w:hAnsiTheme="minorHAnsi" w:cstheme="minorHAnsi"/>
          <w:sz w:val="22"/>
          <w:szCs w:val="22"/>
          <w:lang w:eastAsia="en-US"/>
        </w:rPr>
      </w:pPr>
    </w:p>
    <w:p w14:paraId="2D0C52C9" w14:textId="1E215337" w:rsidR="00B732A8" w:rsidRPr="00CE3041" w:rsidRDefault="001675CD" w:rsidP="00B56E52">
      <w:pPr>
        <w:contextualSpacing/>
        <w:jc w:val="both"/>
        <w:rPr>
          <w:rFonts w:asciiTheme="minorHAnsi" w:eastAsia="Calibri" w:hAnsiTheme="minorHAnsi" w:cstheme="minorHAnsi"/>
          <w:sz w:val="22"/>
          <w:szCs w:val="22"/>
          <w:lang w:eastAsia="en-US"/>
        </w:rPr>
      </w:pPr>
      <w:r w:rsidRPr="00CE3041">
        <w:rPr>
          <w:rFonts w:asciiTheme="minorHAnsi" w:eastAsia="Calibri" w:hAnsiTheme="minorHAnsi" w:cstheme="minorHAnsi"/>
          <w:sz w:val="22"/>
          <w:szCs w:val="22"/>
          <w:lang w:eastAsia="en-US"/>
        </w:rPr>
        <w:t xml:space="preserve">The </w:t>
      </w:r>
      <w:hyperlink r:id="rId28" w:history="1">
        <w:r w:rsidRPr="00CE3041">
          <w:rPr>
            <w:rStyle w:val="Hyperlink"/>
            <w:rFonts w:asciiTheme="minorHAnsi" w:eastAsia="Calibri" w:hAnsiTheme="minorHAnsi" w:cstheme="minorHAnsi"/>
            <w:sz w:val="22"/>
            <w:szCs w:val="22"/>
            <w:lang w:eastAsia="en-US"/>
          </w:rPr>
          <w:t>Counter-Terrorism and Security Act</w:t>
        </w:r>
      </w:hyperlink>
      <w:r w:rsidRPr="00CE3041">
        <w:rPr>
          <w:rFonts w:asciiTheme="minorHAnsi" w:eastAsia="Calibri" w:hAnsiTheme="minorHAnsi" w:cstheme="minorHAnsi"/>
          <w:sz w:val="22"/>
          <w:szCs w:val="22"/>
          <w:lang w:eastAsia="en-US"/>
        </w:rPr>
        <w:t xml:space="preserve"> (HMG, 2015) placed a duty on </w:t>
      </w:r>
      <w:r w:rsidR="00654307" w:rsidRPr="00CE3041">
        <w:rPr>
          <w:rFonts w:asciiTheme="minorHAnsi" w:eastAsia="Calibri" w:hAnsiTheme="minorHAnsi" w:cstheme="minorHAnsi"/>
          <w:sz w:val="22"/>
          <w:szCs w:val="22"/>
          <w:lang w:eastAsia="en-US"/>
        </w:rPr>
        <w:t>childcare providers</w:t>
      </w:r>
      <w:r w:rsidR="008F11A3" w:rsidRPr="00CE3041">
        <w:rPr>
          <w:rFonts w:asciiTheme="minorHAnsi" w:eastAsia="Calibri" w:hAnsiTheme="minorHAnsi" w:cstheme="minorHAnsi"/>
          <w:sz w:val="22"/>
          <w:szCs w:val="22"/>
          <w:lang w:eastAsia="en-US"/>
        </w:rPr>
        <w:t xml:space="preserve"> and schools</w:t>
      </w:r>
      <w:r w:rsidR="00823771" w:rsidRPr="00CE3041">
        <w:rPr>
          <w:rFonts w:asciiTheme="minorHAnsi" w:eastAsia="Calibri" w:hAnsiTheme="minorHAnsi" w:cstheme="minorHAnsi"/>
          <w:sz w:val="22"/>
          <w:szCs w:val="22"/>
          <w:lang w:eastAsia="en-US"/>
        </w:rPr>
        <w:t xml:space="preserve"> - u</w:t>
      </w:r>
      <w:r w:rsidRPr="00CE3041">
        <w:rPr>
          <w:rFonts w:asciiTheme="minorHAnsi" w:eastAsia="Calibri" w:hAnsiTheme="minorHAnsi" w:cstheme="minorHAnsi"/>
          <w:sz w:val="22"/>
          <w:szCs w:val="22"/>
          <w:lang w:eastAsia="en-US"/>
        </w:rPr>
        <w:t xml:space="preserve">nder section 26 of the Act, </w:t>
      </w:r>
      <w:r w:rsidR="00654307" w:rsidRPr="00CE3041">
        <w:rPr>
          <w:rFonts w:asciiTheme="minorHAnsi" w:eastAsia="Calibri" w:hAnsiTheme="minorHAnsi" w:cstheme="minorHAnsi"/>
          <w:sz w:val="22"/>
          <w:szCs w:val="22"/>
          <w:lang w:eastAsia="en-US"/>
        </w:rPr>
        <w:t>childcare providers</w:t>
      </w:r>
      <w:r w:rsidRPr="00CE3041">
        <w:rPr>
          <w:rFonts w:asciiTheme="minorHAnsi" w:eastAsia="Calibri" w:hAnsiTheme="minorHAnsi" w:cstheme="minorHAnsi"/>
          <w:sz w:val="22"/>
          <w:szCs w:val="22"/>
          <w:lang w:eastAsia="en-US"/>
        </w:rPr>
        <w:t xml:space="preserve"> </w:t>
      </w:r>
      <w:r w:rsidR="00174032" w:rsidRPr="00CE3041">
        <w:rPr>
          <w:rFonts w:asciiTheme="minorHAnsi" w:eastAsia="Calibri" w:hAnsiTheme="minorHAnsi" w:cstheme="minorHAnsi"/>
          <w:sz w:val="22"/>
          <w:szCs w:val="22"/>
          <w:lang w:eastAsia="en-US"/>
        </w:rPr>
        <w:t xml:space="preserve">and schools </w:t>
      </w:r>
      <w:r w:rsidRPr="00CE3041">
        <w:rPr>
          <w:rFonts w:asciiTheme="minorHAnsi" w:eastAsia="Calibri" w:hAnsiTheme="minorHAnsi" w:cstheme="minorHAnsi"/>
          <w:sz w:val="22"/>
          <w:szCs w:val="22"/>
          <w:lang w:eastAsia="en-US"/>
        </w:rPr>
        <w:t xml:space="preserve">are required, in the exercise of their functions, to have ‘due regard to the need to prevent people from being drawn into terrorism’. </w:t>
      </w:r>
    </w:p>
    <w:p w14:paraId="500DBFAC" w14:textId="674563A1" w:rsidR="001675CD" w:rsidRPr="00CE3041" w:rsidRDefault="001675CD" w:rsidP="00B56E52">
      <w:pPr>
        <w:spacing w:after="200"/>
        <w:contextualSpacing/>
        <w:jc w:val="both"/>
        <w:rPr>
          <w:rFonts w:asciiTheme="minorHAnsi" w:eastAsia="Calibri" w:hAnsiTheme="minorHAnsi" w:cstheme="minorHAnsi"/>
          <w:sz w:val="22"/>
          <w:szCs w:val="22"/>
          <w:lang w:eastAsia="en-US"/>
        </w:rPr>
      </w:pPr>
      <w:r w:rsidRPr="00CE3041">
        <w:rPr>
          <w:rFonts w:asciiTheme="minorHAnsi" w:eastAsia="Calibri" w:hAnsiTheme="minorHAnsi" w:cstheme="minorHAnsi"/>
          <w:sz w:val="22"/>
          <w:szCs w:val="22"/>
          <w:lang w:eastAsia="en-US"/>
        </w:rPr>
        <w:t xml:space="preserve">This duty is known as the </w:t>
      </w:r>
      <w:r w:rsidRPr="00CE3041">
        <w:rPr>
          <w:rFonts w:asciiTheme="minorHAnsi" w:eastAsia="Calibri" w:hAnsiTheme="minorHAnsi" w:cstheme="minorHAnsi"/>
          <w:b/>
          <w:bCs/>
          <w:sz w:val="22"/>
          <w:szCs w:val="22"/>
          <w:lang w:eastAsia="en-US"/>
        </w:rPr>
        <w:t xml:space="preserve">Prevent </w:t>
      </w:r>
      <w:r w:rsidR="00617A12" w:rsidRPr="00CE3041">
        <w:rPr>
          <w:rFonts w:asciiTheme="minorHAnsi" w:eastAsia="Calibri" w:hAnsiTheme="minorHAnsi" w:cstheme="minorHAnsi"/>
          <w:b/>
          <w:bCs/>
          <w:sz w:val="22"/>
          <w:szCs w:val="22"/>
          <w:lang w:eastAsia="en-US"/>
        </w:rPr>
        <w:t>D</w:t>
      </w:r>
      <w:r w:rsidRPr="00CE3041">
        <w:rPr>
          <w:rFonts w:asciiTheme="minorHAnsi" w:eastAsia="Calibri" w:hAnsiTheme="minorHAnsi" w:cstheme="minorHAnsi"/>
          <w:b/>
          <w:bCs/>
          <w:sz w:val="22"/>
          <w:szCs w:val="22"/>
          <w:lang w:eastAsia="en-US"/>
        </w:rPr>
        <w:t>uty</w:t>
      </w:r>
      <w:r w:rsidRPr="00CE3041">
        <w:rPr>
          <w:rFonts w:asciiTheme="minorHAnsi" w:eastAsia="Calibri" w:hAnsiTheme="minorHAnsi" w:cstheme="minorHAnsi"/>
          <w:sz w:val="22"/>
          <w:szCs w:val="22"/>
          <w:lang w:eastAsia="en-US"/>
        </w:rPr>
        <w:t xml:space="preserve">.  </w:t>
      </w:r>
    </w:p>
    <w:p w14:paraId="3A7EFE4E" w14:textId="77777777" w:rsidR="001675CD" w:rsidRPr="00CE3041" w:rsidRDefault="001675CD" w:rsidP="00B56E52">
      <w:pPr>
        <w:spacing w:after="200"/>
        <w:contextualSpacing/>
        <w:jc w:val="both"/>
        <w:rPr>
          <w:rFonts w:asciiTheme="minorHAnsi" w:eastAsia="Calibri" w:hAnsiTheme="minorHAnsi" w:cstheme="minorHAnsi"/>
          <w:sz w:val="22"/>
          <w:szCs w:val="22"/>
          <w:lang w:eastAsia="en-US"/>
        </w:rPr>
      </w:pPr>
    </w:p>
    <w:p w14:paraId="228C364B" w14:textId="0D2DCDC9" w:rsidR="00135366" w:rsidRPr="00CE3041" w:rsidRDefault="001675CD" w:rsidP="00B56E52">
      <w:pPr>
        <w:spacing w:after="200"/>
        <w:contextualSpacing/>
        <w:jc w:val="both"/>
        <w:rPr>
          <w:rFonts w:asciiTheme="minorHAnsi" w:eastAsia="Calibri" w:hAnsiTheme="minorHAnsi" w:cstheme="minorHAnsi"/>
          <w:sz w:val="22"/>
          <w:szCs w:val="22"/>
          <w:lang w:eastAsia="en-US"/>
        </w:rPr>
      </w:pPr>
      <w:r w:rsidRPr="00CE3041">
        <w:rPr>
          <w:rFonts w:asciiTheme="minorHAnsi" w:eastAsia="Calibri" w:hAnsiTheme="minorHAnsi" w:cstheme="minorHAnsi"/>
          <w:sz w:val="22"/>
          <w:szCs w:val="22"/>
          <w:lang w:eastAsia="en-US"/>
        </w:rPr>
        <w:t>C</w:t>
      </w:r>
      <w:r w:rsidR="008F11A3" w:rsidRPr="00CE3041">
        <w:rPr>
          <w:rFonts w:asciiTheme="minorHAnsi" w:eastAsia="Calibri" w:hAnsiTheme="minorHAnsi" w:cstheme="minorHAnsi"/>
          <w:sz w:val="22"/>
          <w:szCs w:val="22"/>
          <w:lang w:eastAsia="en-US"/>
        </w:rPr>
        <w:t>hannel</w:t>
      </w:r>
      <w:r w:rsidRPr="00CE3041">
        <w:rPr>
          <w:rFonts w:asciiTheme="minorHAnsi" w:eastAsia="Calibri" w:hAnsiTheme="minorHAnsi" w:cstheme="minorHAnsi"/>
          <w:sz w:val="22"/>
          <w:szCs w:val="22"/>
          <w:lang w:eastAsia="en-US"/>
        </w:rPr>
        <w:t xml:space="preserve"> is a national programme which focuses on providing support at an early stage to people identified as vulnerable to being drawn into terrorism. </w:t>
      </w:r>
      <w:r w:rsidR="00776FDD" w:rsidRPr="00CE3041">
        <w:rPr>
          <w:rFonts w:asciiTheme="minorHAnsi" w:eastAsia="Calibri" w:hAnsiTheme="minorHAnsi" w:cstheme="minorHAnsi"/>
          <w:sz w:val="22"/>
          <w:szCs w:val="22"/>
          <w:lang w:eastAsia="en-US"/>
        </w:rPr>
        <w:t xml:space="preserve"> Prevent referrals may be passed to a multi-agency Channel panel, which will discuss the individual referred to determine whether they are vulnerable to being drawn into terrorism and consider the appropriate support required. A representative from </w:t>
      </w:r>
      <w:r w:rsidR="004B2921" w:rsidRPr="00CE3041">
        <w:rPr>
          <w:rFonts w:asciiTheme="minorHAnsi" w:eastAsia="Calibri" w:hAnsiTheme="minorHAnsi" w:cstheme="minorHAnsi"/>
          <w:sz w:val="22"/>
          <w:szCs w:val="22"/>
          <w:lang w:eastAsia="en-US"/>
        </w:rPr>
        <w:t xml:space="preserve">an educational </w:t>
      </w:r>
      <w:r w:rsidR="008C6001">
        <w:rPr>
          <w:rFonts w:asciiTheme="minorHAnsi" w:eastAsia="Times New Roman" w:hAnsiTheme="minorHAnsi" w:cstheme="minorHAnsi"/>
          <w:sz w:val="22"/>
          <w:szCs w:val="22"/>
          <w:highlight w:val="yellow"/>
        </w:rPr>
        <w:t xml:space="preserve">Kindergarten in the Wood </w:t>
      </w:r>
      <w:r w:rsidR="002C33E5" w:rsidRPr="00B0079B">
        <w:rPr>
          <w:rFonts w:asciiTheme="minorHAnsi" w:eastAsia="Times New Roman" w:hAnsiTheme="minorHAnsi" w:cstheme="minorHAnsi"/>
          <w:sz w:val="22"/>
          <w:szCs w:val="22"/>
          <w:highlight w:val="yellow"/>
        </w:rPr>
        <w:t xml:space="preserve"> Nursery</w:t>
      </w:r>
      <w:r w:rsidR="002C33E5" w:rsidRPr="00CE3041">
        <w:rPr>
          <w:rFonts w:asciiTheme="minorHAnsi" w:eastAsia="Calibri" w:hAnsiTheme="minorHAnsi" w:cstheme="minorHAnsi"/>
          <w:sz w:val="22"/>
          <w:szCs w:val="22"/>
          <w:lang w:eastAsia="en-US"/>
        </w:rPr>
        <w:t xml:space="preserve"> </w:t>
      </w:r>
      <w:r w:rsidR="00776FDD" w:rsidRPr="00CE3041">
        <w:rPr>
          <w:rFonts w:asciiTheme="minorHAnsi" w:eastAsia="Calibri" w:hAnsiTheme="minorHAnsi" w:cstheme="minorHAnsi"/>
          <w:sz w:val="22"/>
          <w:szCs w:val="22"/>
          <w:lang w:eastAsia="en-US"/>
        </w:rPr>
        <w:t>may be asked to attend the Channel panel to help with this assessment. An individual’s engagement with the programme is entirely voluntary at all stages.</w:t>
      </w:r>
    </w:p>
    <w:p w14:paraId="64483864" w14:textId="77777777" w:rsidR="00776FDD" w:rsidRPr="00CE3041" w:rsidRDefault="00776FDD" w:rsidP="00B56E52">
      <w:pPr>
        <w:spacing w:after="200"/>
        <w:contextualSpacing/>
        <w:jc w:val="both"/>
        <w:rPr>
          <w:rFonts w:asciiTheme="minorHAnsi" w:eastAsia="Calibri" w:hAnsiTheme="minorHAnsi" w:cstheme="minorHAnsi"/>
          <w:sz w:val="22"/>
          <w:szCs w:val="22"/>
          <w:lang w:eastAsia="en-US"/>
        </w:rPr>
      </w:pPr>
    </w:p>
    <w:p w14:paraId="45894B72" w14:textId="1F467340" w:rsidR="00E52D82" w:rsidRPr="00CE3041" w:rsidRDefault="00E52D82" w:rsidP="00B56E52">
      <w:pPr>
        <w:spacing w:after="200"/>
        <w:contextualSpacing/>
        <w:jc w:val="both"/>
        <w:rPr>
          <w:rFonts w:asciiTheme="minorHAnsi" w:eastAsia="Calibri" w:hAnsiTheme="minorHAnsi" w:cstheme="minorHAnsi"/>
          <w:b/>
          <w:bCs/>
          <w:sz w:val="22"/>
          <w:szCs w:val="22"/>
          <w:lang w:eastAsia="en-US"/>
        </w:rPr>
      </w:pPr>
      <w:bookmarkStart w:id="6" w:name="_Hlk80784379"/>
      <w:r w:rsidRPr="00CE3041">
        <w:rPr>
          <w:rFonts w:asciiTheme="minorHAnsi" w:eastAsia="Calibri" w:hAnsiTheme="minorHAnsi" w:cstheme="minorHAnsi"/>
          <w:b/>
          <w:bCs/>
          <w:sz w:val="22"/>
          <w:szCs w:val="22"/>
          <w:lang w:eastAsia="en-US"/>
        </w:rPr>
        <w:t xml:space="preserve">So-called </w:t>
      </w:r>
      <w:r w:rsidR="00A72235" w:rsidRPr="00CE3041">
        <w:rPr>
          <w:rFonts w:asciiTheme="minorHAnsi" w:eastAsia="Calibri" w:hAnsiTheme="minorHAnsi" w:cstheme="minorHAnsi"/>
          <w:b/>
          <w:bCs/>
          <w:sz w:val="22"/>
          <w:szCs w:val="22"/>
          <w:lang w:eastAsia="en-US"/>
        </w:rPr>
        <w:t>‘H</w:t>
      </w:r>
      <w:r w:rsidRPr="00CE3041">
        <w:rPr>
          <w:rFonts w:asciiTheme="minorHAnsi" w:eastAsia="Calibri" w:hAnsiTheme="minorHAnsi" w:cstheme="minorHAnsi"/>
          <w:b/>
          <w:bCs/>
          <w:sz w:val="22"/>
          <w:szCs w:val="22"/>
          <w:lang w:eastAsia="en-US"/>
        </w:rPr>
        <w:t>onour</w:t>
      </w:r>
      <w:r w:rsidR="00A72235" w:rsidRPr="00CE3041">
        <w:rPr>
          <w:rFonts w:asciiTheme="minorHAnsi" w:eastAsia="Calibri" w:hAnsiTheme="minorHAnsi" w:cstheme="minorHAnsi"/>
          <w:b/>
          <w:bCs/>
          <w:sz w:val="22"/>
          <w:szCs w:val="22"/>
          <w:lang w:eastAsia="en-US"/>
        </w:rPr>
        <w:t xml:space="preserve"> B</w:t>
      </w:r>
      <w:r w:rsidRPr="00CE3041">
        <w:rPr>
          <w:rFonts w:asciiTheme="minorHAnsi" w:eastAsia="Calibri" w:hAnsiTheme="minorHAnsi" w:cstheme="minorHAnsi"/>
          <w:b/>
          <w:bCs/>
          <w:sz w:val="22"/>
          <w:szCs w:val="22"/>
          <w:lang w:eastAsia="en-US"/>
        </w:rPr>
        <w:t xml:space="preserve">ased </w:t>
      </w:r>
      <w:r w:rsidR="00A72235" w:rsidRPr="00CE3041">
        <w:rPr>
          <w:rFonts w:asciiTheme="minorHAnsi" w:eastAsia="Calibri" w:hAnsiTheme="minorHAnsi" w:cstheme="minorHAnsi"/>
          <w:b/>
          <w:bCs/>
          <w:sz w:val="22"/>
          <w:szCs w:val="22"/>
          <w:lang w:eastAsia="en-US"/>
        </w:rPr>
        <w:t>A</w:t>
      </w:r>
      <w:r w:rsidRPr="00CE3041">
        <w:rPr>
          <w:rFonts w:asciiTheme="minorHAnsi" w:eastAsia="Calibri" w:hAnsiTheme="minorHAnsi" w:cstheme="minorHAnsi"/>
          <w:b/>
          <w:bCs/>
          <w:sz w:val="22"/>
          <w:szCs w:val="22"/>
          <w:lang w:eastAsia="en-US"/>
        </w:rPr>
        <w:t>buse</w:t>
      </w:r>
      <w:r w:rsidR="00A72235" w:rsidRPr="00CE3041">
        <w:rPr>
          <w:rFonts w:asciiTheme="minorHAnsi" w:eastAsia="Calibri" w:hAnsiTheme="minorHAnsi" w:cstheme="minorHAnsi"/>
          <w:b/>
          <w:bCs/>
          <w:sz w:val="22"/>
          <w:szCs w:val="22"/>
          <w:lang w:eastAsia="en-US"/>
        </w:rPr>
        <w:t>’</w:t>
      </w:r>
    </w:p>
    <w:p w14:paraId="1C7337AD" w14:textId="77777777" w:rsidR="00A72235" w:rsidRPr="00CE3041" w:rsidRDefault="00E52D82" w:rsidP="00B56E52">
      <w:pPr>
        <w:spacing w:after="200"/>
        <w:contextualSpacing/>
        <w:jc w:val="both"/>
        <w:rPr>
          <w:rFonts w:asciiTheme="minorHAnsi" w:eastAsia="Calibri" w:hAnsiTheme="minorHAnsi" w:cstheme="minorHAnsi"/>
          <w:sz w:val="22"/>
          <w:szCs w:val="22"/>
          <w:lang w:eastAsia="en-US"/>
        </w:rPr>
      </w:pPr>
      <w:r w:rsidRPr="00CE3041">
        <w:rPr>
          <w:rFonts w:asciiTheme="minorHAnsi" w:eastAsia="Calibri" w:hAnsiTheme="minorHAnsi" w:cstheme="minorHAnsi"/>
          <w:sz w:val="22"/>
          <w:szCs w:val="22"/>
          <w:lang w:eastAsia="en-US"/>
        </w:rPr>
        <w:t xml:space="preserve">So-called ‘honour’-based abuse (HBA) encompasses incidents or crimes which have been committed to protect or defend the honour of the family and / or the community, including Female Genital Mutilation (FGM), forced marriage, and practices such as breast </w:t>
      </w:r>
      <w:r w:rsidR="00B732A8" w:rsidRPr="00CE3041">
        <w:rPr>
          <w:rFonts w:asciiTheme="minorHAnsi" w:eastAsia="Calibri" w:hAnsiTheme="minorHAnsi" w:cstheme="minorHAnsi"/>
          <w:sz w:val="22"/>
          <w:szCs w:val="22"/>
          <w:lang w:eastAsia="en-US"/>
        </w:rPr>
        <w:t>flattening</w:t>
      </w:r>
      <w:r w:rsidRPr="00CE3041">
        <w:rPr>
          <w:rFonts w:asciiTheme="minorHAnsi" w:eastAsia="Calibri" w:hAnsiTheme="minorHAnsi" w:cstheme="minorHAnsi"/>
          <w:sz w:val="22"/>
          <w:szCs w:val="22"/>
          <w:lang w:eastAsia="en-US"/>
        </w:rPr>
        <w:t xml:space="preserve">. </w:t>
      </w:r>
    </w:p>
    <w:p w14:paraId="225477F0" w14:textId="77777777" w:rsidR="00A72235" w:rsidRPr="00CE3041" w:rsidRDefault="00A72235" w:rsidP="00B56E52">
      <w:pPr>
        <w:spacing w:after="200"/>
        <w:contextualSpacing/>
        <w:jc w:val="both"/>
        <w:rPr>
          <w:rFonts w:asciiTheme="minorHAnsi" w:eastAsia="Calibri" w:hAnsiTheme="minorHAnsi" w:cstheme="minorHAnsi"/>
          <w:sz w:val="22"/>
          <w:szCs w:val="22"/>
          <w:lang w:eastAsia="en-US"/>
        </w:rPr>
      </w:pPr>
    </w:p>
    <w:p w14:paraId="34D9FA24" w14:textId="0B2B9735" w:rsidR="00E52D82" w:rsidRPr="00CE3041" w:rsidRDefault="00E52D82" w:rsidP="00B56E52">
      <w:pPr>
        <w:spacing w:after="200"/>
        <w:contextualSpacing/>
        <w:jc w:val="both"/>
        <w:rPr>
          <w:rFonts w:asciiTheme="minorHAnsi" w:eastAsia="Calibri" w:hAnsiTheme="minorHAnsi" w:cstheme="minorHAnsi"/>
          <w:sz w:val="22"/>
          <w:szCs w:val="22"/>
          <w:lang w:eastAsia="en-US"/>
        </w:rPr>
      </w:pPr>
      <w:r w:rsidRPr="00CE3041">
        <w:rPr>
          <w:rFonts w:asciiTheme="minorHAnsi" w:eastAsia="Calibri" w:hAnsiTheme="minorHAnsi" w:cstheme="minorHAnsi"/>
          <w:sz w:val="22"/>
          <w:szCs w:val="22"/>
          <w:lang w:eastAsia="en-US"/>
        </w:rPr>
        <w:t>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 groups in relevant communities, need to be alert to the possibility of a child being at risk of HBA, or already having suffered HBA.</w:t>
      </w:r>
    </w:p>
    <w:p w14:paraId="077DC8E2" w14:textId="7F903AC6" w:rsidR="007325E7" w:rsidRPr="00CE3041" w:rsidRDefault="007325E7" w:rsidP="00B56E52">
      <w:pPr>
        <w:spacing w:after="200"/>
        <w:contextualSpacing/>
        <w:jc w:val="both"/>
        <w:rPr>
          <w:rFonts w:asciiTheme="minorHAnsi" w:eastAsia="Calibri" w:hAnsiTheme="minorHAnsi" w:cstheme="minorHAnsi"/>
          <w:sz w:val="22"/>
          <w:szCs w:val="22"/>
          <w:lang w:eastAsia="en-US"/>
        </w:rPr>
      </w:pPr>
    </w:p>
    <w:p w14:paraId="77FBD5D2" w14:textId="45809E0C" w:rsidR="00135366" w:rsidRPr="00CE3041" w:rsidRDefault="00E52D82" w:rsidP="00B56E52">
      <w:pPr>
        <w:spacing w:after="200"/>
        <w:contextualSpacing/>
        <w:jc w:val="both"/>
        <w:rPr>
          <w:rFonts w:asciiTheme="minorHAnsi" w:eastAsia="Calibri" w:hAnsiTheme="minorHAnsi" w:cstheme="minorHAnsi"/>
          <w:b/>
          <w:bCs/>
          <w:sz w:val="22"/>
          <w:szCs w:val="22"/>
          <w:lang w:eastAsia="en-US"/>
        </w:rPr>
      </w:pPr>
      <w:r w:rsidRPr="00CE3041">
        <w:rPr>
          <w:rFonts w:asciiTheme="minorHAnsi" w:eastAsia="Calibri" w:hAnsiTheme="minorHAnsi" w:cstheme="minorHAnsi"/>
          <w:b/>
          <w:bCs/>
          <w:sz w:val="22"/>
          <w:szCs w:val="22"/>
          <w:lang w:eastAsia="en-US"/>
        </w:rPr>
        <w:t>Female Genital Mutilation</w:t>
      </w:r>
    </w:p>
    <w:p w14:paraId="1EDC167D" w14:textId="219F725C" w:rsidR="00135366" w:rsidRPr="00CE3041" w:rsidRDefault="00E52D82" w:rsidP="00B56E52">
      <w:pPr>
        <w:spacing w:after="200"/>
        <w:contextualSpacing/>
        <w:jc w:val="both"/>
        <w:rPr>
          <w:rFonts w:asciiTheme="minorHAnsi" w:eastAsia="Calibri" w:hAnsiTheme="minorHAnsi" w:cstheme="minorHAnsi"/>
          <w:bCs/>
          <w:sz w:val="22"/>
          <w:szCs w:val="22"/>
          <w:lang w:eastAsia="en-US"/>
        </w:rPr>
      </w:pPr>
      <w:r w:rsidRPr="00CE3041">
        <w:rPr>
          <w:rFonts w:asciiTheme="minorHAnsi" w:eastAsia="Calibri" w:hAnsiTheme="minorHAnsi" w:cstheme="minorHAnsi"/>
          <w:bCs/>
          <w:sz w:val="22"/>
          <w:szCs w:val="22"/>
          <w:lang w:eastAsia="en-US"/>
        </w:rPr>
        <w:t xml:space="preserve">FGM comprises all procedures involving partial or total removal of the external female genitalia or other injury to the female genital organs. It is illegal in the UK and a form of child abuse with long-lasting harmful consequences. </w:t>
      </w:r>
    </w:p>
    <w:p w14:paraId="7CF2E6E5" w14:textId="0D90D73B" w:rsidR="001D19E1" w:rsidRPr="00CE3041" w:rsidRDefault="001D19E1" w:rsidP="00B56E52">
      <w:pPr>
        <w:spacing w:after="200"/>
        <w:contextualSpacing/>
        <w:jc w:val="both"/>
        <w:rPr>
          <w:rFonts w:asciiTheme="minorHAnsi" w:eastAsia="Calibri" w:hAnsiTheme="minorHAnsi" w:cstheme="minorHAnsi"/>
          <w:bCs/>
          <w:sz w:val="22"/>
          <w:szCs w:val="22"/>
          <w:lang w:eastAsia="en-US"/>
        </w:rPr>
      </w:pPr>
    </w:p>
    <w:p w14:paraId="089DA59D" w14:textId="57E572E3" w:rsidR="001D19E1" w:rsidRPr="00CE3041" w:rsidRDefault="001D19E1" w:rsidP="00B56E52">
      <w:pPr>
        <w:spacing w:after="200"/>
        <w:contextualSpacing/>
        <w:jc w:val="both"/>
        <w:rPr>
          <w:rFonts w:asciiTheme="minorHAnsi" w:eastAsia="Calibri" w:hAnsiTheme="minorHAnsi" w:cstheme="minorHAnsi"/>
          <w:bCs/>
          <w:sz w:val="22"/>
          <w:szCs w:val="22"/>
          <w:lang w:eastAsia="en-US"/>
        </w:rPr>
      </w:pPr>
      <w:r w:rsidRPr="00CE3041">
        <w:rPr>
          <w:rFonts w:asciiTheme="minorHAnsi" w:eastAsia="Calibri" w:hAnsiTheme="minorHAnsi" w:cstheme="minorHAnsi"/>
          <w:bCs/>
          <w:sz w:val="22"/>
          <w:szCs w:val="22"/>
          <w:lang w:eastAsia="en-US"/>
        </w:rPr>
        <w:t xml:space="preserve">Information about </w:t>
      </w:r>
      <w:r w:rsidR="00B732A8" w:rsidRPr="00CE3041">
        <w:rPr>
          <w:rFonts w:asciiTheme="minorHAnsi" w:eastAsia="Calibri" w:hAnsiTheme="minorHAnsi" w:cstheme="minorHAnsi"/>
          <w:bCs/>
          <w:sz w:val="22"/>
          <w:szCs w:val="22"/>
          <w:lang w:eastAsia="en-US"/>
        </w:rPr>
        <w:t>FGM</w:t>
      </w:r>
      <w:r w:rsidRPr="00CE3041">
        <w:rPr>
          <w:rFonts w:asciiTheme="minorHAnsi" w:eastAsia="Calibri" w:hAnsiTheme="minorHAnsi" w:cstheme="minorHAnsi"/>
          <w:bCs/>
          <w:sz w:val="22"/>
          <w:szCs w:val="22"/>
          <w:lang w:eastAsia="en-US"/>
        </w:rPr>
        <w:t xml:space="preserve"> is available on the </w:t>
      </w:r>
      <w:hyperlink r:id="rId29" w:history="1">
        <w:r w:rsidRPr="00CE3041">
          <w:rPr>
            <w:rStyle w:val="Hyperlink"/>
            <w:rFonts w:asciiTheme="minorHAnsi" w:eastAsia="Calibri" w:hAnsiTheme="minorHAnsi" w:cstheme="minorHAnsi"/>
            <w:bCs/>
            <w:sz w:val="22"/>
            <w:szCs w:val="22"/>
            <w:lang w:eastAsia="en-US"/>
          </w:rPr>
          <w:t>National FGM Centre</w:t>
        </w:r>
      </w:hyperlink>
      <w:r w:rsidRPr="00CE3041">
        <w:rPr>
          <w:rFonts w:asciiTheme="minorHAnsi" w:eastAsia="Calibri" w:hAnsiTheme="minorHAnsi" w:cstheme="minorHAnsi"/>
          <w:bCs/>
          <w:sz w:val="22"/>
          <w:szCs w:val="22"/>
          <w:lang w:eastAsia="en-US"/>
        </w:rPr>
        <w:t xml:space="preserve"> website.</w:t>
      </w:r>
    </w:p>
    <w:p w14:paraId="300500C9" w14:textId="22684713" w:rsidR="00E52D82" w:rsidRPr="00CE3041" w:rsidRDefault="00E52D82" w:rsidP="00B56E52">
      <w:pPr>
        <w:spacing w:after="200"/>
        <w:contextualSpacing/>
        <w:jc w:val="both"/>
        <w:rPr>
          <w:rFonts w:asciiTheme="minorHAnsi" w:eastAsia="Calibri" w:hAnsiTheme="minorHAnsi" w:cstheme="minorHAnsi"/>
          <w:sz w:val="22"/>
          <w:szCs w:val="22"/>
          <w:lang w:eastAsia="en-US"/>
        </w:rPr>
      </w:pPr>
    </w:p>
    <w:p w14:paraId="040D857E" w14:textId="23183458" w:rsidR="00E52D82" w:rsidRPr="00CE3041" w:rsidRDefault="00C62A95" w:rsidP="00B56E52">
      <w:pPr>
        <w:spacing w:after="200"/>
        <w:contextualSpacing/>
        <w:jc w:val="both"/>
        <w:rPr>
          <w:rFonts w:asciiTheme="minorHAnsi" w:eastAsia="Calibri" w:hAnsiTheme="minorHAnsi" w:cstheme="minorHAnsi"/>
          <w:sz w:val="22"/>
          <w:szCs w:val="22"/>
          <w:lang w:eastAsia="en-US"/>
        </w:rPr>
      </w:pPr>
      <w:r w:rsidRPr="00CE3041">
        <w:rPr>
          <w:rFonts w:asciiTheme="minorHAnsi" w:eastAsia="Calibri" w:hAnsiTheme="minorHAnsi" w:cstheme="minorHAnsi"/>
          <w:b/>
          <w:bCs/>
          <w:sz w:val="22"/>
          <w:szCs w:val="22"/>
          <w:lang w:eastAsia="en-US"/>
        </w:rPr>
        <w:t>Forced marriage</w:t>
      </w:r>
    </w:p>
    <w:p w14:paraId="620BA47E" w14:textId="77777777" w:rsidR="007325E7" w:rsidRPr="00CE3041" w:rsidRDefault="00C62A95" w:rsidP="00B56E52">
      <w:pPr>
        <w:spacing w:after="200"/>
        <w:contextualSpacing/>
        <w:jc w:val="both"/>
        <w:rPr>
          <w:rFonts w:asciiTheme="minorHAnsi" w:eastAsia="Calibri" w:hAnsiTheme="minorHAnsi" w:cstheme="minorHAnsi"/>
          <w:sz w:val="22"/>
          <w:szCs w:val="22"/>
          <w:lang w:eastAsia="en-US"/>
        </w:rPr>
      </w:pPr>
      <w:r w:rsidRPr="00CE3041">
        <w:rPr>
          <w:rFonts w:asciiTheme="minorHAnsi" w:eastAsia="Calibri" w:hAnsiTheme="minorHAnsi" w:cstheme="minorHAnsi"/>
          <w:sz w:val="22"/>
          <w:szCs w:val="22"/>
          <w:lang w:eastAsia="en-US"/>
        </w:rPr>
        <w:t xml:space="preserve">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perpetrators use perceived cultural practices as a way to coerce a person into marriage. </w:t>
      </w:r>
    </w:p>
    <w:p w14:paraId="1C3499BC" w14:textId="77777777" w:rsidR="007325E7" w:rsidRPr="00CE3041" w:rsidRDefault="007325E7" w:rsidP="00B56E52">
      <w:pPr>
        <w:spacing w:after="200"/>
        <w:contextualSpacing/>
        <w:jc w:val="both"/>
        <w:rPr>
          <w:rFonts w:asciiTheme="minorHAnsi" w:eastAsia="Calibri" w:hAnsiTheme="minorHAnsi" w:cstheme="minorHAnsi"/>
          <w:sz w:val="22"/>
          <w:szCs w:val="22"/>
          <w:lang w:eastAsia="en-US"/>
        </w:rPr>
      </w:pPr>
    </w:p>
    <w:p w14:paraId="7A25BEA3" w14:textId="0CB8E6E3" w:rsidR="001D19E1" w:rsidRDefault="00C62A95" w:rsidP="00B56E52">
      <w:pPr>
        <w:spacing w:after="200"/>
        <w:contextualSpacing/>
        <w:jc w:val="both"/>
        <w:rPr>
          <w:rFonts w:asciiTheme="minorHAnsi" w:eastAsia="Calibri" w:hAnsiTheme="minorHAnsi" w:cstheme="minorHAnsi"/>
          <w:sz w:val="22"/>
          <w:szCs w:val="22"/>
          <w:lang w:eastAsia="en-US"/>
        </w:rPr>
      </w:pPr>
      <w:r w:rsidRPr="00CE3041">
        <w:rPr>
          <w:rFonts w:asciiTheme="minorHAnsi" w:eastAsia="Calibri" w:hAnsiTheme="minorHAnsi" w:cstheme="minorHAnsi"/>
          <w:sz w:val="22"/>
          <w:szCs w:val="22"/>
          <w:lang w:eastAsia="en-US"/>
        </w:rPr>
        <w:t xml:space="preserve">The Forced Marriage Unit has published statutory guidance and </w:t>
      </w:r>
      <w:r w:rsidR="00581C73" w:rsidRPr="00CE3041">
        <w:rPr>
          <w:rFonts w:asciiTheme="minorHAnsi" w:eastAsia="Calibri" w:hAnsiTheme="minorHAnsi" w:cstheme="minorHAnsi"/>
          <w:sz w:val="22"/>
          <w:szCs w:val="22"/>
          <w:lang w:eastAsia="en-US"/>
        </w:rPr>
        <w:t>multi-agency</w:t>
      </w:r>
      <w:r w:rsidRPr="00CE3041">
        <w:rPr>
          <w:rFonts w:asciiTheme="minorHAnsi" w:eastAsia="Calibri" w:hAnsiTheme="minorHAnsi" w:cstheme="minorHAnsi"/>
          <w:sz w:val="22"/>
          <w:szCs w:val="22"/>
          <w:lang w:eastAsia="en-US"/>
        </w:rPr>
        <w:t xml:space="preserve"> guidelines, </w:t>
      </w:r>
      <w:r w:rsidR="005F2764" w:rsidRPr="00CE3041">
        <w:rPr>
          <w:rFonts w:asciiTheme="minorHAnsi" w:eastAsia="Calibri" w:hAnsiTheme="minorHAnsi" w:cstheme="minorHAnsi"/>
          <w:sz w:val="22"/>
          <w:szCs w:val="22"/>
          <w:lang w:eastAsia="en-US"/>
        </w:rPr>
        <w:t xml:space="preserve">which are available on the </w:t>
      </w:r>
      <w:hyperlink r:id="rId30" w:history="1">
        <w:r w:rsidR="005F2764" w:rsidRPr="00CE3041">
          <w:rPr>
            <w:rStyle w:val="Hyperlink"/>
            <w:rFonts w:asciiTheme="minorHAnsi" w:eastAsia="Calibri" w:hAnsiTheme="minorHAnsi" w:cstheme="minorHAnsi"/>
            <w:sz w:val="22"/>
            <w:szCs w:val="22"/>
            <w:lang w:eastAsia="en-US"/>
          </w:rPr>
          <w:t>GOV.UK</w:t>
        </w:r>
      </w:hyperlink>
      <w:r w:rsidR="005F2764" w:rsidRPr="00CE3041">
        <w:rPr>
          <w:rFonts w:asciiTheme="minorHAnsi" w:eastAsia="Calibri" w:hAnsiTheme="minorHAnsi" w:cstheme="minorHAnsi"/>
          <w:sz w:val="22"/>
          <w:szCs w:val="22"/>
          <w:lang w:eastAsia="en-US"/>
        </w:rPr>
        <w:t xml:space="preserve"> website. The </w:t>
      </w:r>
      <w:r w:rsidRPr="00CE3041">
        <w:rPr>
          <w:rFonts w:asciiTheme="minorHAnsi" w:eastAsia="Calibri" w:hAnsiTheme="minorHAnsi" w:cstheme="minorHAnsi"/>
          <w:sz w:val="22"/>
          <w:szCs w:val="22"/>
          <w:lang w:eastAsia="en-US"/>
        </w:rPr>
        <w:t xml:space="preserve">Forced Marriage Unit </w:t>
      </w:r>
      <w:r w:rsidR="005F2764" w:rsidRPr="00CE3041">
        <w:rPr>
          <w:rFonts w:asciiTheme="minorHAnsi" w:eastAsia="Calibri" w:hAnsiTheme="minorHAnsi" w:cstheme="minorHAnsi"/>
          <w:sz w:val="22"/>
          <w:szCs w:val="22"/>
          <w:lang w:eastAsia="en-US"/>
        </w:rPr>
        <w:t>can also provide advice and information: call</w:t>
      </w:r>
      <w:r w:rsidRPr="00CE3041">
        <w:rPr>
          <w:rFonts w:asciiTheme="minorHAnsi" w:eastAsia="Calibri" w:hAnsiTheme="minorHAnsi" w:cstheme="minorHAnsi"/>
          <w:sz w:val="22"/>
          <w:szCs w:val="22"/>
          <w:lang w:eastAsia="en-US"/>
        </w:rPr>
        <w:t xml:space="preserve"> 020 7008 0151 or email </w:t>
      </w:r>
      <w:hyperlink r:id="rId31" w:history="1">
        <w:r w:rsidR="005F2764" w:rsidRPr="00CE3041">
          <w:rPr>
            <w:rStyle w:val="Hyperlink"/>
            <w:rFonts w:asciiTheme="minorHAnsi" w:eastAsia="Calibri" w:hAnsiTheme="minorHAnsi" w:cstheme="minorHAnsi"/>
            <w:sz w:val="22"/>
            <w:szCs w:val="22"/>
            <w:lang w:eastAsia="en-US"/>
          </w:rPr>
          <w:t>fmu@fcdo.gov.uk</w:t>
        </w:r>
      </w:hyperlink>
      <w:r w:rsidRPr="00CE3041">
        <w:rPr>
          <w:rFonts w:asciiTheme="minorHAnsi" w:eastAsia="Calibri" w:hAnsiTheme="minorHAnsi" w:cstheme="minorHAnsi"/>
          <w:sz w:val="22"/>
          <w:szCs w:val="22"/>
          <w:lang w:eastAsia="en-US"/>
        </w:rPr>
        <w:t>.</w:t>
      </w:r>
    </w:p>
    <w:p w14:paraId="25042D58" w14:textId="0D79C51C" w:rsidR="0076178A" w:rsidRPr="0076178A" w:rsidRDefault="0076178A" w:rsidP="0076178A">
      <w:pPr>
        <w:spacing w:before="100" w:beforeAutospacing="1" w:after="100" w:afterAutospacing="1"/>
        <w:rPr>
          <w:rFonts w:asciiTheme="minorHAnsi" w:hAnsiTheme="minorHAnsi" w:cstheme="minorHAnsi"/>
          <w:color w:val="000000" w:themeColor="text1"/>
          <w:kern w:val="2"/>
          <w:sz w:val="21"/>
          <w:szCs w:val="21"/>
          <w:lang w:eastAsia="en-US"/>
          <w14:ligatures w14:val="standardContextual"/>
        </w:rPr>
      </w:pPr>
      <w:r w:rsidRPr="00A8135B">
        <w:rPr>
          <w:rFonts w:asciiTheme="minorHAnsi" w:hAnsiTheme="minorHAnsi" w:cstheme="minorHAnsi"/>
          <w:color w:val="000000" w:themeColor="text1"/>
          <w:sz w:val="21"/>
          <w:szCs w:val="21"/>
        </w:rPr>
        <w:t xml:space="preserve">In addition, since February 2023 it has also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 </w:t>
      </w:r>
    </w:p>
    <w:p w14:paraId="568E217D" w14:textId="729CCEA3" w:rsidR="001D19E1" w:rsidRPr="00CE3041" w:rsidRDefault="001D19E1" w:rsidP="00B56E52">
      <w:pPr>
        <w:pStyle w:val="Heading1"/>
        <w:rPr>
          <w:rFonts w:asciiTheme="minorHAnsi" w:eastAsia="Calibri" w:hAnsiTheme="minorHAnsi" w:cstheme="minorHAnsi"/>
          <w:b/>
          <w:bCs/>
          <w:sz w:val="22"/>
          <w:szCs w:val="22"/>
          <w:lang w:eastAsia="en-US"/>
        </w:rPr>
      </w:pPr>
      <w:r w:rsidRPr="00CE3041">
        <w:rPr>
          <w:rFonts w:asciiTheme="minorHAnsi" w:eastAsia="Calibri" w:hAnsiTheme="minorHAnsi" w:cstheme="minorHAnsi"/>
          <w:b/>
          <w:bCs/>
          <w:color w:val="auto"/>
          <w:sz w:val="22"/>
          <w:szCs w:val="22"/>
          <w:lang w:eastAsia="en-US"/>
        </w:rPr>
        <w:t>Breast Flattening</w:t>
      </w:r>
    </w:p>
    <w:p w14:paraId="0C8C7B65" w14:textId="76121858" w:rsidR="001D19E1" w:rsidRPr="00CE3041" w:rsidRDefault="001D19E1" w:rsidP="00B56E52">
      <w:pPr>
        <w:spacing w:after="200"/>
        <w:contextualSpacing/>
        <w:jc w:val="both"/>
        <w:rPr>
          <w:rFonts w:asciiTheme="minorHAnsi" w:eastAsia="Calibri" w:hAnsiTheme="minorHAnsi" w:cstheme="minorHAnsi"/>
          <w:sz w:val="22"/>
          <w:szCs w:val="22"/>
          <w:lang w:eastAsia="en-US"/>
        </w:rPr>
      </w:pPr>
      <w:r w:rsidRPr="00CE3041">
        <w:rPr>
          <w:rFonts w:asciiTheme="minorHAnsi" w:eastAsia="Calibri" w:hAnsiTheme="minorHAnsi" w:cstheme="minorHAnsi"/>
          <w:sz w:val="22"/>
          <w:szCs w:val="22"/>
          <w:lang w:eastAsia="en-US"/>
        </w:rPr>
        <w:t>Bre</w:t>
      </w:r>
      <w:r w:rsidR="00C62B45" w:rsidRPr="00CE3041">
        <w:rPr>
          <w:rFonts w:asciiTheme="minorHAnsi" w:eastAsia="Calibri" w:hAnsiTheme="minorHAnsi" w:cstheme="minorHAnsi"/>
          <w:sz w:val="22"/>
          <w:szCs w:val="22"/>
          <w:lang w:eastAsia="en-US"/>
        </w:rPr>
        <w:t>a</w:t>
      </w:r>
      <w:r w:rsidRPr="00CE3041">
        <w:rPr>
          <w:rFonts w:asciiTheme="minorHAnsi" w:eastAsia="Calibri" w:hAnsiTheme="minorHAnsi" w:cstheme="minorHAnsi"/>
          <w:sz w:val="22"/>
          <w:szCs w:val="22"/>
          <w:lang w:eastAsia="en-US"/>
        </w:rPr>
        <w:t xml:space="preserve">st flattening is the process during which young pubescent girls’ breasts are ironed, massaged, flattened and/or pounded down over a period of time (sometimes years) in order for the breasts to disappear or delay the development of the breasts entirely. </w:t>
      </w:r>
    </w:p>
    <w:p w14:paraId="3E3403E4" w14:textId="6C861EA9" w:rsidR="001D19E1" w:rsidRPr="00CE3041" w:rsidRDefault="001D19E1" w:rsidP="00B56E52">
      <w:pPr>
        <w:spacing w:after="200"/>
        <w:contextualSpacing/>
        <w:jc w:val="both"/>
        <w:rPr>
          <w:rFonts w:asciiTheme="minorHAnsi" w:eastAsia="Calibri" w:hAnsiTheme="minorHAnsi" w:cstheme="minorHAnsi"/>
          <w:sz w:val="22"/>
          <w:szCs w:val="22"/>
          <w:lang w:eastAsia="en-US"/>
        </w:rPr>
      </w:pPr>
    </w:p>
    <w:p w14:paraId="6F09A1DD" w14:textId="188A00CA" w:rsidR="00E52D82" w:rsidRDefault="001D19E1" w:rsidP="00B56E52">
      <w:pPr>
        <w:spacing w:after="200"/>
        <w:contextualSpacing/>
        <w:jc w:val="both"/>
        <w:rPr>
          <w:rFonts w:asciiTheme="minorHAnsi" w:eastAsia="Calibri" w:hAnsiTheme="minorHAnsi" w:cstheme="minorHAnsi"/>
          <w:sz w:val="22"/>
          <w:szCs w:val="22"/>
          <w:lang w:eastAsia="en-US"/>
        </w:rPr>
      </w:pPr>
      <w:r w:rsidRPr="00CE3041">
        <w:rPr>
          <w:rFonts w:asciiTheme="minorHAnsi" w:eastAsia="Calibri" w:hAnsiTheme="minorHAnsi" w:cstheme="minorHAnsi"/>
          <w:sz w:val="22"/>
          <w:szCs w:val="22"/>
          <w:lang w:eastAsia="en-US"/>
        </w:rPr>
        <w:lastRenderedPageBreak/>
        <w:t xml:space="preserve">Information about breast flattening is also available on the </w:t>
      </w:r>
      <w:hyperlink r:id="rId32" w:history="1">
        <w:r w:rsidRPr="00CE3041">
          <w:rPr>
            <w:rStyle w:val="Hyperlink"/>
            <w:rFonts w:asciiTheme="minorHAnsi" w:eastAsia="Calibri" w:hAnsiTheme="minorHAnsi" w:cstheme="minorHAnsi"/>
            <w:sz w:val="22"/>
            <w:szCs w:val="22"/>
            <w:lang w:eastAsia="en-US"/>
          </w:rPr>
          <w:t>National FGM Centre</w:t>
        </w:r>
      </w:hyperlink>
      <w:r w:rsidRPr="00CE3041">
        <w:rPr>
          <w:rFonts w:asciiTheme="minorHAnsi" w:eastAsia="Calibri" w:hAnsiTheme="minorHAnsi" w:cstheme="minorHAnsi"/>
          <w:sz w:val="22"/>
          <w:szCs w:val="22"/>
          <w:lang w:eastAsia="en-US"/>
        </w:rPr>
        <w:t xml:space="preserve"> website. </w:t>
      </w:r>
      <w:bookmarkEnd w:id="6"/>
    </w:p>
    <w:p w14:paraId="6102C430" w14:textId="77777777" w:rsidR="0076178A" w:rsidRDefault="0076178A" w:rsidP="00B56E52">
      <w:pPr>
        <w:spacing w:after="200"/>
        <w:contextualSpacing/>
        <w:jc w:val="both"/>
        <w:rPr>
          <w:rFonts w:asciiTheme="minorHAnsi" w:eastAsia="Calibri" w:hAnsiTheme="minorHAnsi" w:cstheme="minorHAnsi"/>
          <w:sz w:val="22"/>
          <w:szCs w:val="22"/>
          <w:lang w:eastAsia="en-US"/>
        </w:rPr>
      </w:pPr>
    </w:p>
    <w:p w14:paraId="51FE8D06" w14:textId="77777777" w:rsidR="0076178A" w:rsidRPr="0076178A" w:rsidRDefault="0076178A" w:rsidP="0076178A">
      <w:pPr>
        <w:pStyle w:val="NoSpacing"/>
        <w:rPr>
          <w:rFonts w:asciiTheme="minorHAnsi" w:hAnsiTheme="minorHAnsi" w:cstheme="minorHAnsi"/>
          <w:b/>
          <w:bCs/>
          <w:sz w:val="22"/>
          <w:szCs w:val="22"/>
        </w:rPr>
      </w:pPr>
      <w:r w:rsidRPr="0076178A">
        <w:rPr>
          <w:rFonts w:asciiTheme="minorHAnsi" w:hAnsiTheme="minorHAnsi" w:cstheme="minorHAnsi"/>
          <w:b/>
          <w:bCs/>
          <w:sz w:val="22"/>
          <w:szCs w:val="22"/>
        </w:rPr>
        <w:t>Spirit Possession or Witchcraft </w:t>
      </w:r>
    </w:p>
    <w:p w14:paraId="2D750B87" w14:textId="77777777" w:rsidR="0076178A" w:rsidRPr="0076178A" w:rsidRDefault="0076178A" w:rsidP="0076178A">
      <w:pPr>
        <w:pStyle w:val="NoSpacing"/>
        <w:rPr>
          <w:rFonts w:asciiTheme="minorHAnsi" w:hAnsiTheme="minorHAnsi" w:cstheme="minorHAnsi"/>
          <w:sz w:val="22"/>
          <w:szCs w:val="22"/>
        </w:rPr>
      </w:pPr>
      <w:r w:rsidRPr="0076178A">
        <w:rPr>
          <w:rFonts w:asciiTheme="minorHAnsi" w:hAnsiTheme="minorHAnsi" w:cstheme="minorHAnsi"/>
          <w:sz w:val="22"/>
          <w:szCs w:val="22"/>
        </w:rPr>
        <w:t>Spirit possession is when parents/caregivers, families and the child believe that an evil force has entered a child and is controlling them; the belief includes the child being able to use the evil force to harm others.</w:t>
      </w:r>
    </w:p>
    <w:p w14:paraId="7E48068B" w14:textId="77777777" w:rsidR="0076178A" w:rsidRPr="0076178A" w:rsidRDefault="0076178A" w:rsidP="0076178A">
      <w:pPr>
        <w:pStyle w:val="NoSpacing"/>
        <w:rPr>
          <w:rFonts w:asciiTheme="minorHAnsi" w:hAnsiTheme="minorHAnsi" w:cstheme="minorHAnsi"/>
          <w:sz w:val="22"/>
          <w:szCs w:val="22"/>
        </w:rPr>
      </w:pPr>
    </w:p>
    <w:p w14:paraId="2C2FEDCC" w14:textId="77777777" w:rsidR="0076178A" w:rsidRPr="0076178A" w:rsidRDefault="0076178A" w:rsidP="0076178A">
      <w:pPr>
        <w:pStyle w:val="NoSpacing"/>
        <w:rPr>
          <w:rFonts w:asciiTheme="minorHAnsi" w:hAnsiTheme="minorHAnsi" w:cstheme="minorHAnsi"/>
          <w:sz w:val="22"/>
          <w:szCs w:val="22"/>
        </w:rPr>
      </w:pPr>
      <w:r w:rsidRPr="0076178A">
        <w:rPr>
          <w:rFonts w:asciiTheme="minorHAnsi" w:hAnsiTheme="minorHAnsi" w:cstheme="minorHAnsi"/>
          <w:sz w:val="22"/>
          <w:szCs w:val="22"/>
        </w:rPr>
        <w:t>A child may suffer emotional, physical and sexual abuse and neglect if they are labelled and treated as being possessed with an evil spirit. Significant harm may occur when an attempt is made to ‘exorcise’ or ‘deliver’ the evil spirit from the child. Dismissing the belief may be harmful to the child involved.</w:t>
      </w:r>
    </w:p>
    <w:p w14:paraId="51DFC791" w14:textId="34B81B89" w:rsidR="008E26C2" w:rsidRPr="0076178A" w:rsidRDefault="008E26C2" w:rsidP="00B56E52">
      <w:pPr>
        <w:spacing w:after="200"/>
        <w:contextualSpacing/>
        <w:jc w:val="both"/>
        <w:rPr>
          <w:rFonts w:asciiTheme="minorHAnsi" w:eastAsia="Calibri" w:hAnsiTheme="minorHAnsi" w:cstheme="minorHAnsi"/>
          <w:sz w:val="22"/>
          <w:szCs w:val="22"/>
          <w:lang w:eastAsia="en-US"/>
        </w:rPr>
      </w:pPr>
    </w:p>
    <w:p w14:paraId="38FD42B2" w14:textId="77777777" w:rsidR="0076178A" w:rsidRPr="0076178A" w:rsidRDefault="0076178A" w:rsidP="0076178A">
      <w:pPr>
        <w:jc w:val="both"/>
        <w:rPr>
          <w:rFonts w:asciiTheme="minorHAnsi" w:eastAsia="Helvetica Neue" w:hAnsiTheme="minorHAnsi" w:cstheme="minorHAnsi"/>
          <w:b/>
          <w:color w:val="000000"/>
          <w:sz w:val="22"/>
          <w:szCs w:val="22"/>
        </w:rPr>
      </w:pPr>
      <w:r w:rsidRPr="0076178A">
        <w:rPr>
          <w:rFonts w:asciiTheme="minorHAnsi" w:eastAsia="Helvetica Neue" w:hAnsiTheme="minorHAnsi" w:cstheme="minorHAnsi"/>
          <w:b/>
          <w:color w:val="000000"/>
          <w:sz w:val="22"/>
          <w:szCs w:val="22"/>
        </w:rPr>
        <w:t>Poor parenting</w:t>
      </w:r>
    </w:p>
    <w:p w14:paraId="66F46740" w14:textId="77777777" w:rsidR="0076178A" w:rsidRPr="0076178A" w:rsidRDefault="0076178A" w:rsidP="0076178A">
      <w:pPr>
        <w:jc w:val="both"/>
        <w:rPr>
          <w:rFonts w:asciiTheme="minorHAnsi" w:eastAsia="Helvetica Neue" w:hAnsiTheme="minorHAnsi" w:cstheme="minorHAnsi"/>
          <w:color w:val="000000"/>
          <w:sz w:val="22"/>
          <w:szCs w:val="22"/>
        </w:rPr>
      </w:pPr>
      <w:r w:rsidRPr="0076178A">
        <w:rPr>
          <w:rFonts w:asciiTheme="minorHAnsi" w:eastAsia="Helvetica Neue" w:hAnsiTheme="minorHAnsi" w:cstheme="minorHAnsi"/>
          <w:color w:val="000000"/>
          <w:sz w:val="22"/>
          <w:szCs w:val="22"/>
        </w:rPr>
        <w:t>Parenting becomes a safeguarding concern when the repeated lack of supervision, boundaries, basic care or medical treatment places the child(ren) in situations of risk or harm. In situations where parents/caregivers struggle with tasks such as setting boundaries and providing appropriate supervision, timely interventions can make drastic changes to the wellbeing and life experiences of the child(ren) without the requirement for a social work assessment or plan being in place.</w:t>
      </w:r>
    </w:p>
    <w:p w14:paraId="39C8ADBA" w14:textId="77777777" w:rsidR="0076178A" w:rsidRDefault="0076178A" w:rsidP="0076178A">
      <w:pPr>
        <w:jc w:val="both"/>
        <w:rPr>
          <w:rFonts w:asciiTheme="minorHAnsi" w:eastAsia="Helvetica Neue" w:hAnsiTheme="minorHAnsi" w:cstheme="minorHAnsi"/>
          <w:color w:val="000000"/>
          <w:sz w:val="22"/>
          <w:szCs w:val="22"/>
        </w:rPr>
      </w:pPr>
    </w:p>
    <w:p w14:paraId="3520A2E9" w14:textId="77777777" w:rsidR="0076178A" w:rsidRPr="0076178A" w:rsidRDefault="0076178A" w:rsidP="0076178A">
      <w:pPr>
        <w:pStyle w:val="NoSpacing"/>
        <w:rPr>
          <w:rFonts w:asciiTheme="minorHAnsi" w:hAnsiTheme="minorHAnsi" w:cstheme="minorHAnsi"/>
          <w:b/>
          <w:bCs/>
          <w:sz w:val="22"/>
          <w:szCs w:val="22"/>
        </w:rPr>
      </w:pPr>
      <w:r w:rsidRPr="0076178A">
        <w:rPr>
          <w:rFonts w:asciiTheme="minorHAnsi" w:hAnsiTheme="minorHAnsi" w:cstheme="minorHAnsi"/>
          <w:b/>
          <w:bCs/>
          <w:sz w:val="22"/>
          <w:szCs w:val="22"/>
        </w:rPr>
        <w:t>Fabricated Illness</w:t>
      </w:r>
    </w:p>
    <w:p w14:paraId="40168994" w14:textId="77777777" w:rsidR="0076178A" w:rsidRPr="0076178A" w:rsidRDefault="0076178A" w:rsidP="0076178A">
      <w:pPr>
        <w:pStyle w:val="NoSpacing"/>
        <w:rPr>
          <w:rFonts w:asciiTheme="minorHAnsi" w:hAnsiTheme="minorHAnsi" w:cstheme="minorHAnsi"/>
          <w:sz w:val="22"/>
          <w:szCs w:val="22"/>
        </w:rPr>
      </w:pPr>
      <w:r w:rsidRPr="0076178A">
        <w:rPr>
          <w:rFonts w:asciiTheme="minorHAnsi" w:hAnsiTheme="minorHAnsi" w:cstheme="minorHAnsi"/>
          <w:sz w:val="22"/>
          <w:szCs w:val="22"/>
        </w:rPr>
        <w:t xml:space="preserve">This is also a type of physical abuse. This is where a child is presented with an illness that is fabricated by the adult carer. The carer may seek out unnecessary medical treatment or investigation. </w:t>
      </w:r>
    </w:p>
    <w:p w14:paraId="3BA8D0CD" w14:textId="77777777" w:rsidR="0076178A" w:rsidRPr="0076178A" w:rsidRDefault="0076178A" w:rsidP="0076178A">
      <w:pPr>
        <w:pStyle w:val="NoSpacing"/>
        <w:rPr>
          <w:rFonts w:asciiTheme="minorHAnsi" w:hAnsiTheme="minorHAnsi" w:cstheme="minorHAnsi"/>
          <w:sz w:val="22"/>
          <w:szCs w:val="22"/>
        </w:rPr>
      </w:pPr>
      <w:r w:rsidRPr="0076178A">
        <w:rPr>
          <w:rFonts w:asciiTheme="minorHAnsi" w:hAnsiTheme="minorHAnsi" w:cstheme="minorHAnsi"/>
          <w:sz w:val="22"/>
          <w:szCs w:val="22"/>
        </w:rPr>
        <w:t>The signs may include a carer exaggerating a real illness or symptoms, complete fabrication of symptoms or inducing physical illness, e.g. through poisoning, starvation, inappropriate diet. This may also be presented through false allegations of abuse or encouraging the child to appear disabled or ill to obtain unnecessary treatment or specialist support. </w:t>
      </w:r>
    </w:p>
    <w:p w14:paraId="1DF9F411" w14:textId="77777777" w:rsidR="0076178A" w:rsidRDefault="0076178A" w:rsidP="0076178A">
      <w:pPr>
        <w:jc w:val="both"/>
        <w:rPr>
          <w:rFonts w:asciiTheme="minorHAnsi" w:eastAsia="Helvetica Neue" w:hAnsiTheme="minorHAnsi" w:cstheme="minorHAnsi"/>
          <w:color w:val="000000"/>
          <w:sz w:val="22"/>
          <w:szCs w:val="22"/>
        </w:rPr>
      </w:pPr>
    </w:p>
    <w:p w14:paraId="0DD296A2" w14:textId="77777777" w:rsidR="0076178A" w:rsidRPr="0076178A" w:rsidRDefault="0076178A" w:rsidP="0076178A">
      <w:pPr>
        <w:pStyle w:val="NoSpacing"/>
        <w:rPr>
          <w:rFonts w:asciiTheme="minorHAnsi" w:hAnsiTheme="minorHAnsi" w:cstheme="minorHAnsi"/>
          <w:b/>
          <w:bCs/>
          <w:sz w:val="22"/>
          <w:szCs w:val="22"/>
        </w:rPr>
      </w:pPr>
      <w:r w:rsidRPr="0076178A">
        <w:rPr>
          <w:rFonts w:asciiTheme="minorHAnsi" w:hAnsiTheme="minorHAnsi" w:cstheme="minorHAnsi"/>
          <w:b/>
          <w:bCs/>
          <w:sz w:val="22"/>
          <w:szCs w:val="22"/>
        </w:rPr>
        <w:t>Mental Health</w:t>
      </w:r>
    </w:p>
    <w:p w14:paraId="6E6E76D1" w14:textId="7D0B927C" w:rsidR="0076178A" w:rsidRPr="0076178A" w:rsidRDefault="0076178A" w:rsidP="0076178A">
      <w:pPr>
        <w:pStyle w:val="NoSpacing"/>
        <w:rPr>
          <w:rFonts w:asciiTheme="minorHAnsi" w:hAnsiTheme="minorHAnsi" w:cstheme="minorHAnsi"/>
          <w:sz w:val="22"/>
          <w:szCs w:val="22"/>
        </w:rPr>
      </w:pPr>
      <w:r w:rsidRPr="0076178A">
        <w:rPr>
          <w:rFonts w:asciiTheme="minorHAnsi" w:hAnsiTheme="minorHAnsi" w:cstheme="minorHAnsi"/>
          <w:sz w:val="22"/>
          <w:szCs w:val="22"/>
        </w:rPr>
        <w:t>The mental health of a parent or carer does not necessarily have an adverse effect on a child but may have implications for any children involved in the family. The adverse effects of parental mental illness on the child are less likely when the parental problems are mild and appropriately treated, last for a short period of time and are not associated with family disharmony and where there is another member of the family who can respond to the child’s needs and offer protection. </w:t>
      </w:r>
    </w:p>
    <w:p w14:paraId="57C62F77" w14:textId="77777777" w:rsidR="0076178A" w:rsidRPr="0076178A" w:rsidRDefault="0076178A" w:rsidP="0076178A">
      <w:pPr>
        <w:jc w:val="both"/>
        <w:rPr>
          <w:rFonts w:asciiTheme="minorHAnsi" w:eastAsia="Helvetica Neue" w:hAnsiTheme="minorHAnsi" w:cstheme="minorHAnsi"/>
          <w:color w:val="000000"/>
          <w:sz w:val="22"/>
          <w:szCs w:val="22"/>
        </w:rPr>
      </w:pPr>
    </w:p>
    <w:p w14:paraId="2DA983AC" w14:textId="1644731B" w:rsidR="0076178A" w:rsidRPr="0076178A" w:rsidRDefault="0076178A" w:rsidP="0076178A">
      <w:pPr>
        <w:jc w:val="both"/>
        <w:rPr>
          <w:rFonts w:asciiTheme="minorHAnsi" w:eastAsia="Helvetica Neue" w:hAnsiTheme="minorHAnsi" w:cstheme="minorHAnsi"/>
          <w:b/>
          <w:bCs/>
          <w:color w:val="000000"/>
          <w:sz w:val="22"/>
          <w:szCs w:val="22"/>
        </w:rPr>
      </w:pPr>
      <w:r w:rsidRPr="0076178A">
        <w:rPr>
          <w:rFonts w:asciiTheme="minorHAnsi" w:eastAsia="Helvetica Neue" w:hAnsiTheme="minorHAnsi" w:cstheme="minorHAnsi"/>
          <w:b/>
          <w:bCs/>
          <w:color w:val="000000"/>
          <w:sz w:val="22"/>
          <w:szCs w:val="22"/>
        </w:rPr>
        <w:t>If, however you become concerned about a child’s welfare</w:t>
      </w:r>
      <w:r>
        <w:rPr>
          <w:rFonts w:asciiTheme="minorHAnsi" w:eastAsia="Helvetica Neue" w:hAnsiTheme="minorHAnsi" w:cstheme="minorHAnsi"/>
          <w:b/>
          <w:bCs/>
          <w:color w:val="000000"/>
          <w:sz w:val="22"/>
          <w:szCs w:val="22"/>
        </w:rPr>
        <w:t>, or any of the above types of abuse or harm</w:t>
      </w:r>
      <w:r w:rsidRPr="0076178A">
        <w:rPr>
          <w:rFonts w:asciiTheme="minorHAnsi" w:eastAsia="Helvetica Neue" w:hAnsiTheme="minorHAnsi" w:cstheme="minorHAnsi"/>
          <w:b/>
          <w:bCs/>
          <w:color w:val="000000"/>
          <w:sz w:val="22"/>
          <w:szCs w:val="22"/>
        </w:rPr>
        <w:t>, you have a duty to report your concerns to the Designated Safeguarding Lead so support can be sought for the family</w:t>
      </w:r>
      <w:r>
        <w:rPr>
          <w:rFonts w:asciiTheme="minorHAnsi" w:eastAsia="Helvetica Neue" w:hAnsiTheme="minorHAnsi" w:cstheme="minorHAnsi"/>
          <w:b/>
          <w:bCs/>
          <w:color w:val="000000"/>
          <w:sz w:val="22"/>
          <w:szCs w:val="22"/>
        </w:rPr>
        <w:t>, and children can be protected</w:t>
      </w:r>
      <w:r w:rsidRPr="0076178A">
        <w:rPr>
          <w:rFonts w:asciiTheme="minorHAnsi" w:eastAsia="Helvetica Neue" w:hAnsiTheme="minorHAnsi" w:cstheme="minorHAnsi"/>
          <w:b/>
          <w:bCs/>
          <w:color w:val="000000"/>
          <w:sz w:val="22"/>
          <w:szCs w:val="22"/>
        </w:rPr>
        <w:t>.</w:t>
      </w:r>
    </w:p>
    <w:p w14:paraId="6E2F4548" w14:textId="77777777" w:rsidR="009821A7" w:rsidRPr="00CE3041" w:rsidRDefault="009821A7" w:rsidP="009821A7">
      <w:pPr>
        <w:rPr>
          <w:rFonts w:asciiTheme="minorHAnsi" w:hAnsiTheme="minorHAnsi" w:cstheme="minorHAnsi"/>
          <w:sz w:val="22"/>
          <w:szCs w:val="22"/>
        </w:rPr>
      </w:pPr>
    </w:p>
    <w:p w14:paraId="71B68C28" w14:textId="77777777" w:rsidR="009821A7" w:rsidRPr="00CE3041" w:rsidRDefault="009821A7" w:rsidP="009821A7">
      <w:pPr>
        <w:rPr>
          <w:rFonts w:asciiTheme="minorHAnsi" w:hAnsiTheme="minorHAnsi" w:cstheme="minorHAnsi"/>
          <w:sz w:val="22"/>
          <w:szCs w:val="22"/>
        </w:rPr>
      </w:pPr>
    </w:p>
    <w:p w14:paraId="1605163D" w14:textId="77777777" w:rsidR="009821A7" w:rsidRPr="00CE3041" w:rsidRDefault="009821A7" w:rsidP="00B56E52">
      <w:pPr>
        <w:spacing w:after="200"/>
        <w:contextualSpacing/>
        <w:jc w:val="both"/>
        <w:rPr>
          <w:rFonts w:asciiTheme="minorHAnsi" w:eastAsia="Calibri" w:hAnsiTheme="minorHAnsi" w:cstheme="minorHAnsi"/>
          <w:sz w:val="22"/>
          <w:szCs w:val="22"/>
          <w:lang w:eastAsia="en-US"/>
        </w:rPr>
      </w:pPr>
    </w:p>
    <w:sectPr w:rsidR="009821A7" w:rsidRPr="00CE3041" w:rsidSect="00286DCD">
      <w:headerReference w:type="default" r:id="rId33"/>
      <w:footerReference w:type="default" r:id="rId3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AD555" w14:textId="77777777" w:rsidR="00B528F7" w:rsidRDefault="00B528F7" w:rsidP="007E794D">
      <w:r>
        <w:separator/>
      </w:r>
    </w:p>
  </w:endnote>
  <w:endnote w:type="continuationSeparator" w:id="0">
    <w:p w14:paraId="2C608B8C" w14:textId="77777777" w:rsidR="00B528F7" w:rsidRDefault="00B528F7" w:rsidP="007E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C95F2" w14:textId="77777777" w:rsidR="00CD4AF6" w:rsidRPr="00BF643F" w:rsidRDefault="00CD4AF6">
    <w:pPr>
      <w:pStyle w:val="Footer"/>
      <w:rPr>
        <w:rFonts w:ascii="Arial" w:hAnsi="Arial" w:cs="Arial"/>
        <w:i/>
        <w:color w:val="FF0000"/>
        <w:sz w:val="16"/>
        <w:szCs w:val="16"/>
      </w:rPr>
    </w:pPr>
  </w:p>
  <w:p w14:paraId="1A184E19" w14:textId="77777777" w:rsidR="00BE4D15" w:rsidRDefault="00BE4D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8D640" w14:textId="77777777" w:rsidR="00B528F7" w:rsidRDefault="00B528F7" w:rsidP="007E794D">
      <w:r>
        <w:separator/>
      </w:r>
    </w:p>
  </w:footnote>
  <w:footnote w:type="continuationSeparator" w:id="0">
    <w:p w14:paraId="4DB47305" w14:textId="77777777" w:rsidR="00B528F7" w:rsidRDefault="00B528F7" w:rsidP="007E7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F752F" w14:textId="29CD76CB" w:rsidR="00CE3041" w:rsidRPr="00CE3041" w:rsidRDefault="00000000">
    <w:pPr>
      <w:pStyle w:val="Header"/>
      <w:rPr>
        <w:rFonts w:asciiTheme="minorHAnsi" w:hAnsiTheme="minorHAnsi" w:cstheme="minorHAnsi"/>
        <w:sz w:val="28"/>
        <w:szCs w:val="28"/>
      </w:rPr>
    </w:pPr>
    <w:sdt>
      <w:sdtPr>
        <w:rPr>
          <w:rFonts w:asciiTheme="minorHAnsi" w:eastAsiaTheme="majorEastAsia" w:hAnsiTheme="minorHAnsi" w:cstheme="minorHAnsi"/>
          <w:color w:val="4F81BD" w:themeColor="accent1"/>
          <w:sz w:val="28"/>
          <w:szCs w:val="28"/>
        </w:rPr>
        <w:alias w:val="Title"/>
        <w:id w:val="78404852"/>
        <w:placeholder>
          <w:docPart w:val="395928DF529B4324ABF6C7E5171BD7E6"/>
        </w:placeholder>
        <w:dataBinding w:prefixMappings="xmlns:ns0='http://schemas.openxmlformats.org/package/2006/metadata/core-properties' xmlns:ns1='http://purl.org/dc/elements/1.1/'" w:xpath="/ns0:coreProperties[1]/ns1:title[1]" w:storeItemID="{6C3C8BC8-F283-45AE-878A-BAB7291924A1}"/>
        <w:text/>
      </w:sdtPr>
      <w:sdtContent>
        <w:r w:rsidR="00CE3041" w:rsidRPr="00CE3041">
          <w:rPr>
            <w:rFonts w:asciiTheme="minorHAnsi" w:eastAsiaTheme="majorEastAsia" w:hAnsiTheme="minorHAnsi" w:cstheme="minorHAnsi"/>
            <w:color w:val="4F81BD" w:themeColor="accent1"/>
            <w:sz w:val="28"/>
            <w:szCs w:val="28"/>
          </w:rPr>
          <w:t>US Nurseries, Safeguarding and Child Protection Policy</w:t>
        </w:r>
      </w:sdtContent>
    </w:sdt>
    <w:r w:rsidR="00CE3041" w:rsidRPr="00CE3041">
      <w:rPr>
        <w:rFonts w:asciiTheme="minorHAnsi" w:eastAsiaTheme="majorEastAsia" w:hAnsiTheme="minorHAnsi" w:cstheme="minorHAnsi"/>
        <w:color w:val="4F81BD" w:themeColor="accent1"/>
        <w:sz w:val="28"/>
        <w:szCs w:val="28"/>
      </w:rPr>
      <w:ptab w:relativeTo="margin" w:alignment="right" w:leader="none"/>
    </w:r>
    <w:sdt>
      <w:sdtPr>
        <w:rPr>
          <w:rFonts w:asciiTheme="minorHAnsi" w:eastAsiaTheme="majorEastAsia" w:hAnsiTheme="minorHAnsi" w:cstheme="minorHAnsi"/>
          <w:color w:val="4F81BD" w:themeColor="accent1"/>
          <w:sz w:val="28"/>
          <w:szCs w:val="28"/>
        </w:rPr>
        <w:alias w:val="Date"/>
        <w:id w:val="78404859"/>
        <w:placeholder>
          <w:docPart w:val="079907E9BB34453D817C9CC3D0D0C83B"/>
        </w:placeholder>
        <w:dataBinding w:prefixMappings="xmlns:ns0='http://schemas.microsoft.com/office/2006/coverPageProps'" w:xpath="/ns0:CoverPageProperties[1]/ns0:PublishDate[1]" w:storeItemID="{55AF091B-3C7A-41E3-B477-F2FDAA23CFDA}"/>
        <w:date w:fullDate="2024-08-09T00:00:00Z">
          <w:dateFormat w:val="MMMM d, yyyy"/>
          <w:lid w:val="en-US"/>
          <w:storeMappedDataAs w:val="dateTime"/>
          <w:calendar w:val="gregorian"/>
        </w:date>
      </w:sdtPr>
      <w:sdtContent>
        <w:r w:rsidR="00EF6ED8">
          <w:rPr>
            <w:rFonts w:asciiTheme="minorHAnsi" w:eastAsiaTheme="majorEastAsia" w:hAnsiTheme="minorHAnsi" w:cstheme="minorHAnsi"/>
            <w:color w:val="4F81BD" w:themeColor="accent1"/>
            <w:sz w:val="28"/>
            <w:szCs w:val="28"/>
            <w:lang w:val="en-US"/>
          </w:rPr>
          <w:t>August 9, 2024</w:t>
        </w:r>
      </w:sdtContent>
    </w:sdt>
  </w:p>
  <w:p w14:paraId="38B1CD56" w14:textId="50619762" w:rsidR="00CD4AF6" w:rsidRPr="007A3BC7" w:rsidRDefault="00CD4AF6" w:rsidP="007E794D">
    <w:pPr>
      <w:pStyle w:val="Header"/>
      <w:jc w:val="right"/>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E0FD6"/>
    <w:multiLevelType w:val="hybridMultilevel"/>
    <w:tmpl w:val="55342810"/>
    <w:lvl w:ilvl="0" w:tplc="6AACC702">
      <w:start w:val="1"/>
      <w:numFmt w:val="bullet"/>
      <w:lvlText w:val="•"/>
      <w:lvlJc w:val="left"/>
      <w:pPr>
        <w:tabs>
          <w:tab w:val="num" w:pos="720"/>
        </w:tabs>
        <w:ind w:left="720" w:hanging="360"/>
      </w:pPr>
      <w:rPr>
        <w:rFonts w:ascii="Arial" w:hAnsi="Arial" w:hint="default"/>
      </w:rPr>
    </w:lvl>
    <w:lvl w:ilvl="1" w:tplc="2598AAB0" w:tentative="1">
      <w:start w:val="1"/>
      <w:numFmt w:val="bullet"/>
      <w:lvlText w:val="•"/>
      <w:lvlJc w:val="left"/>
      <w:pPr>
        <w:tabs>
          <w:tab w:val="num" w:pos="1440"/>
        </w:tabs>
        <w:ind w:left="1440" w:hanging="360"/>
      </w:pPr>
      <w:rPr>
        <w:rFonts w:ascii="Arial" w:hAnsi="Arial" w:hint="default"/>
      </w:rPr>
    </w:lvl>
    <w:lvl w:ilvl="2" w:tplc="8BB4D96E" w:tentative="1">
      <w:start w:val="1"/>
      <w:numFmt w:val="bullet"/>
      <w:lvlText w:val="•"/>
      <w:lvlJc w:val="left"/>
      <w:pPr>
        <w:tabs>
          <w:tab w:val="num" w:pos="2160"/>
        </w:tabs>
        <w:ind w:left="2160" w:hanging="360"/>
      </w:pPr>
      <w:rPr>
        <w:rFonts w:ascii="Arial" w:hAnsi="Arial" w:hint="default"/>
      </w:rPr>
    </w:lvl>
    <w:lvl w:ilvl="3" w:tplc="04DE08A6" w:tentative="1">
      <w:start w:val="1"/>
      <w:numFmt w:val="bullet"/>
      <w:lvlText w:val="•"/>
      <w:lvlJc w:val="left"/>
      <w:pPr>
        <w:tabs>
          <w:tab w:val="num" w:pos="2880"/>
        </w:tabs>
        <w:ind w:left="2880" w:hanging="360"/>
      </w:pPr>
      <w:rPr>
        <w:rFonts w:ascii="Arial" w:hAnsi="Arial" w:hint="default"/>
      </w:rPr>
    </w:lvl>
    <w:lvl w:ilvl="4" w:tplc="0464AA8C" w:tentative="1">
      <w:start w:val="1"/>
      <w:numFmt w:val="bullet"/>
      <w:lvlText w:val="•"/>
      <w:lvlJc w:val="left"/>
      <w:pPr>
        <w:tabs>
          <w:tab w:val="num" w:pos="3600"/>
        </w:tabs>
        <w:ind w:left="3600" w:hanging="360"/>
      </w:pPr>
      <w:rPr>
        <w:rFonts w:ascii="Arial" w:hAnsi="Arial" w:hint="default"/>
      </w:rPr>
    </w:lvl>
    <w:lvl w:ilvl="5" w:tplc="5C42CBE6" w:tentative="1">
      <w:start w:val="1"/>
      <w:numFmt w:val="bullet"/>
      <w:lvlText w:val="•"/>
      <w:lvlJc w:val="left"/>
      <w:pPr>
        <w:tabs>
          <w:tab w:val="num" w:pos="4320"/>
        </w:tabs>
        <w:ind w:left="4320" w:hanging="360"/>
      </w:pPr>
      <w:rPr>
        <w:rFonts w:ascii="Arial" w:hAnsi="Arial" w:hint="default"/>
      </w:rPr>
    </w:lvl>
    <w:lvl w:ilvl="6" w:tplc="DF5E9724" w:tentative="1">
      <w:start w:val="1"/>
      <w:numFmt w:val="bullet"/>
      <w:lvlText w:val="•"/>
      <w:lvlJc w:val="left"/>
      <w:pPr>
        <w:tabs>
          <w:tab w:val="num" w:pos="5040"/>
        </w:tabs>
        <w:ind w:left="5040" w:hanging="360"/>
      </w:pPr>
      <w:rPr>
        <w:rFonts w:ascii="Arial" w:hAnsi="Arial" w:hint="default"/>
      </w:rPr>
    </w:lvl>
    <w:lvl w:ilvl="7" w:tplc="E5E6476E" w:tentative="1">
      <w:start w:val="1"/>
      <w:numFmt w:val="bullet"/>
      <w:lvlText w:val="•"/>
      <w:lvlJc w:val="left"/>
      <w:pPr>
        <w:tabs>
          <w:tab w:val="num" w:pos="5760"/>
        </w:tabs>
        <w:ind w:left="5760" w:hanging="360"/>
      </w:pPr>
      <w:rPr>
        <w:rFonts w:ascii="Arial" w:hAnsi="Arial" w:hint="default"/>
      </w:rPr>
    </w:lvl>
    <w:lvl w:ilvl="8" w:tplc="A52C0CC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9A0303"/>
    <w:multiLevelType w:val="hybridMultilevel"/>
    <w:tmpl w:val="80407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F201F"/>
    <w:multiLevelType w:val="hybridMultilevel"/>
    <w:tmpl w:val="0842489C"/>
    <w:lvl w:ilvl="0" w:tplc="7EF63700">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42A2884"/>
    <w:multiLevelType w:val="hybridMultilevel"/>
    <w:tmpl w:val="2B747BAE"/>
    <w:lvl w:ilvl="0" w:tplc="1DB642CA">
      <w:start w:val="1"/>
      <w:numFmt w:val="bullet"/>
      <w:lvlText w:val="·"/>
      <w:lvlJc w:val="left"/>
      <w:pPr>
        <w:ind w:left="720" w:hanging="360"/>
      </w:pPr>
      <w:rPr>
        <w:rFonts w:ascii="Symbol" w:hAnsi="Symbol" w:hint="default"/>
      </w:rPr>
    </w:lvl>
    <w:lvl w:ilvl="1" w:tplc="89AC152C">
      <w:start w:val="1"/>
      <w:numFmt w:val="bullet"/>
      <w:lvlText w:val="o"/>
      <w:lvlJc w:val="left"/>
      <w:pPr>
        <w:ind w:left="1440" w:hanging="360"/>
      </w:pPr>
      <w:rPr>
        <w:rFonts w:ascii="Courier New" w:hAnsi="Courier New" w:hint="default"/>
      </w:rPr>
    </w:lvl>
    <w:lvl w:ilvl="2" w:tplc="B3066924">
      <w:start w:val="1"/>
      <w:numFmt w:val="bullet"/>
      <w:lvlText w:val=""/>
      <w:lvlJc w:val="left"/>
      <w:pPr>
        <w:ind w:left="2160" w:hanging="360"/>
      </w:pPr>
      <w:rPr>
        <w:rFonts w:ascii="Wingdings" w:hAnsi="Wingdings" w:hint="default"/>
      </w:rPr>
    </w:lvl>
    <w:lvl w:ilvl="3" w:tplc="F2E27AA4">
      <w:start w:val="1"/>
      <w:numFmt w:val="bullet"/>
      <w:lvlText w:val=""/>
      <w:lvlJc w:val="left"/>
      <w:pPr>
        <w:ind w:left="2880" w:hanging="360"/>
      </w:pPr>
      <w:rPr>
        <w:rFonts w:ascii="Symbol" w:hAnsi="Symbol" w:hint="default"/>
      </w:rPr>
    </w:lvl>
    <w:lvl w:ilvl="4" w:tplc="539A93B2">
      <w:start w:val="1"/>
      <w:numFmt w:val="bullet"/>
      <w:lvlText w:val="o"/>
      <w:lvlJc w:val="left"/>
      <w:pPr>
        <w:ind w:left="3600" w:hanging="360"/>
      </w:pPr>
      <w:rPr>
        <w:rFonts w:ascii="Courier New" w:hAnsi="Courier New" w:hint="default"/>
      </w:rPr>
    </w:lvl>
    <w:lvl w:ilvl="5" w:tplc="B5D8B6CA">
      <w:start w:val="1"/>
      <w:numFmt w:val="bullet"/>
      <w:lvlText w:val=""/>
      <w:lvlJc w:val="left"/>
      <w:pPr>
        <w:ind w:left="4320" w:hanging="360"/>
      </w:pPr>
      <w:rPr>
        <w:rFonts w:ascii="Wingdings" w:hAnsi="Wingdings" w:hint="default"/>
      </w:rPr>
    </w:lvl>
    <w:lvl w:ilvl="6" w:tplc="E6B41AB4">
      <w:start w:val="1"/>
      <w:numFmt w:val="bullet"/>
      <w:lvlText w:val=""/>
      <w:lvlJc w:val="left"/>
      <w:pPr>
        <w:ind w:left="5040" w:hanging="360"/>
      </w:pPr>
      <w:rPr>
        <w:rFonts w:ascii="Symbol" w:hAnsi="Symbol" w:hint="default"/>
      </w:rPr>
    </w:lvl>
    <w:lvl w:ilvl="7" w:tplc="CA048F9C">
      <w:start w:val="1"/>
      <w:numFmt w:val="bullet"/>
      <w:lvlText w:val="o"/>
      <w:lvlJc w:val="left"/>
      <w:pPr>
        <w:ind w:left="5760" w:hanging="360"/>
      </w:pPr>
      <w:rPr>
        <w:rFonts w:ascii="Courier New" w:hAnsi="Courier New" w:hint="default"/>
      </w:rPr>
    </w:lvl>
    <w:lvl w:ilvl="8" w:tplc="EA60FF3E">
      <w:start w:val="1"/>
      <w:numFmt w:val="bullet"/>
      <w:lvlText w:val=""/>
      <w:lvlJc w:val="left"/>
      <w:pPr>
        <w:ind w:left="6480" w:hanging="360"/>
      </w:pPr>
      <w:rPr>
        <w:rFonts w:ascii="Wingdings" w:hAnsi="Wingdings" w:hint="default"/>
      </w:rPr>
    </w:lvl>
  </w:abstractNum>
  <w:abstractNum w:abstractNumId="4" w15:restartNumberingAfterBreak="0">
    <w:nsid w:val="2D8D491F"/>
    <w:multiLevelType w:val="hybridMultilevel"/>
    <w:tmpl w:val="E362CB2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514C2"/>
    <w:multiLevelType w:val="hybridMultilevel"/>
    <w:tmpl w:val="DF22B6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BB72463"/>
    <w:multiLevelType w:val="multilevel"/>
    <w:tmpl w:val="2C981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FC52F47"/>
    <w:multiLevelType w:val="multilevel"/>
    <w:tmpl w:val="FFF270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5EC30D7"/>
    <w:multiLevelType w:val="hybridMultilevel"/>
    <w:tmpl w:val="5030C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0F1EBA"/>
    <w:multiLevelType w:val="hybridMultilevel"/>
    <w:tmpl w:val="018A66F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0" w15:restartNumberingAfterBreak="0">
    <w:nsid w:val="4FE07878"/>
    <w:multiLevelType w:val="hybridMultilevel"/>
    <w:tmpl w:val="94BEA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0C43C16"/>
    <w:multiLevelType w:val="hybridMultilevel"/>
    <w:tmpl w:val="B9BE327A"/>
    <w:lvl w:ilvl="0" w:tplc="D01C6880">
      <w:start w:val="1"/>
      <w:numFmt w:val="bullet"/>
      <w:lvlText w:val="•"/>
      <w:lvlJc w:val="left"/>
      <w:pPr>
        <w:tabs>
          <w:tab w:val="num" w:pos="720"/>
        </w:tabs>
        <w:ind w:left="720" w:hanging="360"/>
      </w:pPr>
      <w:rPr>
        <w:rFonts w:ascii="Arial" w:hAnsi="Arial" w:hint="default"/>
      </w:rPr>
    </w:lvl>
    <w:lvl w:ilvl="1" w:tplc="988A56B0">
      <w:start w:val="1"/>
      <w:numFmt w:val="bullet"/>
      <w:lvlText w:val="•"/>
      <w:lvlJc w:val="left"/>
      <w:pPr>
        <w:tabs>
          <w:tab w:val="num" w:pos="1440"/>
        </w:tabs>
        <w:ind w:left="1440" w:hanging="360"/>
      </w:pPr>
      <w:rPr>
        <w:rFonts w:ascii="Arial" w:hAnsi="Arial" w:hint="default"/>
      </w:rPr>
    </w:lvl>
    <w:lvl w:ilvl="2" w:tplc="263EA448" w:tentative="1">
      <w:start w:val="1"/>
      <w:numFmt w:val="bullet"/>
      <w:lvlText w:val="•"/>
      <w:lvlJc w:val="left"/>
      <w:pPr>
        <w:tabs>
          <w:tab w:val="num" w:pos="2160"/>
        </w:tabs>
        <w:ind w:left="2160" w:hanging="360"/>
      </w:pPr>
      <w:rPr>
        <w:rFonts w:ascii="Arial" w:hAnsi="Arial" w:hint="default"/>
      </w:rPr>
    </w:lvl>
    <w:lvl w:ilvl="3" w:tplc="11EE5836" w:tentative="1">
      <w:start w:val="1"/>
      <w:numFmt w:val="bullet"/>
      <w:lvlText w:val="•"/>
      <w:lvlJc w:val="left"/>
      <w:pPr>
        <w:tabs>
          <w:tab w:val="num" w:pos="2880"/>
        </w:tabs>
        <w:ind w:left="2880" w:hanging="360"/>
      </w:pPr>
      <w:rPr>
        <w:rFonts w:ascii="Arial" w:hAnsi="Arial" w:hint="default"/>
      </w:rPr>
    </w:lvl>
    <w:lvl w:ilvl="4" w:tplc="A19C7FF8" w:tentative="1">
      <w:start w:val="1"/>
      <w:numFmt w:val="bullet"/>
      <w:lvlText w:val="•"/>
      <w:lvlJc w:val="left"/>
      <w:pPr>
        <w:tabs>
          <w:tab w:val="num" w:pos="3600"/>
        </w:tabs>
        <w:ind w:left="3600" w:hanging="360"/>
      </w:pPr>
      <w:rPr>
        <w:rFonts w:ascii="Arial" w:hAnsi="Arial" w:hint="default"/>
      </w:rPr>
    </w:lvl>
    <w:lvl w:ilvl="5" w:tplc="EE5CE060" w:tentative="1">
      <w:start w:val="1"/>
      <w:numFmt w:val="bullet"/>
      <w:lvlText w:val="•"/>
      <w:lvlJc w:val="left"/>
      <w:pPr>
        <w:tabs>
          <w:tab w:val="num" w:pos="4320"/>
        </w:tabs>
        <w:ind w:left="4320" w:hanging="360"/>
      </w:pPr>
      <w:rPr>
        <w:rFonts w:ascii="Arial" w:hAnsi="Arial" w:hint="default"/>
      </w:rPr>
    </w:lvl>
    <w:lvl w:ilvl="6" w:tplc="87624E6C" w:tentative="1">
      <w:start w:val="1"/>
      <w:numFmt w:val="bullet"/>
      <w:lvlText w:val="•"/>
      <w:lvlJc w:val="left"/>
      <w:pPr>
        <w:tabs>
          <w:tab w:val="num" w:pos="5040"/>
        </w:tabs>
        <w:ind w:left="5040" w:hanging="360"/>
      </w:pPr>
      <w:rPr>
        <w:rFonts w:ascii="Arial" w:hAnsi="Arial" w:hint="default"/>
      </w:rPr>
    </w:lvl>
    <w:lvl w:ilvl="7" w:tplc="F9A4ABB8" w:tentative="1">
      <w:start w:val="1"/>
      <w:numFmt w:val="bullet"/>
      <w:lvlText w:val="•"/>
      <w:lvlJc w:val="left"/>
      <w:pPr>
        <w:tabs>
          <w:tab w:val="num" w:pos="5760"/>
        </w:tabs>
        <w:ind w:left="5760" w:hanging="360"/>
      </w:pPr>
      <w:rPr>
        <w:rFonts w:ascii="Arial" w:hAnsi="Arial" w:hint="default"/>
      </w:rPr>
    </w:lvl>
    <w:lvl w:ilvl="8" w:tplc="45B6C99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0D36F2B"/>
    <w:multiLevelType w:val="multilevel"/>
    <w:tmpl w:val="27C2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D3634DF"/>
    <w:multiLevelType w:val="hybridMultilevel"/>
    <w:tmpl w:val="2B269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79116C"/>
    <w:multiLevelType w:val="hybridMultilevel"/>
    <w:tmpl w:val="09CEA40E"/>
    <w:lvl w:ilvl="0" w:tplc="43244D38">
      <w:start w:val="1"/>
      <w:numFmt w:val="bullet"/>
      <w:lvlText w:val="•"/>
      <w:lvlJc w:val="left"/>
      <w:pPr>
        <w:tabs>
          <w:tab w:val="num" w:pos="720"/>
        </w:tabs>
        <w:ind w:left="720" w:hanging="360"/>
      </w:pPr>
      <w:rPr>
        <w:rFonts w:ascii="Arial" w:hAnsi="Arial" w:hint="default"/>
      </w:rPr>
    </w:lvl>
    <w:lvl w:ilvl="1" w:tplc="CE286BF4" w:tentative="1">
      <w:start w:val="1"/>
      <w:numFmt w:val="bullet"/>
      <w:lvlText w:val="•"/>
      <w:lvlJc w:val="left"/>
      <w:pPr>
        <w:tabs>
          <w:tab w:val="num" w:pos="1440"/>
        </w:tabs>
        <w:ind w:left="1440" w:hanging="360"/>
      </w:pPr>
      <w:rPr>
        <w:rFonts w:ascii="Arial" w:hAnsi="Arial" w:hint="default"/>
      </w:rPr>
    </w:lvl>
    <w:lvl w:ilvl="2" w:tplc="01520950" w:tentative="1">
      <w:start w:val="1"/>
      <w:numFmt w:val="bullet"/>
      <w:lvlText w:val="•"/>
      <w:lvlJc w:val="left"/>
      <w:pPr>
        <w:tabs>
          <w:tab w:val="num" w:pos="2160"/>
        </w:tabs>
        <w:ind w:left="2160" w:hanging="360"/>
      </w:pPr>
      <w:rPr>
        <w:rFonts w:ascii="Arial" w:hAnsi="Arial" w:hint="default"/>
      </w:rPr>
    </w:lvl>
    <w:lvl w:ilvl="3" w:tplc="BB02EC8C">
      <w:start w:val="1"/>
      <w:numFmt w:val="bullet"/>
      <w:lvlText w:val="•"/>
      <w:lvlJc w:val="left"/>
      <w:pPr>
        <w:tabs>
          <w:tab w:val="num" w:pos="2880"/>
        </w:tabs>
        <w:ind w:left="2880" w:hanging="360"/>
      </w:pPr>
      <w:rPr>
        <w:rFonts w:ascii="Arial" w:hAnsi="Arial" w:hint="default"/>
      </w:rPr>
    </w:lvl>
    <w:lvl w:ilvl="4" w:tplc="58D67086" w:tentative="1">
      <w:start w:val="1"/>
      <w:numFmt w:val="bullet"/>
      <w:lvlText w:val="•"/>
      <w:lvlJc w:val="left"/>
      <w:pPr>
        <w:tabs>
          <w:tab w:val="num" w:pos="3600"/>
        </w:tabs>
        <w:ind w:left="3600" w:hanging="360"/>
      </w:pPr>
      <w:rPr>
        <w:rFonts w:ascii="Arial" w:hAnsi="Arial" w:hint="default"/>
      </w:rPr>
    </w:lvl>
    <w:lvl w:ilvl="5" w:tplc="4F2A83F8" w:tentative="1">
      <w:start w:val="1"/>
      <w:numFmt w:val="bullet"/>
      <w:lvlText w:val="•"/>
      <w:lvlJc w:val="left"/>
      <w:pPr>
        <w:tabs>
          <w:tab w:val="num" w:pos="4320"/>
        </w:tabs>
        <w:ind w:left="4320" w:hanging="360"/>
      </w:pPr>
      <w:rPr>
        <w:rFonts w:ascii="Arial" w:hAnsi="Arial" w:hint="default"/>
      </w:rPr>
    </w:lvl>
    <w:lvl w:ilvl="6" w:tplc="41BAEF92" w:tentative="1">
      <w:start w:val="1"/>
      <w:numFmt w:val="bullet"/>
      <w:lvlText w:val="•"/>
      <w:lvlJc w:val="left"/>
      <w:pPr>
        <w:tabs>
          <w:tab w:val="num" w:pos="5040"/>
        </w:tabs>
        <w:ind w:left="5040" w:hanging="360"/>
      </w:pPr>
      <w:rPr>
        <w:rFonts w:ascii="Arial" w:hAnsi="Arial" w:hint="default"/>
      </w:rPr>
    </w:lvl>
    <w:lvl w:ilvl="7" w:tplc="669CFF3E" w:tentative="1">
      <w:start w:val="1"/>
      <w:numFmt w:val="bullet"/>
      <w:lvlText w:val="•"/>
      <w:lvlJc w:val="left"/>
      <w:pPr>
        <w:tabs>
          <w:tab w:val="num" w:pos="5760"/>
        </w:tabs>
        <w:ind w:left="5760" w:hanging="360"/>
      </w:pPr>
      <w:rPr>
        <w:rFonts w:ascii="Arial" w:hAnsi="Arial" w:hint="default"/>
      </w:rPr>
    </w:lvl>
    <w:lvl w:ilvl="8" w:tplc="7B88754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2AC1C09"/>
    <w:multiLevelType w:val="hybridMultilevel"/>
    <w:tmpl w:val="8660B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7829E7"/>
    <w:multiLevelType w:val="hybridMultilevel"/>
    <w:tmpl w:val="22C67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7AC05F2"/>
    <w:multiLevelType w:val="hybridMultilevel"/>
    <w:tmpl w:val="A0DA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FB276B"/>
    <w:multiLevelType w:val="hybridMultilevel"/>
    <w:tmpl w:val="CF9662EC"/>
    <w:lvl w:ilvl="0" w:tplc="812CEBA2">
      <w:start w:val="1"/>
      <w:numFmt w:val="bullet"/>
      <w:lvlText w:val="•"/>
      <w:lvlJc w:val="left"/>
      <w:pPr>
        <w:tabs>
          <w:tab w:val="num" w:pos="720"/>
        </w:tabs>
        <w:ind w:left="720" w:hanging="360"/>
      </w:pPr>
      <w:rPr>
        <w:rFonts w:ascii="Arial" w:hAnsi="Arial" w:hint="default"/>
      </w:rPr>
    </w:lvl>
    <w:lvl w:ilvl="1" w:tplc="4CA01B3C" w:tentative="1">
      <w:start w:val="1"/>
      <w:numFmt w:val="bullet"/>
      <w:lvlText w:val="•"/>
      <w:lvlJc w:val="left"/>
      <w:pPr>
        <w:tabs>
          <w:tab w:val="num" w:pos="1440"/>
        </w:tabs>
        <w:ind w:left="1440" w:hanging="360"/>
      </w:pPr>
      <w:rPr>
        <w:rFonts w:ascii="Arial" w:hAnsi="Arial" w:hint="default"/>
      </w:rPr>
    </w:lvl>
    <w:lvl w:ilvl="2" w:tplc="3ED61C64" w:tentative="1">
      <w:start w:val="1"/>
      <w:numFmt w:val="bullet"/>
      <w:lvlText w:val="•"/>
      <w:lvlJc w:val="left"/>
      <w:pPr>
        <w:tabs>
          <w:tab w:val="num" w:pos="2160"/>
        </w:tabs>
        <w:ind w:left="2160" w:hanging="360"/>
      </w:pPr>
      <w:rPr>
        <w:rFonts w:ascii="Arial" w:hAnsi="Arial" w:hint="default"/>
      </w:rPr>
    </w:lvl>
    <w:lvl w:ilvl="3" w:tplc="7BF28C20" w:tentative="1">
      <w:start w:val="1"/>
      <w:numFmt w:val="bullet"/>
      <w:lvlText w:val="•"/>
      <w:lvlJc w:val="left"/>
      <w:pPr>
        <w:tabs>
          <w:tab w:val="num" w:pos="2880"/>
        </w:tabs>
        <w:ind w:left="2880" w:hanging="360"/>
      </w:pPr>
      <w:rPr>
        <w:rFonts w:ascii="Arial" w:hAnsi="Arial" w:hint="default"/>
      </w:rPr>
    </w:lvl>
    <w:lvl w:ilvl="4" w:tplc="1346CED2" w:tentative="1">
      <w:start w:val="1"/>
      <w:numFmt w:val="bullet"/>
      <w:lvlText w:val="•"/>
      <w:lvlJc w:val="left"/>
      <w:pPr>
        <w:tabs>
          <w:tab w:val="num" w:pos="3600"/>
        </w:tabs>
        <w:ind w:left="3600" w:hanging="360"/>
      </w:pPr>
      <w:rPr>
        <w:rFonts w:ascii="Arial" w:hAnsi="Arial" w:hint="default"/>
      </w:rPr>
    </w:lvl>
    <w:lvl w:ilvl="5" w:tplc="EB28F0CA" w:tentative="1">
      <w:start w:val="1"/>
      <w:numFmt w:val="bullet"/>
      <w:lvlText w:val="•"/>
      <w:lvlJc w:val="left"/>
      <w:pPr>
        <w:tabs>
          <w:tab w:val="num" w:pos="4320"/>
        </w:tabs>
        <w:ind w:left="4320" w:hanging="360"/>
      </w:pPr>
      <w:rPr>
        <w:rFonts w:ascii="Arial" w:hAnsi="Arial" w:hint="default"/>
      </w:rPr>
    </w:lvl>
    <w:lvl w:ilvl="6" w:tplc="16E0D338" w:tentative="1">
      <w:start w:val="1"/>
      <w:numFmt w:val="bullet"/>
      <w:lvlText w:val="•"/>
      <w:lvlJc w:val="left"/>
      <w:pPr>
        <w:tabs>
          <w:tab w:val="num" w:pos="5040"/>
        </w:tabs>
        <w:ind w:left="5040" w:hanging="360"/>
      </w:pPr>
      <w:rPr>
        <w:rFonts w:ascii="Arial" w:hAnsi="Arial" w:hint="default"/>
      </w:rPr>
    </w:lvl>
    <w:lvl w:ilvl="7" w:tplc="8FE0E668" w:tentative="1">
      <w:start w:val="1"/>
      <w:numFmt w:val="bullet"/>
      <w:lvlText w:val="•"/>
      <w:lvlJc w:val="left"/>
      <w:pPr>
        <w:tabs>
          <w:tab w:val="num" w:pos="5760"/>
        </w:tabs>
        <w:ind w:left="5760" w:hanging="360"/>
      </w:pPr>
      <w:rPr>
        <w:rFonts w:ascii="Arial" w:hAnsi="Arial" w:hint="default"/>
      </w:rPr>
    </w:lvl>
    <w:lvl w:ilvl="8" w:tplc="DECAAF8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C1A7DBD"/>
    <w:multiLevelType w:val="hybridMultilevel"/>
    <w:tmpl w:val="F9EA2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328080F"/>
    <w:multiLevelType w:val="hybridMultilevel"/>
    <w:tmpl w:val="92D0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3376FB"/>
    <w:multiLevelType w:val="hybridMultilevel"/>
    <w:tmpl w:val="AC2EFA36"/>
    <w:lvl w:ilvl="0" w:tplc="A864A9A8">
      <w:start w:val="1"/>
      <w:numFmt w:val="bullet"/>
      <w:lvlText w:val="•"/>
      <w:lvlJc w:val="left"/>
      <w:pPr>
        <w:tabs>
          <w:tab w:val="num" w:pos="720"/>
        </w:tabs>
        <w:ind w:left="720" w:hanging="360"/>
      </w:pPr>
      <w:rPr>
        <w:rFonts w:ascii="Arial" w:hAnsi="Arial" w:hint="default"/>
      </w:rPr>
    </w:lvl>
    <w:lvl w:ilvl="1" w:tplc="0EFE8488" w:tentative="1">
      <w:start w:val="1"/>
      <w:numFmt w:val="bullet"/>
      <w:lvlText w:val="•"/>
      <w:lvlJc w:val="left"/>
      <w:pPr>
        <w:tabs>
          <w:tab w:val="num" w:pos="1440"/>
        </w:tabs>
        <w:ind w:left="1440" w:hanging="360"/>
      </w:pPr>
      <w:rPr>
        <w:rFonts w:ascii="Arial" w:hAnsi="Arial" w:hint="default"/>
      </w:rPr>
    </w:lvl>
    <w:lvl w:ilvl="2" w:tplc="DC9609C2" w:tentative="1">
      <w:start w:val="1"/>
      <w:numFmt w:val="bullet"/>
      <w:lvlText w:val="•"/>
      <w:lvlJc w:val="left"/>
      <w:pPr>
        <w:tabs>
          <w:tab w:val="num" w:pos="2160"/>
        </w:tabs>
        <w:ind w:left="2160" w:hanging="360"/>
      </w:pPr>
      <w:rPr>
        <w:rFonts w:ascii="Arial" w:hAnsi="Arial" w:hint="default"/>
      </w:rPr>
    </w:lvl>
    <w:lvl w:ilvl="3" w:tplc="BFA6D1F2" w:tentative="1">
      <w:start w:val="1"/>
      <w:numFmt w:val="bullet"/>
      <w:lvlText w:val="•"/>
      <w:lvlJc w:val="left"/>
      <w:pPr>
        <w:tabs>
          <w:tab w:val="num" w:pos="2880"/>
        </w:tabs>
        <w:ind w:left="2880" w:hanging="360"/>
      </w:pPr>
      <w:rPr>
        <w:rFonts w:ascii="Arial" w:hAnsi="Arial" w:hint="default"/>
      </w:rPr>
    </w:lvl>
    <w:lvl w:ilvl="4" w:tplc="C462613E" w:tentative="1">
      <w:start w:val="1"/>
      <w:numFmt w:val="bullet"/>
      <w:lvlText w:val="•"/>
      <w:lvlJc w:val="left"/>
      <w:pPr>
        <w:tabs>
          <w:tab w:val="num" w:pos="3600"/>
        </w:tabs>
        <w:ind w:left="3600" w:hanging="360"/>
      </w:pPr>
      <w:rPr>
        <w:rFonts w:ascii="Arial" w:hAnsi="Arial" w:hint="default"/>
      </w:rPr>
    </w:lvl>
    <w:lvl w:ilvl="5" w:tplc="01682AB8" w:tentative="1">
      <w:start w:val="1"/>
      <w:numFmt w:val="bullet"/>
      <w:lvlText w:val="•"/>
      <w:lvlJc w:val="left"/>
      <w:pPr>
        <w:tabs>
          <w:tab w:val="num" w:pos="4320"/>
        </w:tabs>
        <w:ind w:left="4320" w:hanging="360"/>
      </w:pPr>
      <w:rPr>
        <w:rFonts w:ascii="Arial" w:hAnsi="Arial" w:hint="default"/>
      </w:rPr>
    </w:lvl>
    <w:lvl w:ilvl="6" w:tplc="4B161C14" w:tentative="1">
      <w:start w:val="1"/>
      <w:numFmt w:val="bullet"/>
      <w:lvlText w:val="•"/>
      <w:lvlJc w:val="left"/>
      <w:pPr>
        <w:tabs>
          <w:tab w:val="num" w:pos="5040"/>
        </w:tabs>
        <w:ind w:left="5040" w:hanging="360"/>
      </w:pPr>
      <w:rPr>
        <w:rFonts w:ascii="Arial" w:hAnsi="Arial" w:hint="default"/>
      </w:rPr>
    </w:lvl>
    <w:lvl w:ilvl="7" w:tplc="A9709C5E" w:tentative="1">
      <w:start w:val="1"/>
      <w:numFmt w:val="bullet"/>
      <w:lvlText w:val="•"/>
      <w:lvlJc w:val="left"/>
      <w:pPr>
        <w:tabs>
          <w:tab w:val="num" w:pos="5760"/>
        </w:tabs>
        <w:ind w:left="5760" w:hanging="360"/>
      </w:pPr>
      <w:rPr>
        <w:rFonts w:ascii="Arial" w:hAnsi="Arial" w:hint="default"/>
      </w:rPr>
    </w:lvl>
    <w:lvl w:ilvl="8" w:tplc="72AA712E" w:tentative="1">
      <w:start w:val="1"/>
      <w:numFmt w:val="bullet"/>
      <w:lvlText w:val="•"/>
      <w:lvlJc w:val="left"/>
      <w:pPr>
        <w:tabs>
          <w:tab w:val="num" w:pos="6480"/>
        </w:tabs>
        <w:ind w:left="6480" w:hanging="360"/>
      </w:pPr>
      <w:rPr>
        <w:rFonts w:ascii="Arial" w:hAnsi="Arial" w:hint="default"/>
      </w:rPr>
    </w:lvl>
  </w:abstractNum>
  <w:num w:numId="1" w16cid:durableId="149176510">
    <w:abstractNumId w:val="3"/>
  </w:num>
  <w:num w:numId="2" w16cid:durableId="987318505">
    <w:abstractNumId w:val="17"/>
  </w:num>
  <w:num w:numId="3" w16cid:durableId="1679502535">
    <w:abstractNumId w:val="4"/>
  </w:num>
  <w:num w:numId="4" w16cid:durableId="709036703">
    <w:abstractNumId w:val="19"/>
  </w:num>
  <w:num w:numId="5" w16cid:durableId="1610355821">
    <w:abstractNumId w:val="10"/>
  </w:num>
  <w:num w:numId="6" w16cid:durableId="923608064">
    <w:abstractNumId w:val="16"/>
  </w:num>
  <w:num w:numId="7" w16cid:durableId="2102211882">
    <w:abstractNumId w:val="20"/>
  </w:num>
  <w:num w:numId="8" w16cid:durableId="798113981">
    <w:abstractNumId w:val="5"/>
  </w:num>
  <w:num w:numId="9" w16cid:durableId="223563252">
    <w:abstractNumId w:val="1"/>
  </w:num>
  <w:num w:numId="10" w16cid:durableId="1311405833">
    <w:abstractNumId w:val="8"/>
  </w:num>
  <w:num w:numId="11" w16cid:durableId="1825733606">
    <w:abstractNumId w:val="13"/>
  </w:num>
  <w:num w:numId="12" w16cid:durableId="787091982">
    <w:abstractNumId w:val="15"/>
  </w:num>
  <w:num w:numId="13" w16cid:durableId="1467048279">
    <w:abstractNumId w:val="9"/>
  </w:num>
  <w:num w:numId="14" w16cid:durableId="1666401023">
    <w:abstractNumId w:val="2"/>
  </w:num>
  <w:num w:numId="15" w16cid:durableId="66810018">
    <w:abstractNumId w:val="14"/>
  </w:num>
  <w:num w:numId="16" w16cid:durableId="1453356328">
    <w:abstractNumId w:val="18"/>
  </w:num>
  <w:num w:numId="17" w16cid:durableId="1346054515">
    <w:abstractNumId w:val="21"/>
  </w:num>
  <w:num w:numId="18" w16cid:durableId="1592620120">
    <w:abstractNumId w:val="0"/>
  </w:num>
  <w:num w:numId="19" w16cid:durableId="388580461">
    <w:abstractNumId w:val="11"/>
  </w:num>
  <w:num w:numId="20" w16cid:durableId="2003586917">
    <w:abstractNumId w:val="6"/>
  </w:num>
  <w:num w:numId="21" w16cid:durableId="767654263">
    <w:abstractNumId w:val="12"/>
  </w:num>
  <w:num w:numId="22" w16cid:durableId="3338375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C58"/>
    <w:rsid w:val="000078DE"/>
    <w:rsid w:val="00007A14"/>
    <w:rsid w:val="0001050E"/>
    <w:rsid w:val="00014835"/>
    <w:rsid w:val="00023E3A"/>
    <w:rsid w:val="00027ACC"/>
    <w:rsid w:val="00027CA7"/>
    <w:rsid w:val="000318D1"/>
    <w:rsid w:val="00032806"/>
    <w:rsid w:val="000334A6"/>
    <w:rsid w:val="00035E15"/>
    <w:rsid w:val="0006206A"/>
    <w:rsid w:val="000669E0"/>
    <w:rsid w:val="00072E3F"/>
    <w:rsid w:val="000806C1"/>
    <w:rsid w:val="00082CB2"/>
    <w:rsid w:val="0008346D"/>
    <w:rsid w:val="000918FB"/>
    <w:rsid w:val="000976AF"/>
    <w:rsid w:val="000A0E78"/>
    <w:rsid w:val="000A28D9"/>
    <w:rsid w:val="000A338B"/>
    <w:rsid w:val="000A7C39"/>
    <w:rsid w:val="000B1330"/>
    <w:rsid w:val="000C4FDE"/>
    <w:rsid w:val="000C5689"/>
    <w:rsid w:val="000D1185"/>
    <w:rsid w:val="000D1DF8"/>
    <w:rsid w:val="000D235D"/>
    <w:rsid w:val="000E17A7"/>
    <w:rsid w:val="000E2F96"/>
    <w:rsid w:val="000E333D"/>
    <w:rsid w:val="000F2FFA"/>
    <w:rsid w:val="000F3849"/>
    <w:rsid w:val="000F57BD"/>
    <w:rsid w:val="000F6FA6"/>
    <w:rsid w:val="0010663D"/>
    <w:rsid w:val="001068A8"/>
    <w:rsid w:val="00107310"/>
    <w:rsid w:val="0011072D"/>
    <w:rsid w:val="0011115A"/>
    <w:rsid w:val="00115971"/>
    <w:rsid w:val="001173F0"/>
    <w:rsid w:val="001208EF"/>
    <w:rsid w:val="001232C0"/>
    <w:rsid w:val="00126A9D"/>
    <w:rsid w:val="00135366"/>
    <w:rsid w:val="0014202D"/>
    <w:rsid w:val="00145FCB"/>
    <w:rsid w:val="001539A4"/>
    <w:rsid w:val="00160955"/>
    <w:rsid w:val="00164261"/>
    <w:rsid w:val="001675CD"/>
    <w:rsid w:val="001676F3"/>
    <w:rsid w:val="00174032"/>
    <w:rsid w:val="00174EA2"/>
    <w:rsid w:val="00175DA2"/>
    <w:rsid w:val="00175E57"/>
    <w:rsid w:val="0018093A"/>
    <w:rsid w:val="00181EA7"/>
    <w:rsid w:val="0018759E"/>
    <w:rsid w:val="0019168D"/>
    <w:rsid w:val="00191F73"/>
    <w:rsid w:val="00192B79"/>
    <w:rsid w:val="00195A09"/>
    <w:rsid w:val="001B6E28"/>
    <w:rsid w:val="001C06C7"/>
    <w:rsid w:val="001C506A"/>
    <w:rsid w:val="001C7ECD"/>
    <w:rsid w:val="001D19E1"/>
    <w:rsid w:val="001D299B"/>
    <w:rsid w:val="001D3507"/>
    <w:rsid w:val="001D383D"/>
    <w:rsid w:val="001D40A2"/>
    <w:rsid w:val="001D56BD"/>
    <w:rsid w:val="001D5AA4"/>
    <w:rsid w:val="001E05D4"/>
    <w:rsid w:val="001E5174"/>
    <w:rsid w:val="001F10FA"/>
    <w:rsid w:val="001F2350"/>
    <w:rsid w:val="001F2EDF"/>
    <w:rsid w:val="001F2FFE"/>
    <w:rsid w:val="001F3185"/>
    <w:rsid w:val="001F4E45"/>
    <w:rsid w:val="001F52AC"/>
    <w:rsid w:val="001F56EC"/>
    <w:rsid w:val="001F70E3"/>
    <w:rsid w:val="00201C3E"/>
    <w:rsid w:val="00202A3D"/>
    <w:rsid w:val="00203782"/>
    <w:rsid w:val="00204DBC"/>
    <w:rsid w:val="00205A35"/>
    <w:rsid w:val="00205D29"/>
    <w:rsid w:val="00206273"/>
    <w:rsid w:val="00206FCD"/>
    <w:rsid w:val="00217BE9"/>
    <w:rsid w:val="00223B5C"/>
    <w:rsid w:val="00232AEF"/>
    <w:rsid w:val="002353EC"/>
    <w:rsid w:val="002365DC"/>
    <w:rsid w:val="00242E0B"/>
    <w:rsid w:val="002436A1"/>
    <w:rsid w:val="00244C58"/>
    <w:rsid w:val="00250193"/>
    <w:rsid w:val="002552A7"/>
    <w:rsid w:val="00256872"/>
    <w:rsid w:val="002609FE"/>
    <w:rsid w:val="0026726A"/>
    <w:rsid w:val="00270061"/>
    <w:rsid w:val="00270488"/>
    <w:rsid w:val="00272259"/>
    <w:rsid w:val="00272B06"/>
    <w:rsid w:val="002741C2"/>
    <w:rsid w:val="002773B8"/>
    <w:rsid w:val="00277AB7"/>
    <w:rsid w:val="00283699"/>
    <w:rsid w:val="00286DCD"/>
    <w:rsid w:val="00287756"/>
    <w:rsid w:val="002906A1"/>
    <w:rsid w:val="0029594E"/>
    <w:rsid w:val="002A44D9"/>
    <w:rsid w:val="002A74BA"/>
    <w:rsid w:val="002B0D07"/>
    <w:rsid w:val="002B1A0D"/>
    <w:rsid w:val="002B3F98"/>
    <w:rsid w:val="002B4869"/>
    <w:rsid w:val="002B665C"/>
    <w:rsid w:val="002C01B1"/>
    <w:rsid w:val="002C18A8"/>
    <w:rsid w:val="002C1A79"/>
    <w:rsid w:val="002C33E5"/>
    <w:rsid w:val="002C3B80"/>
    <w:rsid w:val="002C3EA4"/>
    <w:rsid w:val="002C4715"/>
    <w:rsid w:val="002C5333"/>
    <w:rsid w:val="002D5244"/>
    <w:rsid w:val="002E3797"/>
    <w:rsid w:val="002E3C3B"/>
    <w:rsid w:val="002F3FE8"/>
    <w:rsid w:val="002F4A45"/>
    <w:rsid w:val="002F6C45"/>
    <w:rsid w:val="00304D77"/>
    <w:rsid w:val="00305374"/>
    <w:rsid w:val="003111BD"/>
    <w:rsid w:val="00313B35"/>
    <w:rsid w:val="0031646B"/>
    <w:rsid w:val="003166CF"/>
    <w:rsid w:val="00317314"/>
    <w:rsid w:val="003235FE"/>
    <w:rsid w:val="00324025"/>
    <w:rsid w:val="00325A4A"/>
    <w:rsid w:val="00326D9A"/>
    <w:rsid w:val="0032741A"/>
    <w:rsid w:val="00330A11"/>
    <w:rsid w:val="00335DDC"/>
    <w:rsid w:val="00337A7B"/>
    <w:rsid w:val="00337E76"/>
    <w:rsid w:val="00341E46"/>
    <w:rsid w:val="003439CD"/>
    <w:rsid w:val="00351424"/>
    <w:rsid w:val="00356572"/>
    <w:rsid w:val="00360F23"/>
    <w:rsid w:val="003639B3"/>
    <w:rsid w:val="00365151"/>
    <w:rsid w:val="0036697D"/>
    <w:rsid w:val="003669EE"/>
    <w:rsid w:val="00373BF6"/>
    <w:rsid w:val="003746A2"/>
    <w:rsid w:val="00387282"/>
    <w:rsid w:val="00395BA3"/>
    <w:rsid w:val="003971A3"/>
    <w:rsid w:val="00397EFB"/>
    <w:rsid w:val="003A0660"/>
    <w:rsid w:val="003A6685"/>
    <w:rsid w:val="003B67A0"/>
    <w:rsid w:val="003C337A"/>
    <w:rsid w:val="003C4C1D"/>
    <w:rsid w:val="003C598B"/>
    <w:rsid w:val="003C7FAC"/>
    <w:rsid w:val="003D306D"/>
    <w:rsid w:val="003D74BC"/>
    <w:rsid w:val="003D7E95"/>
    <w:rsid w:val="003E30C9"/>
    <w:rsid w:val="003E5004"/>
    <w:rsid w:val="003E6852"/>
    <w:rsid w:val="003F0CAF"/>
    <w:rsid w:val="003F5028"/>
    <w:rsid w:val="003F56D9"/>
    <w:rsid w:val="0040007E"/>
    <w:rsid w:val="0040093C"/>
    <w:rsid w:val="00404048"/>
    <w:rsid w:val="00404738"/>
    <w:rsid w:val="00404FDE"/>
    <w:rsid w:val="00406F77"/>
    <w:rsid w:val="0041108A"/>
    <w:rsid w:val="00412BC7"/>
    <w:rsid w:val="004132E6"/>
    <w:rsid w:val="0042412A"/>
    <w:rsid w:val="00426D78"/>
    <w:rsid w:val="00430060"/>
    <w:rsid w:val="00433CCC"/>
    <w:rsid w:val="00435D60"/>
    <w:rsid w:val="00437381"/>
    <w:rsid w:val="0044402F"/>
    <w:rsid w:val="00452099"/>
    <w:rsid w:val="00456A26"/>
    <w:rsid w:val="00465933"/>
    <w:rsid w:val="00473C81"/>
    <w:rsid w:val="004745AD"/>
    <w:rsid w:val="00477493"/>
    <w:rsid w:val="00480627"/>
    <w:rsid w:val="00480AE0"/>
    <w:rsid w:val="00480D0B"/>
    <w:rsid w:val="00486CED"/>
    <w:rsid w:val="00490B3F"/>
    <w:rsid w:val="004956B4"/>
    <w:rsid w:val="0049793F"/>
    <w:rsid w:val="004B2921"/>
    <w:rsid w:val="004C2A45"/>
    <w:rsid w:val="004C6005"/>
    <w:rsid w:val="004C6E5C"/>
    <w:rsid w:val="004D1ABF"/>
    <w:rsid w:val="004F31FA"/>
    <w:rsid w:val="004F39D7"/>
    <w:rsid w:val="004F4CDC"/>
    <w:rsid w:val="004F7D3A"/>
    <w:rsid w:val="004F7F1B"/>
    <w:rsid w:val="00505B26"/>
    <w:rsid w:val="00506374"/>
    <w:rsid w:val="005104BC"/>
    <w:rsid w:val="0051075F"/>
    <w:rsid w:val="00511384"/>
    <w:rsid w:val="00515804"/>
    <w:rsid w:val="00516CBE"/>
    <w:rsid w:val="005204D9"/>
    <w:rsid w:val="00520DEA"/>
    <w:rsid w:val="00521157"/>
    <w:rsid w:val="00521431"/>
    <w:rsid w:val="005277AA"/>
    <w:rsid w:val="00535F03"/>
    <w:rsid w:val="005363AE"/>
    <w:rsid w:val="00542255"/>
    <w:rsid w:val="00543C23"/>
    <w:rsid w:val="00545BA7"/>
    <w:rsid w:val="0054706A"/>
    <w:rsid w:val="005475D0"/>
    <w:rsid w:val="00552930"/>
    <w:rsid w:val="00552F58"/>
    <w:rsid w:val="00560CEA"/>
    <w:rsid w:val="00564AE5"/>
    <w:rsid w:val="005720E6"/>
    <w:rsid w:val="00573E29"/>
    <w:rsid w:val="005774DE"/>
    <w:rsid w:val="00581810"/>
    <w:rsid w:val="00581C73"/>
    <w:rsid w:val="0059178D"/>
    <w:rsid w:val="005929CE"/>
    <w:rsid w:val="005940E1"/>
    <w:rsid w:val="00594214"/>
    <w:rsid w:val="005957D1"/>
    <w:rsid w:val="0059606F"/>
    <w:rsid w:val="005A3C49"/>
    <w:rsid w:val="005A5108"/>
    <w:rsid w:val="005A5B32"/>
    <w:rsid w:val="005A6E21"/>
    <w:rsid w:val="005B290D"/>
    <w:rsid w:val="005B2DD1"/>
    <w:rsid w:val="005B5F07"/>
    <w:rsid w:val="005C11BF"/>
    <w:rsid w:val="005C21FF"/>
    <w:rsid w:val="005C267B"/>
    <w:rsid w:val="005C4C68"/>
    <w:rsid w:val="005C652D"/>
    <w:rsid w:val="005D1BBC"/>
    <w:rsid w:val="005D3DAA"/>
    <w:rsid w:val="005F0AEE"/>
    <w:rsid w:val="005F2764"/>
    <w:rsid w:val="005F2D5D"/>
    <w:rsid w:val="005F3E31"/>
    <w:rsid w:val="005F6376"/>
    <w:rsid w:val="005F7727"/>
    <w:rsid w:val="00606A01"/>
    <w:rsid w:val="00607692"/>
    <w:rsid w:val="006140EC"/>
    <w:rsid w:val="0061772C"/>
    <w:rsid w:val="00617A12"/>
    <w:rsid w:val="0062258A"/>
    <w:rsid w:val="006268BA"/>
    <w:rsid w:val="0064056A"/>
    <w:rsid w:val="00643FE6"/>
    <w:rsid w:val="006446C6"/>
    <w:rsid w:val="00644F5A"/>
    <w:rsid w:val="00645DDC"/>
    <w:rsid w:val="00651E08"/>
    <w:rsid w:val="00654307"/>
    <w:rsid w:val="0066388D"/>
    <w:rsid w:val="0066487D"/>
    <w:rsid w:val="00665C4D"/>
    <w:rsid w:val="00667FBF"/>
    <w:rsid w:val="006732AF"/>
    <w:rsid w:val="00674993"/>
    <w:rsid w:val="006755F3"/>
    <w:rsid w:val="00676EDE"/>
    <w:rsid w:val="006821E6"/>
    <w:rsid w:val="00687723"/>
    <w:rsid w:val="006933A6"/>
    <w:rsid w:val="006974AF"/>
    <w:rsid w:val="006A26EB"/>
    <w:rsid w:val="006A4E84"/>
    <w:rsid w:val="006B231E"/>
    <w:rsid w:val="006B5FC5"/>
    <w:rsid w:val="006B6E84"/>
    <w:rsid w:val="006C147E"/>
    <w:rsid w:val="006C1EE4"/>
    <w:rsid w:val="006D0822"/>
    <w:rsid w:val="006D1565"/>
    <w:rsid w:val="006D27BB"/>
    <w:rsid w:val="006D3619"/>
    <w:rsid w:val="006D3F2F"/>
    <w:rsid w:val="006E1439"/>
    <w:rsid w:val="006E4C83"/>
    <w:rsid w:val="006E60B1"/>
    <w:rsid w:val="006E72B0"/>
    <w:rsid w:val="006F7D3A"/>
    <w:rsid w:val="00703008"/>
    <w:rsid w:val="00704409"/>
    <w:rsid w:val="00707D38"/>
    <w:rsid w:val="00707DBB"/>
    <w:rsid w:val="00710BF9"/>
    <w:rsid w:val="00710EED"/>
    <w:rsid w:val="007111CD"/>
    <w:rsid w:val="007157E8"/>
    <w:rsid w:val="0072072C"/>
    <w:rsid w:val="007239B1"/>
    <w:rsid w:val="007264F7"/>
    <w:rsid w:val="0072742E"/>
    <w:rsid w:val="0073110A"/>
    <w:rsid w:val="00731C82"/>
    <w:rsid w:val="007325E7"/>
    <w:rsid w:val="00734265"/>
    <w:rsid w:val="0074333E"/>
    <w:rsid w:val="00744292"/>
    <w:rsid w:val="00744B78"/>
    <w:rsid w:val="00745E47"/>
    <w:rsid w:val="00751594"/>
    <w:rsid w:val="00751A0F"/>
    <w:rsid w:val="007521C4"/>
    <w:rsid w:val="007525ED"/>
    <w:rsid w:val="0076178A"/>
    <w:rsid w:val="00761B57"/>
    <w:rsid w:val="007621EA"/>
    <w:rsid w:val="00763A0A"/>
    <w:rsid w:val="007648EF"/>
    <w:rsid w:val="00764E02"/>
    <w:rsid w:val="00764FE4"/>
    <w:rsid w:val="00766C12"/>
    <w:rsid w:val="00766DA5"/>
    <w:rsid w:val="00770EE4"/>
    <w:rsid w:val="0077471F"/>
    <w:rsid w:val="00776FDD"/>
    <w:rsid w:val="00777672"/>
    <w:rsid w:val="00781D5F"/>
    <w:rsid w:val="007828E6"/>
    <w:rsid w:val="007833C1"/>
    <w:rsid w:val="00785D2F"/>
    <w:rsid w:val="00790596"/>
    <w:rsid w:val="00790E35"/>
    <w:rsid w:val="00794C35"/>
    <w:rsid w:val="00794D1C"/>
    <w:rsid w:val="00795B16"/>
    <w:rsid w:val="007A080F"/>
    <w:rsid w:val="007A3BC7"/>
    <w:rsid w:val="007B01A7"/>
    <w:rsid w:val="007B0D57"/>
    <w:rsid w:val="007B420B"/>
    <w:rsid w:val="007C15EC"/>
    <w:rsid w:val="007C639B"/>
    <w:rsid w:val="007C67A0"/>
    <w:rsid w:val="007D5FF0"/>
    <w:rsid w:val="007E1B28"/>
    <w:rsid w:val="007E794D"/>
    <w:rsid w:val="007F0F7A"/>
    <w:rsid w:val="007F1382"/>
    <w:rsid w:val="007F1EDE"/>
    <w:rsid w:val="007F2BCF"/>
    <w:rsid w:val="007F451E"/>
    <w:rsid w:val="007F4A48"/>
    <w:rsid w:val="0080346C"/>
    <w:rsid w:val="008160A3"/>
    <w:rsid w:val="00823771"/>
    <w:rsid w:val="0082577D"/>
    <w:rsid w:val="0082637B"/>
    <w:rsid w:val="00830EA6"/>
    <w:rsid w:val="00831E4F"/>
    <w:rsid w:val="008331D7"/>
    <w:rsid w:val="008336EA"/>
    <w:rsid w:val="00837C3C"/>
    <w:rsid w:val="00837DEF"/>
    <w:rsid w:val="008429D0"/>
    <w:rsid w:val="00845667"/>
    <w:rsid w:val="008457EA"/>
    <w:rsid w:val="008469E5"/>
    <w:rsid w:val="00846F9F"/>
    <w:rsid w:val="00847D52"/>
    <w:rsid w:val="00852255"/>
    <w:rsid w:val="008548EB"/>
    <w:rsid w:val="008651E9"/>
    <w:rsid w:val="00865C7E"/>
    <w:rsid w:val="008713CD"/>
    <w:rsid w:val="00873297"/>
    <w:rsid w:val="008734FB"/>
    <w:rsid w:val="008770CF"/>
    <w:rsid w:val="00880344"/>
    <w:rsid w:val="00882E6A"/>
    <w:rsid w:val="00883356"/>
    <w:rsid w:val="00885D22"/>
    <w:rsid w:val="00890C8A"/>
    <w:rsid w:val="00891100"/>
    <w:rsid w:val="00894524"/>
    <w:rsid w:val="008947EE"/>
    <w:rsid w:val="008961D7"/>
    <w:rsid w:val="00896A6F"/>
    <w:rsid w:val="008A3275"/>
    <w:rsid w:val="008B1839"/>
    <w:rsid w:val="008B31F6"/>
    <w:rsid w:val="008B3DCD"/>
    <w:rsid w:val="008C3654"/>
    <w:rsid w:val="008C6001"/>
    <w:rsid w:val="008D0646"/>
    <w:rsid w:val="008D13A2"/>
    <w:rsid w:val="008D14F2"/>
    <w:rsid w:val="008D2883"/>
    <w:rsid w:val="008E26C2"/>
    <w:rsid w:val="008E3314"/>
    <w:rsid w:val="008E3E98"/>
    <w:rsid w:val="008E4130"/>
    <w:rsid w:val="008F11A3"/>
    <w:rsid w:val="008F1F06"/>
    <w:rsid w:val="00900AAA"/>
    <w:rsid w:val="00901C4D"/>
    <w:rsid w:val="00904437"/>
    <w:rsid w:val="00904EE6"/>
    <w:rsid w:val="00913E86"/>
    <w:rsid w:val="00914C23"/>
    <w:rsid w:val="00916609"/>
    <w:rsid w:val="00916C01"/>
    <w:rsid w:val="00925D46"/>
    <w:rsid w:val="0092781E"/>
    <w:rsid w:val="00932036"/>
    <w:rsid w:val="00934BDA"/>
    <w:rsid w:val="00944EE3"/>
    <w:rsid w:val="00944F3E"/>
    <w:rsid w:val="00951EDE"/>
    <w:rsid w:val="009623D1"/>
    <w:rsid w:val="00966084"/>
    <w:rsid w:val="00966D9D"/>
    <w:rsid w:val="009725E3"/>
    <w:rsid w:val="0097664D"/>
    <w:rsid w:val="00976784"/>
    <w:rsid w:val="009821A7"/>
    <w:rsid w:val="00984467"/>
    <w:rsid w:val="009845E5"/>
    <w:rsid w:val="0098643B"/>
    <w:rsid w:val="00986D8F"/>
    <w:rsid w:val="00990ED5"/>
    <w:rsid w:val="00991B52"/>
    <w:rsid w:val="00992602"/>
    <w:rsid w:val="00994E6C"/>
    <w:rsid w:val="00996159"/>
    <w:rsid w:val="00996AE8"/>
    <w:rsid w:val="009B0F8F"/>
    <w:rsid w:val="009B4A1A"/>
    <w:rsid w:val="009B5D69"/>
    <w:rsid w:val="009B655F"/>
    <w:rsid w:val="009C16F5"/>
    <w:rsid w:val="009C2DFD"/>
    <w:rsid w:val="009C51A9"/>
    <w:rsid w:val="009D1BFA"/>
    <w:rsid w:val="009D63A0"/>
    <w:rsid w:val="009E10BF"/>
    <w:rsid w:val="009E1ECE"/>
    <w:rsid w:val="009E1EFD"/>
    <w:rsid w:val="009E2885"/>
    <w:rsid w:val="009E29B7"/>
    <w:rsid w:val="009E5A58"/>
    <w:rsid w:val="009F1A7F"/>
    <w:rsid w:val="009F29C8"/>
    <w:rsid w:val="009F4013"/>
    <w:rsid w:val="009F7328"/>
    <w:rsid w:val="00A02E51"/>
    <w:rsid w:val="00A045F0"/>
    <w:rsid w:val="00A057AE"/>
    <w:rsid w:val="00A07983"/>
    <w:rsid w:val="00A14397"/>
    <w:rsid w:val="00A232CB"/>
    <w:rsid w:val="00A25D9D"/>
    <w:rsid w:val="00A31201"/>
    <w:rsid w:val="00A32274"/>
    <w:rsid w:val="00A3291B"/>
    <w:rsid w:val="00A33371"/>
    <w:rsid w:val="00A36E42"/>
    <w:rsid w:val="00A41050"/>
    <w:rsid w:val="00A43C8B"/>
    <w:rsid w:val="00A43EBB"/>
    <w:rsid w:val="00A4495E"/>
    <w:rsid w:val="00A44B47"/>
    <w:rsid w:val="00A45657"/>
    <w:rsid w:val="00A45BF4"/>
    <w:rsid w:val="00A5326C"/>
    <w:rsid w:val="00A54BC6"/>
    <w:rsid w:val="00A655F8"/>
    <w:rsid w:val="00A72235"/>
    <w:rsid w:val="00A751D4"/>
    <w:rsid w:val="00A751E0"/>
    <w:rsid w:val="00A810C7"/>
    <w:rsid w:val="00A909B9"/>
    <w:rsid w:val="00A91438"/>
    <w:rsid w:val="00A91EC9"/>
    <w:rsid w:val="00A92305"/>
    <w:rsid w:val="00A925E3"/>
    <w:rsid w:val="00AA33A8"/>
    <w:rsid w:val="00AA390B"/>
    <w:rsid w:val="00AA522A"/>
    <w:rsid w:val="00AB5245"/>
    <w:rsid w:val="00AD07EA"/>
    <w:rsid w:val="00AD309E"/>
    <w:rsid w:val="00AE55C6"/>
    <w:rsid w:val="00AF5CA0"/>
    <w:rsid w:val="00B0079B"/>
    <w:rsid w:val="00B023CC"/>
    <w:rsid w:val="00B0283B"/>
    <w:rsid w:val="00B02BC1"/>
    <w:rsid w:val="00B02F81"/>
    <w:rsid w:val="00B03378"/>
    <w:rsid w:val="00B06311"/>
    <w:rsid w:val="00B06A5E"/>
    <w:rsid w:val="00B0724E"/>
    <w:rsid w:val="00B13521"/>
    <w:rsid w:val="00B2026C"/>
    <w:rsid w:val="00B21696"/>
    <w:rsid w:val="00B22B66"/>
    <w:rsid w:val="00B22E82"/>
    <w:rsid w:val="00B26A45"/>
    <w:rsid w:val="00B279D8"/>
    <w:rsid w:val="00B31321"/>
    <w:rsid w:val="00B335B5"/>
    <w:rsid w:val="00B34A6B"/>
    <w:rsid w:val="00B35F5F"/>
    <w:rsid w:val="00B37077"/>
    <w:rsid w:val="00B37E8D"/>
    <w:rsid w:val="00B37F03"/>
    <w:rsid w:val="00B413FA"/>
    <w:rsid w:val="00B4142D"/>
    <w:rsid w:val="00B41E1F"/>
    <w:rsid w:val="00B47F41"/>
    <w:rsid w:val="00B528F7"/>
    <w:rsid w:val="00B55EB6"/>
    <w:rsid w:val="00B56E52"/>
    <w:rsid w:val="00B62C2D"/>
    <w:rsid w:val="00B636A4"/>
    <w:rsid w:val="00B671C1"/>
    <w:rsid w:val="00B707E4"/>
    <w:rsid w:val="00B72DB6"/>
    <w:rsid w:val="00B732A8"/>
    <w:rsid w:val="00B73F0E"/>
    <w:rsid w:val="00B74314"/>
    <w:rsid w:val="00B80EE3"/>
    <w:rsid w:val="00B81D33"/>
    <w:rsid w:val="00B85FC7"/>
    <w:rsid w:val="00B94A24"/>
    <w:rsid w:val="00B94AD8"/>
    <w:rsid w:val="00B955E8"/>
    <w:rsid w:val="00BA184D"/>
    <w:rsid w:val="00BA3279"/>
    <w:rsid w:val="00BA4F28"/>
    <w:rsid w:val="00BA7C35"/>
    <w:rsid w:val="00BB22E7"/>
    <w:rsid w:val="00BB2727"/>
    <w:rsid w:val="00BB4DDB"/>
    <w:rsid w:val="00BC02AF"/>
    <w:rsid w:val="00BC4CE6"/>
    <w:rsid w:val="00BD06E7"/>
    <w:rsid w:val="00BD13DA"/>
    <w:rsid w:val="00BD5590"/>
    <w:rsid w:val="00BD5F53"/>
    <w:rsid w:val="00BE2621"/>
    <w:rsid w:val="00BE4D15"/>
    <w:rsid w:val="00BE5035"/>
    <w:rsid w:val="00BE7D0E"/>
    <w:rsid w:val="00BF1696"/>
    <w:rsid w:val="00BF1C28"/>
    <w:rsid w:val="00BF2BA3"/>
    <w:rsid w:val="00BF3AD3"/>
    <w:rsid w:val="00BF643F"/>
    <w:rsid w:val="00C01500"/>
    <w:rsid w:val="00C02626"/>
    <w:rsid w:val="00C04E8B"/>
    <w:rsid w:val="00C11B51"/>
    <w:rsid w:val="00C11F2E"/>
    <w:rsid w:val="00C129E3"/>
    <w:rsid w:val="00C41D7C"/>
    <w:rsid w:val="00C46FF9"/>
    <w:rsid w:val="00C47398"/>
    <w:rsid w:val="00C51283"/>
    <w:rsid w:val="00C57212"/>
    <w:rsid w:val="00C62A95"/>
    <w:rsid w:val="00C62B45"/>
    <w:rsid w:val="00C72CC6"/>
    <w:rsid w:val="00C73927"/>
    <w:rsid w:val="00C7653A"/>
    <w:rsid w:val="00C842F2"/>
    <w:rsid w:val="00C84E7C"/>
    <w:rsid w:val="00C8627B"/>
    <w:rsid w:val="00C93325"/>
    <w:rsid w:val="00CB098F"/>
    <w:rsid w:val="00CB1F0B"/>
    <w:rsid w:val="00CB4B56"/>
    <w:rsid w:val="00CC04A2"/>
    <w:rsid w:val="00CC0EEB"/>
    <w:rsid w:val="00CC15DB"/>
    <w:rsid w:val="00CC4797"/>
    <w:rsid w:val="00CC6AED"/>
    <w:rsid w:val="00CD00CE"/>
    <w:rsid w:val="00CD1CB6"/>
    <w:rsid w:val="00CD21B9"/>
    <w:rsid w:val="00CD2220"/>
    <w:rsid w:val="00CD2F92"/>
    <w:rsid w:val="00CD3079"/>
    <w:rsid w:val="00CD4AF6"/>
    <w:rsid w:val="00CD5091"/>
    <w:rsid w:val="00CD6819"/>
    <w:rsid w:val="00CE0735"/>
    <w:rsid w:val="00CE3041"/>
    <w:rsid w:val="00CE3F66"/>
    <w:rsid w:val="00CE7C95"/>
    <w:rsid w:val="00CF0C9A"/>
    <w:rsid w:val="00CF29B8"/>
    <w:rsid w:val="00D06E33"/>
    <w:rsid w:val="00D070CC"/>
    <w:rsid w:val="00D0716C"/>
    <w:rsid w:val="00D1006C"/>
    <w:rsid w:val="00D12CFB"/>
    <w:rsid w:val="00D1527D"/>
    <w:rsid w:val="00D15E65"/>
    <w:rsid w:val="00D16F3B"/>
    <w:rsid w:val="00D23854"/>
    <w:rsid w:val="00D2650C"/>
    <w:rsid w:val="00D27805"/>
    <w:rsid w:val="00D278DD"/>
    <w:rsid w:val="00D40B2A"/>
    <w:rsid w:val="00D45B9B"/>
    <w:rsid w:val="00D54108"/>
    <w:rsid w:val="00D54334"/>
    <w:rsid w:val="00D54F1B"/>
    <w:rsid w:val="00D61BDE"/>
    <w:rsid w:val="00D654D7"/>
    <w:rsid w:val="00D66279"/>
    <w:rsid w:val="00D66FFB"/>
    <w:rsid w:val="00D73138"/>
    <w:rsid w:val="00D74AD8"/>
    <w:rsid w:val="00D764DB"/>
    <w:rsid w:val="00D8210C"/>
    <w:rsid w:val="00D83351"/>
    <w:rsid w:val="00D918D7"/>
    <w:rsid w:val="00D943B5"/>
    <w:rsid w:val="00D96DC7"/>
    <w:rsid w:val="00DA46A9"/>
    <w:rsid w:val="00DA7C8F"/>
    <w:rsid w:val="00DC03FC"/>
    <w:rsid w:val="00DC2963"/>
    <w:rsid w:val="00DC5EF5"/>
    <w:rsid w:val="00DD33A4"/>
    <w:rsid w:val="00DD4294"/>
    <w:rsid w:val="00DE0F18"/>
    <w:rsid w:val="00DE176F"/>
    <w:rsid w:val="00DF5004"/>
    <w:rsid w:val="00E10851"/>
    <w:rsid w:val="00E151FB"/>
    <w:rsid w:val="00E2085C"/>
    <w:rsid w:val="00E26428"/>
    <w:rsid w:val="00E26624"/>
    <w:rsid w:val="00E31AEA"/>
    <w:rsid w:val="00E35BEA"/>
    <w:rsid w:val="00E35C5A"/>
    <w:rsid w:val="00E45268"/>
    <w:rsid w:val="00E4595E"/>
    <w:rsid w:val="00E52D82"/>
    <w:rsid w:val="00E55FEA"/>
    <w:rsid w:val="00E568E7"/>
    <w:rsid w:val="00E5706E"/>
    <w:rsid w:val="00E610F4"/>
    <w:rsid w:val="00E62C23"/>
    <w:rsid w:val="00E63BC7"/>
    <w:rsid w:val="00E63E80"/>
    <w:rsid w:val="00E64A3B"/>
    <w:rsid w:val="00E66685"/>
    <w:rsid w:val="00E71F77"/>
    <w:rsid w:val="00E75820"/>
    <w:rsid w:val="00E8295B"/>
    <w:rsid w:val="00E83134"/>
    <w:rsid w:val="00E92234"/>
    <w:rsid w:val="00E92CFF"/>
    <w:rsid w:val="00E93D7F"/>
    <w:rsid w:val="00E977AE"/>
    <w:rsid w:val="00EA63B2"/>
    <w:rsid w:val="00EB6497"/>
    <w:rsid w:val="00EC06A8"/>
    <w:rsid w:val="00EC1EC8"/>
    <w:rsid w:val="00EC30DD"/>
    <w:rsid w:val="00EC39B9"/>
    <w:rsid w:val="00EC6537"/>
    <w:rsid w:val="00EE13E1"/>
    <w:rsid w:val="00EE3A48"/>
    <w:rsid w:val="00EE6167"/>
    <w:rsid w:val="00EE6DDE"/>
    <w:rsid w:val="00EE7565"/>
    <w:rsid w:val="00EF0B2C"/>
    <w:rsid w:val="00EF53D5"/>
    <w:rsid w:val="00EF5942"/>
    <w:rsid w:val="00EF65A4"/>
    <w:rsid w:val="00EF699F"/>
    <w:rsid w:val="00EF6ED8"/>
    <w:rsid w:val="00F01699"/>
    <w:rsid w:val="00F03C30"/>
    <w:rsid w:val="00F10796"/>
    <w:rsid w:val="00F1619A"/>
    <w:rsid w:val="00F165C7"/>
    <w:rsid w:val="00F20B26"/>
    <w:rsid w:val="00F25232"/>
    <w:rsid w:val="00F27888"/>
    <w:rsid w:val="00F30911"/>
    <w:rsid w:val="00F33DBB"/>
    <w:rsid w:val="00F42440"/>
    <w:rsid w:val="00F42832"/>
    <w:rsid w:val="00F43085"/>
    <w:rsid w:val="00F4470F"/>
    <w:rsid w:val="00F46F7F"/>
    <w:rsid w:val="00F47870"/>
    <w:rsid w:val="00F5063B"/>
    <w:rsid w:val="00F51380"/>
    <w:rsid w:val="00F53C94"/>
    <w:rsid w:val="00F65962"/>
    <w:rsid w:val="00F668A9"/>
    <w:rsid w:val="00F705A3"/>
    <w:rsid w:val="00F771E4"/>
    <w:rsid w:val="00F81995"/>
    <w:rsid w:val="00F86EA6"/>
    <w:rsid w:val="00F8732D"/>
    <w:rsid w:val="00F9129E"/>
    <w:rsid w:val="00FA0012"/>
    <w:rsid w:val="00FA0FCE"/>
    <w:rsid w:val="00FA4A2F"/>
    <w:rsid w:val="00FA511B"/>
    <w:rsid w:val="00FA5F5B"/>
    <w:rsid w:val="00FB0CF6"/>
    <w:rsid w:val="00FB1D3B"/>
    <w:rsid w:val="00FB23D7"/>
    <w:rsid w:val="00FB5A98"/>
    <w:rsid w:val="00FB7534"/>
    <w:rsid w:val="00FD22B7"/>
    <w:rsid w:val="00FD69C4"/>
    <w:rsid w:val="00FD7A20"/>
    <w:rsid w:val="00FE11E3"/>
    <w:rsid w:val="00FE1E9F"/>
    <w:rsid w:val="00FE4B1D"/>
    <w:rsid w:val="00FF309A"/>
    <w:rsid w:val="00FF5D5C"/>
    <w:rsid w:val="01099E75"/>
    <w:rsid w:val="0112ED0F"/>
    <w:rsid w:val="016B1368"/>
    <w:rsid w:val="01EDACCF"/>
    <w:rsid w:val="02235F8E"/>
    <w:rsid w:val="02A687BF"/>
    <w:rsid w:val="02FB084A"/>
    <w:rsid w:val="03766570"/>
    <w:rsid w:val="0393E58E"/>
    <w:rsid w:val="03A28B2F"/>
    <w:rsid w:val="0459A486"/>
    <w:rsid w:val="067FB6A1"/>
    <w:rsid w:val="06808622"/>
    <w:rsid w:val="079A2CFF"/>
    <w:rsid w:val="07EDCF0F"/>
    <w:rsid w:val="0906D422"/>
    <w:rsid w:val="0A2E7173"/>
    <w:rsid w:val="0AC45283"/>
    <w:rsid w:val="0C8A489E"/>
    <w:rsid w:val="0EB47BE1"/>
    <w:rsid w:val="0EC7D2C5"/>
    <w:rsid w:val="0F67C869"/>
    <w:rsid w:val="109036C6"/>
    <w:rsid w:val="109CBEFA"/>
    <w:rsid w:val="112771ED"/>
    <w:rsid w:val="11F05519"/>
    <w:rsid w:val="12025317"/>
    <w:rsid w:val="1308943C"/>
    <w:rsid w:val="15EE9C7E"/>
    <w:rsid w:val="175589CE"/>
    <w:rsid w:val="1838B49F"/>
    <w:rsid w:val="18FA7853"/>
    <w:rsid w:val="19F00B4B"/>
    <w:rsid w:val="1A3268DF"/>
    <w:rsid w:val="1B7BBB88"/>
    <w:rsid w:val="1C57DFCE"/>
    <w:rsid w:val="1D178BE9"/>
    <w:rsid w:val="1E320C99"/>
    <w:rsid w:val="1F2733BF"/>
    <w:rsid w:val="1F2EE76F"/>
    <w:rsid w:val="1F7C600C"/>
    <w:rsid w:val="20FF8C46"/>
    <w:rsid w:val="211BC7D5"/>
    <w:rsid w:val="217EEE9D"/>
    <w:rsid w:val="218E7157"/>
    <w:rsid w:val="23348A8C"/>
    <w:rsid w:val="236930EA"/>
    <w:rsid w:val="246BF836"/>
    <w:rsid w:val="278BE5D9"/>
    <w:rsid w:val="289B7435"/>
    <w:rsid w:val="29C6911B"/>
    <w:rsid w:val="2D1FFA59"/>
    <w:rsid w:val="2DA4F25B"/>
    <w:rsid w:val="2DC4E6F1"/>
    <w:rsid w:val="2EB94BF4"/>
    <w:rsid w:val="2F303141"/>
    <w:rsid w:val="2F99376F"/>
    <w:rsid w:val="30899723"/>
    <w:rsid w:val="314EC5EF"/>
    <w:rsid w:val="31AC82A7"/>
    <w:rsid w:val="320B75D9"/>
    <w:rsid w:val="32DBBB6C"/>
    <w:rsid w:val="33677686"/>
    <w:rsid w:val="339218F9"/>
    <w:rsid w:val="33FBDF48"/>
    <w:rsid w:val="343F5166"/>
    <w:rsid w:val="347F411C"/>
    <w:rsid w:val="35FD3D66"/>
    <w:rsid w:val="363825C1"/>
    <w:rsid w:val="3715D4DA"/>
    <w:rsid w:val="372E1495"/>
    <w:rsid w:val="37934C4B"/>
    <w:rsid w:val="38A5CDB9"/>
    <w:rsid w:val="39CE0CEA"/>
    <w:rsid w:val="3B2FFED5"/>
    <w:rsid w:val="3B97A5D0"/>
    <w:rsid w:val="3DEEAC8A"/>
    <w:rsid w:val="3DFB92C3"/>
    <w:rsid w:val="3ED53ADF"/>
    <w:rsid w:val="3F37FE71"/>
    <w:rsid w:val="40AD7292"/>
    <w:rsid w:val="41130178"/>
    <w:rsid w:val="41BB5ADF"/>
    <w:rsid w:val="41BC06DE"/>
    <w:rsid w:val="420A8DB7"/>
    <w:rsid w:val="43B52C30"/>
    <w:rsid w:val="4552B8AE"/>
    <w:rsid w:val="47A2AD3E"/>
    <w:rsid w:val="480B4367"/>
    <w:rsid w:val="486CBC04"/>
    <w:rsid w:val="488E88A5"/>
    <w:rsid w:val="4928BB39"/>
    <w:rsid w:val="4B0BB079"/>
    <w:rsid w:val="4B92A756"/>
    <w:rsid w:val="4BCDE263"/>
    <w:rsid w:val="4BEE087D"/>
    <w:rsid w:val="4CE12C60"/>
    <w:rsid w:val="4D7E8EBC"/>
    <w:rsid w:val="4E29B99F"/>
    <w:rsid w:val="4ECC6093"/>
    <w:rsid w:val="4FD054AD"/>
    <w:rsid w:val="50040FCA"/>
    <w:rsid w:val="5075E99B"/>
    <w:rsid w:val="50CB0E3A"/>
    <w:rsid w:val="519BC05F"/>
    <w:rsid w:val="52DB4A7A"/>
    <w:rsid w:val="52E32FF2"/>
    <w:rsid w:val="534F1C38"/>
    <w:rsid w:val="54AD515C"/>
    <w:rsid w:val="55628DB3"/>
    <w:rsid w:val="55C023F7"/>
    <w:rsid w:val="56FE5E14"/>
    <w:rsid w:val="58A26051"/>
    <w:rsid w:val="5B07D0A1"/>
    <w:rsid w:val="5B59A213"/>
    <w:rsid w:val="5B5AF25C"/>
    <w:rsid w:val="5C3FFB5D"/>
    <w:rsid w:val="5D396A9C"/>
    <w:rsid w:val="5F17BFA4"/>
    <w:rsid w:val="5FAEC5E7"/>
    <w:rsid w:val="631B9303"/>
    <w:rsid w:val="6371FF8B"/>
    <w:rsid w:val="643E82E5"/>
    <w:rsid w:val="659EA015"/>
    <w:rsid w:val="68FA7460"/>
    <w:rsid w:val="69A0BB33"/>
    <w:rsid w:val="6B54E92A"/>
    <w:rsid w:val="6BA82361"/>
    <w:rsid w:val="6C710259"/>
    <w:rsid w:val="6C9AC63B"/>
    <w:rsid w:val="6F435EE7"/>
    <w:rsid w:val="6FCA9229"/>
    <w:rsid w:val="7193B0D0"/>
    <w:rsid w:val="72C62AF4"/>
    <w:rsid w:val="73354AAF"/>
    <w:rsid w:val="75D2DC8C"/>
    <w:rsid w:val="766850E3"/>
    <w:rsid w:val="76D79C03"/>
    <w:rsid w:val="771ABEEB"/>
    <w:rsid w:val="785AC46E"/>
    <w:rsid w:val="78AA2D7C"/>
    <w:rsid w:val="79709056"/>
    <w:rsid w:val="7A0FC625"/>
    <w:rsid w:val="7C632776"/>
    <w:rsid w:val="7CCADC40"/>
    <w:rsid w:val="7DB2DCB8"/>
    <w:rsid w:val="7DD57070"/>
    <w:rsid w:val="7DE8A853"/>
    <w:rsid w:val="7F2694D0"/>
    <w:rsid w:val="7FCF4306"/>
    <w:rsid w:val="7FD66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2D503"/>
  <w15:docId w15:val="{E48C2ED9-29D7-B74C-9DE1-44993E9B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0E1"/>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EA63B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4C58"/>
    <w:rPr>
      <w:color w:val="0000FF"/>
      <w:u w:val="single"/>
    </w:rPr>
  </w:style>
  <w:style w:type="paragraph" w:customStyle="1" w:styleId="s2">
    <w:name w:val="s2"/>
    <w:basedOn w:val="Normal"/>
    <w:rsid w:val="00244C58"/>
    <w:pPr>
      <w:spacing w:before="100" w:beforeAutospacing="1" w:after="100" w:afterAutospacing="1"/>
    </w:pPr>
  </w:style>
  <w:style w:type="paragraph" w:customStyle="1" w:styleId="s5">
    <w:name w:val="s5"/>
    <w:basedOn w:val="Normal"/>
    <w:rsid w:val="00244C58"/>
    <w:pPr>
      <w:spacing w:before="100" w:beforeAutospacing="1" w:after="100" w:afterAutospacing="1"/>
    </w:pPr>
  </w:style>
  <w:style w:type="paragraph" w:customStyle="1" w:styleId="s7">
    <w:name w:val="s7"/>
    <w:basedOn w:val="Normal"/>
    <w:rsid w:val="00244C58"/>
    <w:pPr>
      <w:spacing w:before="100" w:beforeAutospacing="1" w:after="100" w:afterAutospacing="1"/>
    </w:pPr>
  </w:style>
  <w:style w:type="paragraph" w:customStyle="1" w:styleId="s9">
    <w:name w:val="s9"/>
    <w:basedOn w:val="Normal"/>
    <w:rsid w:val="00244C58"/>
    <w:pPr>
      <w:spacing w:before="100" w:beforeAutospacing="1" w:after="100" w:afterAutospacing="1"/>
    </w:pPr>
  </w:style>
  <w:style w:type="paragraph" w:customStyle="1" w:styleId="s10">
    <w:name w:val="s10"/>
    <w:basedOn w:val="Normal"/>
    <w:rsid w:val="00244C58"/>
    <w:pPr>
      <w:spacing w:before="100" w:beforeAutospacing="1" w:after="100" w:afterAutospacing="1"/>
    </w:pPr>
  </w:style>
  <w:style w:type="paragraph" w:customStyle="1" w:styleId="s11">
    <w:name w:val="s11"/>
    <w:basedOn w:val="Normal"/>
    <w:rsid w:val="00244C58"/>
    <w:pPr>
      <w:spacing w:before="100" w:beforeAutospacing="1" w:after="100" w:afterAutospacing="1"/>
    </w:pPr>
  </w:style>
  <w:style w:type="paragraph" w:customStyle="1" w:styleId="s13">
    <w:name w:val="s13"/>
    <w:basedOn w:val="Normal"/>
    <w:rsid w:val="00244C58"/>
    <w:pPr>
      <w:spacing w:before="100" w:beforeAutospacing="1" w:after="100" w:afterAutospacing="1"/>
    </w:pPr>
  </w:style>
  <w:style w:type="paragraph" w:customStyle="1" w:styleId="s19">
    <w:name w:val="s19"/>
    <w:basedOn w:val="Normal"/>
    <w:rsid w:val="00244C58"/>
    <w:pPr>
      <w:spacing w:before="100" w:beforeAutospacing="1" w:after="100" w:afterAutospacing="1"/>
    </w:pPr>
  </w:style>
  <w:style w:type="paragraph" w:customStyle="1" w:styleId="s20">
    <w:name w:val="s20"/>
    <w:basedOn w:val="Normal"/>
    <w:rsid w:val="00244C58"/>
    <w:pPr>
      <w:spacing w:before="100" w:beforeAutospacing="1" w:after="100" w:afterAutospacing="1"/>
    </w:pPr>
  </w:style>
  <w:style w:type="paragraph" w:customStyle="1" w:styleId="s23">
    <w:name w:val="s23"/>
    <w:basedOn w:val="Normal"/>
    <w:rsid w:val="00244C58"/>
    <w:pPr>
      <w:spacing w:before="100" w:beforeAutospacing="1" w:after="100" w:afterAutospacing="1"/>
    </w:pPr>
  </w:style>
  <w:style w:type="paragraph" w:customStyle="1" w:styleId="s25">
    <w:name w:val="s25"/>
    <w:basedOn w:val="Normal"/>
    <w:rsid w:val="00244C58"/>
    <w:pPr>
      <w:spacing w:before="100" w:beforeAutospacing="1" w:after="100" w:afterAutospacing="1"/>
    </w:pPr>
  </w:style>
  <w:style w:type="character" w:customStyle="1" w:styleId="s3">
    <w:name w:val="s3"/>
    <w:basedOn w:val="DefaultParagraphFont"/>
    <w:rsid w:val="00244C58"/>
  </w:style>
  <w:style w:type="character" w:customStyle="1" w:styleId="s4">
    <w:name w:val="s4"/>
    <w:basedOn w:val="DefaultParagraphFont"/>
    <w:rsid w:val="00244C58"/>
  </w:style>
  <w:style w:type="character" w:customStyle="1" w:styleId="s6">
    <w:name w:val="s6"/>
    <w:basedOn w:val="DefaultParagraphFont"/>
    <w:rsid w:val="00244C58"/>
  </w:style>
  <w:style w:type="character" w:customStyle="1" w:styleId="s8">
    <w:name w:val="s8"/>
    <w:basedOn w:val="DefaultParagraphFont"/>
    <w:rsid w:val="00244C58"/>
  </w:style>
  <w:style w:type="character" w:customStyle="1" w:styleId="s12">
    <w:name w:val="s12"/>
    <w:basedOn w:val="DefaultParagraphFont"/>
    <w:rsid w:val="00244C58"/>
  </w:style>
  <w:style w:type="character" w:customStyle="1" w:styleId="s21">
    <w:name w:val="s21"/>
    <w:basedOn w:val="DefaultParagraphFont"/>
    <w:rsid w:val="00244C58"/>
  </w:style>
  <w:style w:type="character" w:customStyle="1" w:styleId="s22">
    <w:name w:val="s22"/>
    <w:basedOn w:val="DefaultParagraphFont"/>
    <w:rsid w:val="00244C58"/>
  </w:style>
  <w:style w:type="table" w:styleId="TableGrid">
    <w:name w:val="Table Grid"/>
    <w:basedOn w:val="TableNormal"/>
    <w:uiPriority w:val="59"/>
    <w:rsid w:val="00255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2A7"/>
    <w:rPr>
      <w:rFonts w:ascii="Tahoma" w:hAnsi="Tahoma" w:cs="Tahoma"/>
      <w:sz w:val="16"/>
      <w:szCs w:val="16"/>
    </w:rPr>
  </w:style>
  <w:style w:type="character" w:customStyle="1" w:styleId="BalloonTextChar">
    <w:name w:val="Balloon Text Char"/>
    <w:basedOn w:val="DefaultParagraphFont"/>
    <w:link w:val="BalloonText"/>
    <w:uiPriority w:val="99"/>
    <w:semiHidden/>
    <w:rsid w:val="002552A7"/>
    <w:rPr>
      <w:rFonts w:ascii="Tahoma" w:hAnsi="Tahoma" w:cs="Tahoma"/>
      <w:sz w:val="16"/>
      <w:szCs w:val="16"/>
      <w:lang w:eastAsia="en-GB"/>
    </w:rPr>
  </w:style>
  <w:style w:type="paragraph" w:styleId="ListParagraph">
    <w:name w:val="List Paragraph"/>
    <w:basedOn w:val="Normal"/>
    <w:uiPriority w:val="34"/>
    <w:qFormat/>
    <w:rsid w:val="004132E6"/>
    <w:pPr>
      <w:ind w:left="720"/>
      <w:contextualSpacing/>
    </w:pPr>
  </w:style>
  <w:style w:type="character" w:styleId="CommentReference">
    <w:name w:val="annotation reference"/>
    <w:basedOn w:val="DefaultParagraphFont"/>
    <w:unhideWhenUsed/>
    <w:rsid w:val="00CB1F0B"/>
    <w:rPr>
      <w:sz w:val="16"/>
      <w:szCs w:val="16"/>
    </w:rPr>
  </w:style>
  <w:style w:type="paragraph" w:styleId="CommentText">
    <w:name w:val="annotation text"/>
    <w:basedOn w:val="Normal"/>
    <w:link w:val="CommentTextChar"/>
    <w:unhideWhenUsed/>
    <w:rsid w:val="00CB1F0B"/>
    <w:rPr>
      <w:sz w:val="20"/>
      <w:szCs w:val="20"/>
    </w:rPr>
  </w:style>
  <w:style w:type="character" w:customStyle="1" w:styleId="CommentTextChar">
    <w:name w:val="Comment Text Char"/>
    <w:basedOn w:val="DefaultParagraphFont"/>
    <w:link w:val="CommentText"/>
    <w:rsid w:val="00CB1F0B"/>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B1F0B"/>
    <w:rPr>
      <w:b/>
      <w:bCs/>
    </w:rPr>
  </w:style>
  <w:style w:type="character" w:customStyle="1" w:styleId="CommentSubjectChar">
    <w:name w:val="Comment Subject Char"/>
    <w:basedOn w:val="CommentTextChar"/>
    <w:link w:val="CommentSubject"/>
    <w:uiPriority w:val="99"/>
    <w:semiHidden/>
    <w:rsid w:val="00CB1F0B"/>
    <w:rPr>
      <w:rFonts w:ascii="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0D1185"/>
    <w:rPr>
      <w:color w:val="800080" w:themeColor="followedHyperlink"/>
      <w:u w:val="single"/>
    </w:rPr>
  </w:style>
  <w:style w:type="paragraph" w:styleId="Header">
    <w:name w:val="header"/>
    <w:basedOn w:val="Normal"/>
    <w:link w:val="HeaderChar"/>
    <w:uiPriority w:val="99"/>
    <w:unhideWhenUsed/>
    <w:rsid w:val="007E794D"/>
    <w:pPr>
      <w:tabs>
        <w:tab w:val="center" w:pos="4513"/>
        <w:tab w:val="right" w:pos="9026"/>
      </w:tabs>
    </w:pPr>
  </w:style>
  <w:style w:type="character" w:customStyle="1" w:styleId="HeaderChar">
    <w:name w:val="Header Char"/>
    <w:basedOn w:val="DefaultParagraphFont"/>
    <w:link w:val="Header"/>
    <w:uiPriority w:val="99"/>
    <w:rsid w:val="007E794D"/>
    <w:rPr>
      <w:rFonts w:ascii="Times New Roman" w:hAnsi="Times New Roman" w:cs="Times New Roman"/>
      <w:sz w:val="24"/>
      <w:szCs w:val="24"/>
      <w:lang w:eastAsia="en-GB"/>
    </w:rPr>
  </w:style>
  <w:style w:type="paragraph" w:styleId="Footer">
    <w:name w:val="footer"/>
    <w:basedOn w:val="Normal"/>
    <w:link w:val="FooterChar"/>
    <w:uiPriority w:val="99"/>
    <w:unhideWhenUsed/>
    <w:rsid w:val="007E794D"/>
    <w:pPr>
      <w:tabs>
        <w:tab w:val="center" w:pos="4513"/>
        <w:tab w:val="right" w:pos="9026"/>
      </w:tabs>
    </w:pPr>
  </w:style>
  <w:style w:type="character" w:customStyle="1" w:styleId="FooterChar">
    <w:name w:val="Footer Char"/>
    <w:basedOn w:val="DefaultParagraphFont"/>
    <w:link w:val="Footer"/>
    <w:uiPriority w:val="99"/>
    <w:rsid w:val="007E794D"/>
    <w:rPr>
      <w:rFonts w:ascii="Times New Roman" w:hAnsi="Times New Roman" w:cs="Times New Roman"/>
      <w:sz w:val="24"/>
      <w:szCs w:val="24"/>
      <w:lang w:eastAsia="en-GB"/>
    </w:rPr>
  </w:style>
  <w:style w:type="paragraph" w:customStyle="1" w:styleId="Default">
    <w:name w:val="Default"/>
    <w:rsid w:val="00764E02"/>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rsid w:val="005475D0"/>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46F9F"/>
    <w:rPr>
      <w:color w:val="605E5C"/>
      <w:shd w:val="clear" w:color="auto" w:fill="E1DFDD"/>
    </w:rPr>
  </w:style>
  <w:style w:type="paragraph" w:styleId="NormalWeb">
    <w:name w:val="Normal (Web)"/>
    <w:basedOn w:val="Normal"/>
    <w:uiPriority w:val="99"/>
    <w:semiHidden/>
    <w:unhideWhenUsed/>
    <w:rsid w:val="002436A1"/>
    <w:pPr>
      <w:spacing w:before="100" w:beforeAutospacing="1" w:after="100" w:afterAutospacing="1"/>
    </w:pPr>
    <w:rPr>
      <w:rFonts w:eastAsia="Times New Roman"/>
    </w:rPr>
  </w:style>
  <w:style w:type="character" w:customStyle="1" w:styleId="Heading1Char">
    <w:name w:val="Heading 1 Char"/>
    <w:basedOn w:val="DefaultParagraphFont"/>
    <w:link w:val="Heading1"/>
    <w:uiPriority w:val="9"/>
    <w:rsid w:val="00EA63B2"/>
    <w:rPr>
      <w:rFonts w:asciiTheme="majorHAnsi" w:eastAsiaTheme="majorEastAsia" w:hAnsiTheme="majorHAnsi" w:cstheme="majorBidi"/>
      <w:color w:val="365F91" w:themeColor="accent1" w:themeShade="BF"/>
      <w:sz w:val="32"/>
      <w:szCs w:val="32"/>
      <w:lang w:eastAsia="en-GB"/>
    </w:rPr>
  </w:style>
  <w:style w:type="table" w:customStyle="1" w:styleId="TableGrid0">
    <w:name w:val="TableGrid"/>
    <w:rsid w:val="008E26C2"/>
    <w:rPr>
      <w:rFonts w:eastAsiaTheme="minorEastAsia"/>
      <w:lang w:eastAsia="en-GB"/>
    </w:rPr>
    <w:tblPr>
      <w:tblCellMar>
        <w:top w:w="0" w:type="dxa"/>
        <w:left w:w="0" w:type="dxa"/>
        <w:bottom w:w="0" w:type="dxa"/>
        <w:right w:w="0" w:type="dxa"/>
      </w:tblCellMar>
    </w:tblPr>
  </w:style>
  <w:style w:type="character" w:customStyle="1" w:styleId="UnresolvedMention2">
    <w:name w:val="Unresolved Mention2"/>
    <w:basedOn w:val="DefaultParagraphFont"/>
    <w:uiPriority w:val="99"/>
    <w:semiHidden/>
    <w:unhideWhenUsed/>
    <w:rsid w:val="00785D2F"/>
    <w:rPr>
      <w:color w:val="605E5C"/>
      <w:shd w:val="clear" w:color="auto" w:fill="E1DFDD"/>
    </w:rPr>
  </w:style>
  <w:style w:type="paragraph" w:styleId="Revision">
    <w:name w:val="Revision"/>
    <w:hidden/>
    <w:uiPriority w:val="99"/>
    <w:semiHidden/>
    <w:rsid w:val="004C2A45"/>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52930"/>
    <w:rPr>
      <w:color w:val="605E5C"/>
      <w:shd w:val="clear" w:color="auto" w:fill="E1DFDD"/>
    </w:rPr>
  </w:style>
  <w:style w:type="paragraph" w:styleId="NoSpacing">
    <w:name w:val="No Spacing"/>
    <w:uiPriority w:val="1"/>
    <w:qFormat/>
    <w:rsid w:val="0076178A"/>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226845">
      <w:bodyDiv w:val="1"/>
      <w:marLeft w:val="0"/>
      <w:marRight w:val="0"/>
      <w:marTop w:val="0"/>
      <w:marBottom w:val="0"/>
      <w:divBdr>
        <w:top w:val="none" w:sz="0" w:space="0" w:color="auto"/>
        <w:left w:val="none" w:sz="0" w:space="0" w:color="auto"/>
        <w:bottom w:val="none" w:sz="0" w:space="0" w:color="auto"/>
        <w:right w:val="none" w:sz="0" w:space="0" w:color="auto"/>
      </w:divBdr>
    </w:div>
    <w:div w:id="143477363">
      <w:bodyDiv w:val="1"/>
      <w:marLeft w:val="0"/>
      <w:marRight w:val="0"/>
      <w:marTop w:val="0"/>
      <w:marBottom w:val="0"/>
      <w:divBdr>
        <w:top w:val="none" w:sz="0" w:space="0" w:color="auto"/>
        <w:left w:val="none" w:sz="0" w:space="0" w:color="auto"/>
        <w:bottom w:val="none" w:sz="0" w:space="0" w:color="auto"/>
        <w:right w:val="none" w:sz="0" w:space="0" w:color="auto"/>
      </w:divBdr>
      <w:divsChild>
        <w:div w:id="512033018">
          <w:marLeft w:val="547"/>
          <w:marRight w:val="0"/>
          <w:marTop w:val="96"/>
          <w:marBottom w:val="0"/>
          <w:divBdr>
            <w:top w:val="none" w:sz="0" w:space="0" w:color="auto"/>
            <w:left w:val="none" w:sz="0" w:space="0" w:color="auto"/>
            <w:bottom w:val="none" w:sz="0" w:space="0" w:color="auto"/>
            <w:right w:val="none" w:sz="0" w:space="0" w:color="auto"/>
          </w:divBdr>
        </w:div>
      </w:divsChild>
    </w:div>
    <w:div w:id="148643624">
      <w:bodyDiv w:val="1"/>
      <w:marLeft w:val="0"/>
      <w:marRight w:val="0"/>
      <w:marTop w:val="0"/>
      <w:marBottom w:val="0"/>
      <w:divBdr>
        <w:top w:val="none" w:sz="0" w:space="0" w:color="auto"/>
        <w:left w:val="none" w:sz="0" w:space="0" w:color="auto"/>
        <w:bottom w:val="none" w:sz="0" w:space="0" w:color="auto"/>
        <w:right w:val="none" w:sz="0" w:space="0" w:color="auto"/>
      </w:divBdr>
      <w:divsChild>
        <w:div w:id="1007635858">
          <w:marLeft w:val="0"/>
          <w:marRight w:val="0"/>
          <w:marTop w:val="0"/>
          <w:marBottom w:val="0"/>
          <w:divBdr>
            <w:top w:val="none" w:sz="0" w:space="0" w:color="auto"/>
            <w:left w:val="none" w:sz="0" w:space="0" w:color="auto"/>
            <w:bottom w:val="none" w:sz="0" w:space="0" w:color="auto"/>
            <w:right w:val="none" w:sz="0" w:space="0" w:color="auto"/>
          </w:divBdr>
          <w:divsChild>
            <w:div w:id="1895775655">
              <w:marLeft w:val="0"/>
              <w:marRight w:val="0"/>
              <w:marTop w:val="0"/>
              <w:marBottom w:val="0"/>
              <w:divBdr>
                <w:top w:val="none" w:sz="0" w:space="0" w:color="auto"/>
                <w:left w:val="none" w:sz="0" w:space="0" w:color="auto"/>
                <w:bottom w:val="none" w:sz="0" w:space="0" w:color="auto"/>
                <w:right w:val="none" w:sz="0" w:space="0" w:color="auto"/>
              </w:divBdr>
              <w:divsChild>
                <w:div w:id="1330795922">
                  <w:marLeft w:val="0"/>
                  <w:marRight w:val="0"/>
                  <w:marTop w:val="0"/>
                  <w:marBottom w:val="0"/>
                  <w:divBdr>
                    <w:top w:val="none" w:sz="0" w:space="0" w:color="auto"/>
                    <w:left w:val="none" w:sz="0" w:space="0" w:color="auto"/>
                    <w:bottom w:val="none" w:sz="0" w:space="0" w:color="auto"/>
                    <w:right w:val="none" w:sz="0" w:space="0" w:color="auto"/>
                  </w:divBdr>
                  <w:divsChild>
                    <w:div w:id="105196449">
                      <w:marLeft w:val="0"/>
                      <w:marRight w:val="0"/>
                      <w:marTop w:val="0"/>
                      <w:marBottom w:val="0"/>
                      <w:divBdr>
                        <w:top w:val="none" w:sz="0" w:space="0" w:color="auto"/>
                        <w:left w:val="none" w:sz="0" w:space="0" w:color="auto"/>
                        <w:bottom w:val="none" w:sz="0" w:space="0" w:color="auto"/>
                        <w:right w:val="none" w:sz="0" w:space="0" w:color="auto"/>
                      </w:divBdr>
                      <w:divsChild>
                        <w:div w:id="1334533180">
                          <w:marLeft w:val="0"/>
                          <w:marRight w:val="0"/>
                          <w:marTop w:val="0"/>
                          <w:marBottom w:val="0"/>
                          <w:divBdr>
                            <w:top w:val="none" w:sz="0" w:space="0" w:color="auto"/>
                            <w:left w:val="none" w:sz="0" w:space="0" w:color="auto"/>
                            <w:bottom w:val="none" w:sz="0" w:space="0" w:color="auto"/>
                            <w:right w:val="none" w:sz="0" w:space="0" w:color="auto"/>
                          </w:divBdr>
                          <w:divsChild>
                            <w:div w:id="18236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18103">
      <w:bodyDiv w:val="1"/>
      <w:marLeft w:val="0"/>
      <w:marRight w:val="0"/>
      <w:marTop w:val="0"/>
      <w:marBottom w:val="0"/>
      <w:divBdr>
        <w:top w:val="none" w:sz="0" w:space="0" w:color="auto"/>
        <w:left w:val="none" w:sz="0" w:space="0" w:color="auto"/>
        <w:bottom w:val="none" w:sz="0" w:space="0" w:color="auto"/>
        <w:right w:val="none" w:sz="0" w:space="0" w:color="auto"/>
      </w:divBdr>
    </w:div>
    <w:div w:id="243534160">
      <w:bodyDiv w:val="1"/>
      <w:marLeft w:val="0"/>
      <w:marRight w:val="0"/>
      <w:marTop w:val="0"/>
      <w:marBottom w:val="0"/>
      <w:divBdr>
        <w:top w:val="none" w:sz="0" w:space="0" w:color="auto"/>
        <w:left w:val="none" w:sz="0" w:space="0" w:color="auto"/>
        <w:bottom w:val="none" w:sz="0" w:space="0" w:color="auto"/>
        <w:right w:val="none" w:sz="0" w:space="0" w:color="auto"/>
      </w:divBdr>
    </w:div>
    <w:div w:id="251551448">
      <w:bodyDiv w:val="1"/>
      <w:marLeft w:val="0"/>
      <w:marRight w:val="0"/>
      <w:marTop w:val="0"/>
      <w:marBottom w:val="0"/>
      <w:divBdr>
        <w:top w:val="none" w:sz="0" w:space="0" w:color="auto"/>
        <w:left w:val="none" w:sz="0" w:space="0" w:color="auto"/>
        <w:bottom w:val="none" w:sz="0" w:space="0" w:color="auto"/>
        <w:right w:val="none" w:sz="0" w:space="0" w:color="auto"/>
      </w:divBdr>
    </w:div>
    <w:div w:id="271783985">
      <w:bodyDiv w:val="1"/>
      <w:marLeft w:val="0"/>
      <w:marRight w:val="0"/>
      <w:marTop w:val="0"/>
      <w:marBottom w:val="0"/>
      <w:divBdr>
        <w:top w:val="none" w:sz="0" w:space="0" w:color="auto"/>
        <w:left w:val="none" w:sz="0" w:space="0" w:color="auto"/>
        <w:bottom w:val="none" w:sz="0" w:space="0" w:color="auto"/>
        <w:right w:val="none" w:sz="0" w:space="0" w:color="auto"/>
      </w:divBdr>
    </w:div>
    <w:div w:id="444690306">
      <w:bodyDiv w:val="1"/>
      <w:marLeft w:val="0"/>
      <w:marRight w:val="0"/>
      <w:marTop w:val="0"/>
      <w:marBottom w:val="0"/>
      <w:divBdr>
        <w:top w:val="none" w:sz="0" w:space="0" w:color="auto"/>
        <w:left w:val="none" w:sz="0" w:space="0" w:color="auto"/>
        <w:bottom w:val="none" w:sz="0" w:space="0" w:color="auto"/>
        <w:right w:val="none" w:sz="0" w:space="0" w:color="auto"/>
      </w:divBdr>
    </w:div>
    <w:div w:id="451629571">
      <w:bodyDiv w:val="1"/>
      <w:marLeft w:val="0"/>
      <w:marRight w:val="0"/>
      <w:marTop w:val="0"/>
      <w:marBottom w:val="0"/>
      <w:divBdr>
        <w:top w:val="none" w:sz="0" w:space="0" w:color="auto"/>
        <w:left w:val="none" w:sz="0" w:space="0" w:color="auto"/>
        <w:bottom w:val="none" w:sz="0" w:space="0" w:color="auto"/>
        <w:right w:val="none" w:sz="0" w:space="0" w:color="auto"/>
      </w:divBdr>
    </w:div>
    <w:div w:id="452670394">
      <w:bodyDiv w:val="1"/>
      <w:marLeft w:val="0"/>
      <w:marRight w:val="0"/>
      <w:marTop w:val="0"/>
      <w:marBottom w:val="0"/>
      <w:divBdr>
        <w:top w:val="none" w:sz="0" w:space="0" w:color="auto"/>
        <w:left w:val="none" w:sz="0" w:space="0" w:color="auto"/>
        <w:bottom w:val="none" w:sz="0" w:space="0" w:color="auto"/>
        <w:right w:val="none" w:sz="0" w:space="0" w:color="auto"/>
      </w:divBdr>
    </w:div>
    <w:div w:id="454104476">
      <w:bodyDiv w:val="1"/>
      <w:marLeft w:val="0"/>
      <w:marRight w:val="0"/>
      <w:marTop w:val="0"/>
      <w:marBottom w:val="0"/>
      <w:divBdr>
        <w:top w:val="none" w:sz="0" w:space="0" w:color="auto"/>
        <w:left w:val="none" w:sz="0" w:space="0" w:color="auto"/>
        <w:bottom w:val="none" w:sz="0" w:space="0" w:color="auto"/>
        <w:right w:val="none" w:sz="0" w:space="0" w:color="auto"/>
      </w:divBdr>
      <w:divsChild>
        <w:div w:id="325326803">
          <w:marLeft w:val="547"/>
          <w:marRight w:val="0"/>
          <w:marTop w:val="96"/>
          <w:marBottom w:val="0"/>
          <w:divBdr>
            <w:top w:val="none" w:sz="0" w:space="0" w:color="auto"/>
            <w:left w:val="none" w:sz="0" w:space="0" w:color="auto"/>
            <w:bottom w:val="none" w:sz="0" w:space="0" w:color="auto"/>
            <w:right w:val="none" w:sz="0" w:space="0" w:color="auto"/>
          </w:divBdr>
        </w:div>
        <w:div w:id="1054278296">
          <w:marLeft w:val="547"/>
          <w:marRight w:val="0"/>
          <w:marTop w:val="96"/>
          <w:marBottom w:val="0"/>
          <w:divBdr>
            <w:top w:val="none" w:sz="0" w:space="0" w:color="auto"/>
            <w:left w:val="none" w:sz="0" w:space="0" w:color="auto"/>
            <w:bottom w:val="none" w:sz="0" w:space="0" w:color="auto"/>
            <w:right w:val="none" w:sz="0" w:space="0" w:color="auto"/>
          </w:divBdr>
        </w:div>
        <w:div w:id="1205673194">
          <w:marLeft w:val="547"/>
          <w:marRight w:val="0"/>
          <w:marTop w:val="96"/>
          <w:marBottom w:val="0"/>
          <w:divBdr>
            <w:top w:val="none" w:sz="0" w:space="0" w:color="auto"/>
            <w:left w:val="none" w:sz="0" w:space="0" w:color="auto"/>
            <w:bottom w:val="none" w:sz="0" w:space="0" w:color="auto"/>
            <w:right w:val="none" w:sz="0" w:space="0" w:color="auto"/>
          </w:divBdr>
        </w:div>
      </w:divsChild>
    </w:div>
    <w:div w:id="659693937">
      <w:bodyDiv w:val="1"/>
      <w:marLeft w:val="0"/>
      <w:marRight w:val="0"/>
      <w:marTop w:val="0"/>
      <w:marBottom w:val="0"/>
      <w:divBdr>
        <w:top w:val="none" w:sz="0" w:space="0" w:color="auto"/>
        <w:left w:val="none" w:sz="0" w:space="0" w:color="auto"/>
        <w:bottom w:val="none" w:sz="0" w:space="0" w:color="auto"/>
        <w:right w:val="none" w:sz="0" w:space="0" w:color="auto"/>
      </w:divBdr>
      <w:divsChild>
        <w:div w:id="394200786">
          <w:marLeft w:val="547"/>
          <w:marRight w:val="0"/>
          <w:marTop w:val="96"/>
          <w:marBottom w:val="0"/>
          <w:divBdr>
            <w:top w:val="none" w:sz="0" w:space="0" w:color="auto"/>
            <w:left w:val="none" w:sz="0" w:space="0" w:color="auto"/>
            <w:bottom w:val="none" w:sz="0" w:space="0" w:color="auto"/>
            <w:right w:val="none" w:sz="0" w:space="0" w:color="auto"/>
          </w:divBdr>
        </w:div>
      </w:divsChild>
    </w:div>
    <w:div w:id="664406873">
      <w:bodyDiv w:val="1"/>
      <w:marLeft w:val="0"/>
      <w:marRight w:val="0"/>
      <w:marTop w:val="0"/>
      <w:marBottom w:val="0"/>
      <w:divBdr>
        <w:top w:val="none" w:sz="0" w:space="0" w:color="auto"/>
        <w:left w:val="none" w:sz="0" w:space="0" w:color="auto"/>
        <w:bottom w:val="none" w:sz="0" w:space="0" w:color="auto"/>
        <w:right w:val="none" w:sz="0" w:space="0" w:color="auto"/>
      </w:divBdr>
      <w:divsChild>
        <w:div w:id="1596792501">
          <w:marLeft w:val="547"/>
          <w:marRight w:val="0"/>
          <w:marTop w:val="115"/>
          <w:marBottom w:val="0"/>
          <w:divBdr>
            <w:top w:val="none" w:sz="0" w:space="0" w:color="auto"/>
            <w:left w:val="none" w:sz="0" w:space="0" w:color="auto"/>
            <w:bottom w:val="none" w:sz="0" w:space="0" w:color="auto"/>
            <w:right w:val="none" w:sz="0" w:space="0" w:color="auto"/>
          </w:divBdr>
        </w:div>
      </w:divsChild>
    </w:div>
    <w:div w:id="671107008">
      <w:bodyDiv w:val="1"/>
      <w:marLeft w:val="0"/>
      <w:marRight w:val="0"/>
      <w:marTop w:val="0"/>
      <w:marBottom w:val="0"/>
      <w:divBdr>
        <w:top w:val="none" w:sz="0" w:space="0" w:color="auto"/>
        <w:left w:val="none" w:sz="0" w:space="0" w:color="auto"/>
        <w:bottom w:val="none" w:sz="0" w:space="0" w:color="auto"/>
        <w:right w:val="none" w:sz="0" w:space="0" w:color="auto"/>
      </w:divBdr>
    </w:div>
    <w:div w:id="843859212">
      <w:bodyDiv w:val="1"/>
      <w:marLeft w:val="0"/>
      <w:marRight w:val="0"/>
      <w:marTop w:val="0"/>
      <w:marBottom w:val="0"/>
      <w:divBdr>
        <w:top w:val="none" w:sz="0" w:space="0" w:color="auto"/>
        <w:left w:val="none" w:sz="0" w:space="0" w:color="auto"/>
        <w:bottom w:val="none" w:sz="0" w:space="0" w:color="auto"/>
        <w:right w:val="none" w:sz="0" w:space="0" w:color="auto"/>
      </w:divBdr>
    </w:div>
    <w:div w:id="1314065391">
      <w:bodyDiv w:val="1"/>
      <w:marLeft w:val="0"/>
      <w:marRight w:val="0"/>
      <w:marTop w:val="0"/>
      <w:marBottom w:val="0"/>
      <w:divBdr>
        <w:top w:val="none" w:sz="0" w:space="0" w:color="auto"/>
        <w:left w:val="none" w:sz="0" w:space="0" w:color="auto"/>
        <w:bottom w:val="none" w:sz="0" w:space="0" w:color="auto"/>
        <w:right w:val="none" w:sz="0" w:space="0" w:color="auto"/>
      </w:divBdr>
    </w:div>
    <w:div w:id="1404257061">
      <w:bodyDiv w:val="1"/>
      <w:marLeft w:val="0"/>
      <w:marRight w:val="0"/>
      <w:marTop w:val="0"/>
      <w:marBottom w:val="0"/>
      <w:divBdr>
        <w:top w:val="none" w:sz="0" w:space="0" w:color="auto"/>
        <w:left w:val="none" w:sz="0" w:space="0" w:color="auto"/>
        <w:bottom w:val="none" w:sz="0" w:space="0" w:color="auto"/>
        <w:right w:val="none" w:sz="0" w:space="0" w:color="auto"/>
      </w:divBdr>
    </w:div>
    <w:div w:id="1483889154">
      <w:bodyDiv w:val="1"/>
      <w:marLeft w:val="0"/>
      <w:marRight w:val="0"/>
      <w:marTop w:val="0"/>
      <w:marBottom w:val="0"/>
      <w:divBdr>
        <w:top w:val="none" w:sz="0" w:space="0" w:color="auto"/>
        <w:left w:val="none" w:sz="0" w:space="0" w:color="auto"/>
        <w:bottom w:val="none" w:sz="0" w:space="0" w:color="auto"/>
        <w:right w:val="none" w:sz="0" w:space="0" w:color="auto"/>
      </w:divBdr>
    </w:div>
    <w:div w:id="1583417962">
      <w:bodyDiv w:val="1"/>
      <w:marLeft w:val="0"/>
      <w:marRight w:val="0"/>
      <w:marTop w:val="0"/>
      <w:marBottom w:val="0"/>
      <w:divBdr>
        <w:top w:val="none" w:sz="0" w:space="0" w:color="auto"/>
        <w:left w:val="none" w:sz="0" w:space="0" w:color="auto"/>
        <w:bottom w:val="none" w:sz="0" w:space="0" w:color="auto"/>
        <w:right w:val="none" w:sz="0" w:space="0" w:color="auto"/>
      </w:divBdr>
    </w:div>
    <w:div w:id="1669942208">
      <w:bodyDiv w:val="1"/>
      <w:marLeft w:val="0"/>
      <w:marRight w:val="0"/>
      <w:marTop w:val="0"/>
      <w:marBottom w:val="0"/>
      <w:divBdr>
        <w:top w:val="none" w:sz="0" w:space="0" w:color="auto"/>
        <w:left w:val="none" w:sz="0" w:space="0" w:color="auto"/>
        <w:bottom w:val="none" w:sz="0" w:space="0" w:color="auto"/>
        <w:right w:val="none" w:sz="0" w:space="0" w:color="auto"/>
      </w:divBdr>
    </w:div>
    <w:div w:id="1718696291">
      <w:bodyDiv w:val="1"/>
      <w:marLeft w:val="0"/>
      <w:marRight w:val="0"/>
      <w:marTop w:val="0"/>
      <w:marBottom w:val="0"/>
      <w:divBdr>
        <w:top w:val="none" w:sz="0" w:space="0" w:color="auto"/>
        <w:left w:val="none" w:sz="0" w:space="0" w:color="auto"/>
        <w:bottom w:val="none" w:sz="0" w:space="0" w:color="auto"/>
        <w:right w:val="none" w:sz="0" w:space="0" w:color="auto"/>
      </w:divBdr>
      <w:divsChild>
        <w:div w:id="2044137169">
          <w:marLeft w:val="547"/>
          <w:marRight w:val="0"/>
          <w:marTop w:val="96"/>
          <w:marBottom w:val="0"/>
          <w:divBdr>
            <w:top w:val="none" w:sz="0" w:space="0" w:color="auto"/>
            <w:left w:val="none" w:sz="0" w:space="0" w:color="auto"/>
            <w:bottom w:val="none" w:sz="0" w:space="0" w:color="auto"/>
            <w:right w:val="none" w:sz="0" w:space="0" w:color="auto"/>
          </w:divBdr>
        </w:div>
      </w:divsChild>
    </w:div>
    <w:div w:id="1821576178">
      <w:bodyDiv w:val="1"/>
      <w:marLeft w:val="0"/>
      <w:marRight w:val="0"/>
      <w:marTop w:val="0"/>
      <w:marBottom w:val="0"/>
      <w:divBdr>
        <w:top w:val="none" w:sz="0" w:space="0" w:color="auto"/>
        <w:left w:val="none" w:sz="0" w:space="0" w:color="auto"/>
        <w:bottom w:val="none" w:sz="0" w:space="0" w:color="auto"/>
        <w:right w:val="none" w:sz="0" w:space="0" w:color="auto"/>
      </w:divBdr>
    </w:div>
    <w:div w:id="2022465745">
      <w:bodyDiv w:val="1"/>
      <w:marLeft w:val="0"/>
      <w:marRight w:val="0"/>
      <w:marTop w:val="0"/>
      <w:marBottom w:val="0"/>
      <w:divBdr>
        <w:top w:val="none" w:sz="0" w:space="0" w:color="auto"/>
        <w:left w:val="none" w:sz="0" w:space="0" w:color="auto"/>
        <w:bottom w:val="none" w:sz="0" w:space="0" w:color="auto"/>
        <w:right w:val="none" w:sz="0" w:space="0" w:color="auto"/>
      </w:divBdr>
    </w:div>
    <w:div w:id="2047875615">
      <w:bodyDiv w:val="1"/>
      <w:marLeft w:val="0"/>
      <w:marRight w:val="0"/>
      <w:marTop w:val="0"/>
      <w:marBottom w:val="0"/>
      <w:divBdr>
        <w:top w:val="none" w:sz="0" w:space="0" w:color="auto"/>
        <w:left w:val="none" w:sz="0" w:space="0" w:color="auto"/>
        <w:bottom w:val="none" w:sz="0" w:space="0" w:color="auto"/>
        <w:right w:val="none" w:sz="0" w:space="0" w:color="auto"/>
      </w:divBdr>
    </w:div>
    <w:div w:id="2066027467">
      <w:bodyDiv w:val="1"/>
      <w:marLeft w:val="0"/>
      <w:marRight w:val="0"/>
      <w:marTop w:val="0"/>
      <w:marBottom w:val="0"/>
      <w:divBdr>
        <w:top w:val="none" w:sz="0" w:space="0" w:color="auto"/>
        <w:left w:val="none" w:sz="0" w:space="0" w:color="auto"/>
        <w:bottom w:val="none" w:sz="0" w:space="0" w:color="auto"/>
        <w:right w:val="none" w:sz="0" w:space="0" w:color="auto"/>
      </w:divBdr>
    </w:div>
    <w:div w:id="20771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early-years-foundation-stage-framework--2" TargetMode="External"/><Relationship Id="rId18" Type="http://schemas.openxmlformats.org/officeDocument/2006/relationships/hyperlink" Target="https://assets.publishing.service.gov.uk/government/uploads/system/uploads/attachment_data/file/445977/3799_Revised_Prevent_Duty_Guidance__England_Wales_V2-Interactive.pdf" TargetMode="External"/><Relationship Id="rId26" Type="http://schemas.openxmlformats.org/officeDocument/2006/relationships/hyperlink" Target="https://assets.publishing.service.gov.uk/government/uploads/system/uploads/attachment_data/file/419604/What_to_do_if_you_re_worried_a_child_is_being_abused.pdf" TargetMode="External"/><Relationship Id="rId21" Type="http://schemas.openxmlformats.org/officeDocument/2006/relationships/hyperlink" Target="https://www.gov.uk/government/publications/keeping-children-safe-in-education--2"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rbkc.gov.uk/lscp" TargetMode="External"/><Relationship Id="rId17" Type="http://schemas.openxmlformats.org/officeDocument/2006/relationships/hyperlink" Target="https://assets.publishing.service.gov.uk/government/uploads/system/uploads/attachment_data/file/419604/What_to_do_if_you_re_worried_a_child_is_being_abused.pdf" TargetMode="External"/><Relationship Id="rId25" Type="http://schemas.openxmlformats.org/officeDocument/2006/relationships/hyperlink" Target="mailto:help@nspcc.org.uk"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779401/Working_Together_to_Safeguard-Children.pdf" TargetMode="External"/><Relationship Id="rId20" Type="http://schemas.openxmlformats.org/officeDocument/2006/relationships/hyperlink" Target="https://www.legislation.gov.uk/ukpga/2004/31/contents" TargetMode="External"/><Relationship Id="rId29" Type="http://schemas.openxmlformats.org/officeDocument/2006/relationships/hyperlink" Target="http://nationalfgmcentre.org.uk/breast-flatten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help@nspcc.org.uk" TargetMode="External"/><Relationship Id="rId32" Type="http://schemas.openxmlformats.org/officeDocument/2006/relationships/hyperlink" Target="http://nationalfgmcentre.org.uk/breast-flattening/"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early-years-foundation-stage-framework--2" TargetMode="External"/><Relationship Id="rId23" Type="http://schemas.openxmlformats.org/officeDocument/2006/relationships/hyperlink" Target="https://www.nspcc.org.uk/keeping-children-safe/reporting-abuse/dedicated-helplines/whistleblowing-advice-line/" TargetMode="External"/><Relationship Id="rId28" Type="http://schemas.openxmlformats.org/officeDocument/2006/relationships/hyperlink" Target="http://www.legislation.gov.uk/ukpga/2015/6/contents" TargetMode="Externa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www.legislation.gov.uk/ukpga/1989/41/contents" TargetMode="External"/><Relationship Id="rId31" Type="http://schemas.openxmlformats.org/officeDocument/2006/relationships/hyperlink" Target="mailto:fmu@fcdo.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working-together-to-safeguard-children--2" TargetMode="External"/><Relationship Id="rId22" Type="http://schemas.openxmlformats.org/officeDocument/2006/relationships/hyperlink" Target="http://www.rbkc.gov.uk/lscp/" TargetMode="External"/><Relationship Id="rId27" Type="http://schemas.openxmlformats.org/officeDocument/2006/relationships/hyperlink" Target="https://www.gov.uk/government/publications/keeping-children-safe-in-education--2" TargetMode="External"/><Relationship Id="rId30" Type="http://schemas.openxmlformats.org/officeDocument/2006/relationships/hyperlink" Target="https://www.gov.uk/guidance/forced-marriage"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95928DF529B4324ABF6C7E5171BD7E6"/>
        <w:category>
          <w:name w:val="General"/>
          <w:gallery w:val="placeholder"/>
        </w:category>
        <w:types>
          <w:type w:val="bbPlcHdr"/>
        </w:types>
        <w:behaviors>
          <w:behavior w:val="content"/>
        </w:behaviors>
        <w:guid w:val="{33196F12-171F-44A5-A628-FE33BD55C41B}"/>
      </w:docPartPr>
      <w:docPartBody>
        <w:p w:rsidR="002672D0" w:rsidRDefault="009E29B7" w:rsidP="009E29B7">
          <w:pPr>
            <w:pStyle w:val="395928DF529B4324ABF6C7E5171BD7E6"/>
          </w:pPr>
          <w:r>
            <w:rPr>
              <w:rFonts w:asciiTheme="majorHAnsi" w:eastAsiaTheme="majorEastAsia" w:hAnsiTheme="majorHAnsi" w:cstheme="majorBidi"/>
              <w:color w:val="156082" w:themeColor="accent1"/>
              <w:sz w:val="27"/>
              <w:szCs w:val="27"/>
            </w:rPr>
            <w:t>[Document title]</w:t>
          </w:r>
        </w:p>
      </w:docPartBody>
    </w:docPart>
    <w:docPart>
      <w:docPartPr>
        <w:name w:val="079907E9BB34453D817C9CC3D0D0C83B"/>
        <w:category>
          <w:name w:val="General"/>
          <w:gallery w:val="placeholder"/>
        </w:category>
        <w:types>
          <w:type w:val="bbPlcHdr"/>
        </w:types>
        <w:behaviors>
          <w:behavior w:val="content"/>
        </w:behaviors>
        <w:guid w:val="{0852CA4E-C461-45ED-ABDB-376DB21E28CD}"/>
      </w:docPartPr>
      <w:docPartBody>
        <w:p w:rsidR="002672D0" w:rsidRDefault="009E29B7" w:rsidP="009E29B7">
          <w:pPr>
            <w:pStyle w:val="079907E9BB34453D817C9CC3D0D0C83B"/>
          </w:pPr>
          <w:r>
            <w:rPr>
              <w:rFonts w:asciiTheme="majorHAnsi" w:eastAsiaTheme="majorEastAsia" w:hAnsiTheme="majorHAnsi" w:cstheme="majorBidi"/>
              <w:color w:val="156082"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831"/>
    <w:rsid w:val="00071EED"/>
    <w:rsid w:val="0013351B"/>
    <w:rsid w:val="00251831"/>
    <w:rsid w:val="002672D0"/>
    <w:rsid w:val="003C5D84"/>
    <w:rsid w:val="00405BD3"/>
    <w:rsid w:val="00715F51"/>
    <w:rsid w:val="008160A3"/>
    <w:rsid w:val="00850251"/>
    <w:rsid w:val="009E29B7"/>
    <w:rsid w:val="00A51AED"/>
    <w:rsid w:val="00A81258"/>
    <w:rsid w:val="00B40315"/>
    <w:rsid w:val="00C43D2F"/>
    <w:rsid w:val="00CD7EB2"/>
    <w:rsid w:val="00E25FCC"/>
    <w:rsid w:val="00F27538"/>
    <w:rsid w:val="00F45860"/>
    <w:rsid w:val="00FF7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5928DF529B4324ABF6C7E5171BD7E6">
    <w:name w:val="395928DF529B4324ABF6C7E5171BD7E6"/>
    <w:rsid w:val="009E29B7"/>
    <w:pPr>
      <w:spacing w:after="160" w:line="259" w:lineRule="auto"/>
    </w:pPr>
  </w:style>
  <w:style w:type="paragraph" w:customStyle="1" w:styleId="079907E9BB34453D817C9CC3D0D0C83B">
    <w:name w:val="079907E9BB34453D817C9CC3D0D0C83B"/>
    <w:rsid w:val="009E29B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2024-08-09T00:00:00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5afe1419-dd0a-43dd-a6f8-2df86e61b7b0">
      <UserInfo>
        <DisplayName>Bushey Nursery</DisplayName>
        <AccountId>13</AccountId>
        <AccountType/>
      </UserInfo>
    </SharedWithUsers>
    <TaxCatchAll xmlns="5afe1419-dd0a-43dd-a6f8-2df86e61b7b0" xsi:nil="true"/>
    <lcf76f155ced4ddcb4097134ff3c332f xmlns="cc22d5ba-edc2-455f-be07-22fbfb1d6426">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1B05AFD5763CB4EA5EB79A426203754" ma:contentTypeVersion="14" ma:contentTypeDescription="Create a new document." ma:contentTypeScope="" ma:versionID="7b2f8330ffdb8c550293a80fd7a912d6">
  <xsd:schema xmlns:xsd="http://www.w3.org/2001/XMLSchema" xmlns:xs="http://www.w3.org/2001/XMLSchema" xmlns:p="http://schemas.microsoft.com/office/2006/metadata/properties" xmlns:ns2="cc22d5ba-edc2-455f-be07-22fbfb1d6426" xmlns:ns3="5afe1419-dd0a-43dd-a6f8-2df86e61b7b0" targetNamespace="http://schemas.microsoft.com/office/2006/metadata/properties" ma:root="true" ma:fieldsID="4532042ed32bd6e0a1447f4db8f5c41c" ns2:_="" ns3:_="">
    <xsd:import namespace="cc22d5ba-edc2-455f-be07-22fbfb1d6426"/>
    <xsd:import namespace="5afe1419-dd0a-43dd-a6f8-2df86e61b7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ba-edc2-455f-be07-22fbfb1d6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2debc7-20cb-43cf-8b66-8cc1a05c31d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fe1419-dd0a-43dd-a6f8-2df86e61b7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9718e-42d6-481a-ae9e-fc22131e38a6}" ma:internalName="TaxCatchAll" ma:showField="CatchAllData" ma:web="5afe1419-dd0a-43dd-a6f8-2df86e61b7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C10E02-09C0-4924-89F4-11DCD5678315}">
  <ds:schemaRefs>
    <ds:schemaRef ds:uri="http://schemas.microsoft.com/sharepoint/v3/contenttype/forms"/>
  </ds:schemaRefs>
</ds:datastoreItem>
</file>

<file path=customXml/itemProps3.xml><?xml version="1.0" encoding="utf-8"?>
<ds:datastoreItem xmlns:ds="http://schemas.openxmlformats.org/officeDocument/2006/customXml" ds:itemID="{FD65F8E8-B781-4C67-A112-4EFD8EE22F99}">
  <ds:schemaRefs>
    <ds:schemaRef ds:uri="http://schemas.openxmlformats.org/officeDocument/2006/bibliography"/>
  </ds:schemaRefs>
</ds:datastoreItem>
</file>

<file path=customXml/itemProps4.xml><?xml version="1.0" encoding="utf-8"?>
<ds:datastoreItem xmlns:ds="http://schemas.openxmlformats.org/officeDocument/2006/customXml" ds:itemID="{DB1244A3-0368-45F7-855D-1E1871F2BC1B}">
  <ds:schemaRefs>
    <ds:schemaRef ds:uri="http://schemas.microsoft.com/office/2006/metadata/properties"/>
    <ds:schemaRef ds:uri="http://schemas.microsoft.com/office/infopath/2007/PartnerControls"/>
    <ds:schemaRef ds:uri="5afe1419-dd0a-43dd-a6f8-2df86e61b7b0"/>
    <ds:schemaRef ds:uri="cc22d5ba-edc2-455f-be07-22fbfb1d6426"/>
  </ds:schemaRefs>
</ds:datastoreItem>
</file>

<file path=customXml/itemProps5.xml><?xml version="1.0" encoding="utf-8"?>
<ds:datastoreItem xmlns:ds="http://schemas.openxmlformats.org/officeDocument/2006/customXml" ds:itemID="{F8085428-3B75-481E-B965-0DDA62F2A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d5ba-edc2-455f-be07-22fbfb1d6426"/>
    <ds:schemaRef ds:uri="5afe1419-dd0a-43dd-a6f8-2df86e61b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6798</Words>
  <Characters>38755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US Nurseries, Safeguarding and Child Protection Policy</vt:lpstr>
    </vt:vector>
  </TitlesOfParts>
  <Company>Essex County Council</Company>
  <LinksUpToDate>false</LinksUpToDate>
  <CharactersWithSpaces>45463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Nurseries, Safeguarding and Child Protection Policy</dc:title>
  <dc:creator>jo.barclay</dc:creator>
  <cp:lastModifiedBy>Mary Da Costa</cp:lastModifiedBy>
  <cp:revision>11</cp:revision>
  <cp:lastPrinted>2020-01-13T10:48:00Z</cp:lastPrinted>
  <dcterms:created xsi:type="dcterms:W3CDTF">2024-08-01T08:28:00Z</dcterms:created>
  <dcterms:modified xsi:type="dcterms:W3CDTF">2024-08-01T09:12:00Z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0x01010071B05AFD5763CB4EA5EB79A426203754</vt:lpwstr>
  </property>
  <property fmtid="{D5CDD505-2E9C-101B-9397-08002B2CF9AE}" pid="3" name="Order">
    <vt:r8>20500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SharedWithUsers">
    <vt:lpwstr/>
  </property>
  <property fmtid="{D5CDD505-2E9C-101B-9397-08002B2CF9AE}" pid="8" name="MSIP_Label_39d8be9e-c8d9-4b9c-bd40-2c27cc7ea2e6_Enabled">
    <vt:lpwstr>true</vt:lpwstr>
  </property>
  <property fmtid="{D5CDD505-2E9C-101B-9397-08002B2CF9AE}" pid="9" name="MSIP_Label_39d8be9e-c8d9-4b9c-bd40-2c27cc7ea2e6_SetDate">
    <vt:lpwstr>2020-08-11T07:32:55Z</vt:lpwstr>
  </property>
  <property fmtid="{D5CDD505-2E9C-101B-9397-08002B2CF9AE}" pid="10" name="MSIP_Label_39d8be9e-c8d9-4b9c-bd40-2c27cc7ea2e6_Method">
    <vt:lpwstr>Standard</vt:lpwstr>
  </property>
  <property fmtid="{D5CDD505-2E9C-101B-9397-08002B2CF9AE}" pid="11" name="MSIP_Label_39d8be9e-c8d9-4b9c-bd40-2c27cc7ea2e6_Name">
    <vt:lpwstr>39d8be9e-c8d9-4b9c-bd40-2c27cc7ea2e6</vt:lpwstr>
  </property>
  <property fmtid="{D5CDD505-2E9C-101B-9397-08002B2CF9AE}" pid="12" name="MSIP_Label_39d8be9e-c8d9-4b9c-bd40-2c27cc7ea2e6_SiteId">
    <vt:lpwstr>a8b4324f-155c-4215-a0f1-7ed8cc9a992f</vt:lpwstr>
  </property>
  <property fmtid="{D5CDD505-2E9C-101B-9397-08002B2CF9AE}" pid="13" name="MSIP_Label_39d8be9e-c8d9-4b9c-bd40-2c27cc7ea2e6_ActionId">
    <vt:lpwstr>d97ed643-1daf-40f5-a244-4e27b9152fc4</vt:lpwstr>
  </property>
  <property fmtid="{D5CDD505-2E9C-101B-9397-08002B2CF9AE}" pid="14" name="MSIP_Label_39d8be9e-c8d9-4b9c-bd40-2c27cc7ea2e6_ContentBits">
    <vt:lpwstr>0</vt:lpwstr>
  </property>
  <property fmtid="{D5CDD505-2E9C-101B-9397-08002B2CF9AE}" pid="15" name="MediaServiceImageTags">
    <vt:lpwstr/>
  </property>
</Properties>
</file>